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C46" w:rsidRDefault="00C76C46" w:rsidP="00C76C46">
      <w:pPr>
        <w:spacing w:line="240" w:lineRule="auto"/>
        <w:jc w:val="center"/>
        <w:rPr>
          <w:b/>
          <w:color w:val="000000" w:themeColor="text1"/>
          <w:sz w:val="56"/>
          <w:szCs w:val="56"/>
          <w:lang w:val="en-US"/>
        </w:rPr>
      </w:pPr>
      <w:r w:rsidRPr="00B80A73">
        <w:rPr>
          <w:b/>
          <w:color w:val="000000" w:themeColor="text1"/>
          <w:sz w:val="56"/>
          <w:szCs w:val="56"/>
          <w:lang w:val="en-US"/>
        </w:rPr>
        <w:t xml:space="preserve">Community </w:t>
      </w:r>
      <w:r>
        <w:rPr>
          <w:b/>
          <w:color w:val="000000" w:themeColor="text1"/>
          <w:sz w:val="56"/>
          <w:szCs w:val="56"/>
          <w:lang w:val="en-US"/>
        </w:rPr>
        <w:t xml:space="preserve">VTRA </w:t>
      </w:r>
      <w:r w:rsidRPr="00B80A73">
        <w:rPr>
          <w:b/>
          <w:color w:val="000000" w:themeColor="text1"/>
          <w:sz w:val="56"/>
          <w:szCs w:val="56"/>
          <w:lang w:val="en-US"/>
        </w:rPr>
        <w:t>Protocol</w:t>
      </w:r>
      <w:r>
        <w:rPr>
          <w:b/>
          <w:color w:val="000000" w:themeColor="text1"/>
          <w:sz w:val="56"/>
          <w:szCs w:val="56"/>
          <w:lang w:val="en-US"/>
        </w:rPr>
        <w:t xml:space="preserve">:  </w:t>
      </w:r>
    </w:p>
    <w:p w:rsidR="00C76C46" w:rsidRPr="004450DC" w:rsidRDefault="00C76C46" w:rsidP="00C76C46">
      <w:pPr>
        <w:spacing w:line="240" w:lineRule="auto"/>
        <w:jc w:val="center"/>
        <w:rPr>
          <w:b/>
          <w:color w:val="000000" w:themeColor="text1"/>
          <w:sz w:val="52"/>
          <w:szCs w:val="52"/>
          <w:lang w:val="en-US"/>
        </w:rPr>
      </w:pPr>
      <w:r w:rsidRPr="004450DC">
        <w:rPr>
          <w:b/>
          <w:color w:val="000000" w:themeColor="text1"/>
          <w:sz w:val="52"/>
          <w:szCs w:val="52"/>
          <w:lang w:val="en-US"/>
        </w:rPr>
        <w:t>Violence, Threat, Risk Assessment</w:t>
      </w:r>
    </w:p>
    <w:p w:rsidR="00244906" w:rsidRDefault="009D4F6D" w:rsidP="00C76C46">
      <w:pPr>
        <w:jc w:val="center"/>
        <w:rPr>
          <w:rFonts w:ascii="Bradley Hand ITC" w:hAnsi="Bradley Hand ITC"/>
          <w:b/>
          <w:color w:val="365F91" w:themeColor="accent1" w:themeShade="BF"/>
          <w:sz w:val="48"/>
          <w:szCs w:val="56"/>
        </w:rPr>
      </w:pPr>
      <w:r>
        <w:rPr>
          <w:rFonts w:ascii="Bradley Hand ITC" w:hAnsi="Bradley Hand ITC"/>
          <w:b/>
          <w:noProof/>
          <w:color w:val="365F91" w:themeColor="accent1" w:themeShade="BF"/>
          <w:sz w:val="48"/>
          <w:szCs w:val="56"/>
          <w:lang w:eastAsia="en-CA"/>
        </w:rPr>
        <w:drawing>
          <wp:anchor distT="0" distB="0" distL="114300" distR="114300" simplePos="0" relativeHeight="251756544" behindDoc="1" locked="0" layoutInCell="1" allowOverlap="1">
            <wp:simplePos x="0" y="0"/>
            <wp:positionH relativeFrom="column">
              <wp:posOffset>314325</wp:posOffset>
            </wp:positionH>
            <wp:positionV relativeFrom="paragraph">
              <wp:posOffset>604520</wp:posOffset>
            </wp:positionV>
            <wp:extent cx="5229225" cy="5229225"/>
            <wp:effectExtent l="19050" t="0" r="9525" b="0"/>
            <wp:wrapNone/>
            <wp:docPr id="1" name="Picture 1" descr="C:\Users\rookt\AppData\Local\Microsoft\Windows\Temporary Internet Files\Low\Content.IE5\CT300FA6\puzz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kt\AppData\Local\Microsoft\Windows\Temporary Internet Files\Low\Content.IE5\CT300FA6\puzzle[1].jpg"/>
                    <pic:cNvPicPr>
                      <a:picLocks noChangeAspect="1" noChangeArrowheads="1"/>
                    </pic:cNvPicPr>
                  </pic:nvPicPr>
                  <pic:blipFill>
                    <a:blip r:embed="rId9" cstate="print"/>
                    <a:srcRect/>
                    <a:stretch>
                      <a:fillRect/>
                    </a:stretch>
                  </pic:blipFill>
                  <pic:spPr bwMode="auto">
                    <a:xfrm>
                      <a:off x="0" y="0"/>
                      <a:ext cx="5229225" cy="5229225"/>
                    </a:xfrm>
                    <a:prstGeom prst="rect">
                      <a:avLst/>
                    </a:prstGeom>
                    <a:noFill/>
                    <a:ln w="9525">
                      <a:noFill/>
                      <a:miter lim="800000"/>
                      <a:headEnd/>
                      <a:tailEnd/>
                    </a:ln>
                  </pic:spPr>
                </pic:pic>
              </a:graphicData>
            </a:graphic>
          </wp:anchor>
        </w:drawing>
      </w:r>
      <w:r w:rsidR="00244906" w:rsidRPr="00651354">
        <w:rPr>
          <w:rFonts w:ascii="Bradley Hand ITC" w:hAnsi="Bradley Hand ITC"/>
          <w:b/>
          <w:color w:val="365F91" w:themeColor="accent1" w:themeShade="BF"/>
          <w:sz w:val="48"/>
          <w:szCs w:val="56"/>
        </w:rPr>
        <w:t xml:space="preserve">A Collaborative Response to Assessing </w:t>
      </w:r>
      <w:r w:rsidR="00C76C46">
        <w:rPr>
          <w:rFonts w:ascii="Bradley Hand ITC" w:hAnsi="Bradley Hand ITC"/>
          <w:b/>
          <w:color w:val="365F91" w:themeColor="accent1" w:themeShade="BF"/>
          <w:sz w:val="48"/>
          <w:szCs w:val="56"/>
        </w:rPr>
        <w:t xml:space="preserve">                </w:t>
      </w:r>
      <w:r w:rsidR="00244906" w:rsidRPr="00651354">
        <w:rPr>
          <w:rFonts w:ascii="Bradley Hand ITC" w:hAnsi="Bradley Hand ITC"/>
          <w:b/>
          <w:color w:val="365F91" w:themeColor="accent1" w:themeShade="BF"/>
          <w:sz w:val="48"/>
          <w:szCs w:val="56"/>
        </w:rPr>
        <w:t>Potential Violence</w:t>
      </w:r>
    </w:p>
    <w:p w:rsidR="00651354" w:rsidRPr="00651354" w:rsidRDefault="00651354" w:rsidP="00651354">
      <w:pPr>
        <w:jc w:val="center"/>
        <w:rPr>
          <w:rFonts w:ascii="Bradley Hand ITC" w:hAnsi="Bradley Hand ITC"/>
          <w:b/>
          <w:color w:val="365F91" w:themeColor="accent1" w:themeShade="BF"/>
          <w:sz w:val="48"/>
          <w:szCs w:val="56"/>
        </w:rPr>
      </w:pPr>
    </w:p>
    <w:p w:rsidR="00E4653F" w:rsidRDefault="00E4653F"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E4653F" w:rsidRDefault="00E4653F"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651354" w:rsidRDefault="00651354" w:rsidP="00E4653F">
      <w:pPr>
        <w:jc w:val="center"/>
        <w:rPr>
          <w:rFonts w:ascii="Bradley Hand ITC" w:hAnsi="Bradley Hand ITC"/>
          <w:sz w:val="32"/>
          <w:szCs w:val="40"/>
        </w:rPr>
      </w:pPr>
    </w:p>
    <w:p w:rsidR="009D4F6D" w:rsidRPr="007C38F8" w:rsidRDefault="009D4F6D" w:rsidP="009D4F6D">
      <w:pPr>
        <w:jc w:val="center"/>
        <w:rPr>
          <w:rFonts w:ascii="Britannic Bold" w:hAnsi="Britannic Bold"/>
          <w:sz w:val="48"/>
          <w:szCs w:val="40"/>
        </w:rPr>
      </w:pPr>
      <w:r>
        <w:rPr>
          <w:rFonts w:ascii="Britannic Bold" w:hAnsi="Britannic Bold"/>
          <w:sz w:val="48"/>
          <w:szCs w:val="40"/>
        </w:rPr>
        <w:t>DRAFT – MARCH 2,2011</w:t>
      </w:r>
    </w:p>
    <w:p w:rsidR="00651354" w:rsidRDefault="00651354" w:rsidP="00E4653F">
      <w:pPr>
        <w:jc w:val="center"/>
        <w:rPr>
          <w:rFonts w:ascii="Bradley Hand ITC" w:hAnsi="Bradley Hand ITC"/>
          <w:sz w:val="32"/>
          <w:szCs w:val="40"/>
        </w:rPr>
      </w:pPr>
    </w:p>
    <w:p w:rsidR="002844FC" w:rsidRPr="002844FC" w:rsidRDefault="00AD7335" w:rsidP="00651354">
      <w:pPr>
        <w:contextualSpacing/>
        <w:jc w:val="center"/>
        <w:rPr>
          <w:lang w:val="en-US"/>
        </w:rPr>
      </w:pPr>
      <w:r w:rsidRPr="002844FC">
        <w:rPr>
          <w:lang w:val="en-US"/>
        </w:rPr>
        <w:t xml:space="preserve">A project of the </w:t>
      </w:r>
      <w:r w:rsidRPr="009D4F6D">
        <w:rPr>
          <w:b/>
          <w:lang w:val="en-US"/>
        </w:rPr>
        <w:t>Catholic District School Board of Eastern Ontario</w:t>
      </w:r>
      <w:r w:rsidRPr="002844FC">
        <w:rPr>
          <w:lang w:val="en-US"/>
        </w:rPr>
        <w:t xml:space="preserve"> and</w:t>
      </w:r>
    </w:p>
    <w:p w:rsidR="00AD7335" w:rsidRPr="002844FC" w:rsidRDefault="00AD7335" w:rsidP="00651354">
      <w:pPr>
        <w:contextualSpacing/>
        <w:jc w:val="center"/>
        <w:rPr>
          <w:lang w:val="en-US"/>
        </w:rPr>
      </w:pPr>
      <w:r w:rsidRPr="002844FC">
        <w:rPr>
          <w:lang w:val="en-US"/>
        </w:rPr>
        <w:t xml:space="preserve">the </w:t>
      </w:r>
      <w:r w:rsidRPr="009D4F6D">
        <w:rPr>
          <w:b/>
          <w:lang w:val="en-US"/>
        </w:rPr>
        <w:t>Upper Canada District School Board</w:t>
      </w:r>
      <w:r w:rsidRPr="002844FC">
        <w:rPr>
          <w:lang w:val="en-US"/>
        </w:rPr>
        <w:t xml:space="preserve"> in collaboration with </w:t>
      </w:r>
      <w:r w:rsidRPr="009D4F6D">
        <w:rPr>
          <w:b/>
          <w:lang w:val="en-US"/>
        </w:rPr>
        <w:t>Community Partners</w:t>
      </w:r>
    </w:p>
    <w:p w:rsidR="00AD7335" w:rsidRPr="002844FC" w:rsidRDefault="00AD7335" w:rsidP="00651354">
      <w:pPr>
        <w:jc w:val="center"/>
        <w:rPr>
          <w:lang w:val="en-US"/>
        </w:rPr>
      </w:pPr>
    </w:p>
    <w:p w:rsidR="00A74121" w:rsidRDefault="00A74121" w:rsidP="00E4653F">
      <w:pPr>
        <w:jc w:val="center"/>
        <w:rPr>
          <w:lang w:val="en-US"/>
        </w:rPr>
      </w:pPr>
    </w:p>
    <w:p w:rsidR="00A74121" w:rsidRDefault="00A74121" w:rsidP="00E4653F">
      <w:pPr>
        <w:jc w:val="center"/>
        <w:rPr>
          <w:lang w:val="en-US"/>
        </w:rPr>
      </w:pPr>
    </w:p>
    <w:p w:rsidR="004450DC" w:rsidRDefault="00B80A73" w:rsidP="00B80A73">
      <w:pPr>
        <w:spacing w:line="240" w:lineRule="auto"/>
        <w:jc w:val="center"/>
        <w:rPr>
          <w:b/>
          <w:color w:val="000000" w:themeColor="text1"/>
          <w:sz w:val="56"/>
          <w:szCs w:val="56"/>
          <w:lang w:val="en-US"/>
        </w:rPr>
      </w:pPr>
      <w:r w:rsidRPr="00B80A73">
        <w:rPr>
          <w:b/>
          <w:color w:val="000000" w:themeColor="text1"/>
          <w:sz w:val="56"/>
          <w:szCs w:val="56"/>
          <w:lang w:val="en-US"/>
        </w:rPr>
        <w:lastRenderedPageBreak/>
        <w:t xml:space="preserve">Community </w:t>
      </w:r>
      <w:r w:rsidR="00F71C51">
        <w:rPr>
          <w:b/>
          <w:color w:val="000000" w:themeColor="text1"/>
          <w:sz w:val="56"/>
          <w:szCs w:val="56"/>
          <w:lang w:val="en-US"/>
        </w:rPr>
        <w:t xml:space="preserve">VTRA </w:t>
      </w:r>
      <w:r w:rsidRPr="00B80A73">
        <w:rPr>
          <w:b/>
          <w:color w:val="000000" w:themeColor="text1"/>
          <w:sz w:val="56"/>
          <w:szCs w:val="56"/>
          <w:lang w:val="en-US"/>
        </w:rPr>
        <w:t>Protocol</w:t>
      </w:r>
      <w:r>
        <w:rPr>
          <w:b/>
          <w:color w:val="000000" w:themeColor="text1"/>
          <w:sz w:val="56"/>
          <w:szCs w:val="56"/>
          <w:lang w:val="en-US"/>
        </w:rPr>
        <w:t>:</w:t>
      </w:r>
      <w:r w:rsidR="00F71C51">
        <w:rPr>
          <w:b/>
          <w:color w:val="000000" w:themeColor="text1"/>
          <w:sz w:val="56"/>
          <w:szCs w:val="56"/>
          <w:lang w:val="en-US"/>
        </w:rPr>
        <w:t xml:space="preserve">  </w:t>
      </w:r>
    </w:p>
    <w:p w:rsidR="00B80A73" w:rsidRPr="004450DC" w:rsidRDefault="00F71C51" w:rsidP="00B80A73">
      <w:pPr>
        <w:spacing w:line="240" w:lineRule="auto"/>
        <w:jc w:val="center"/>
        <w:rPr>
          <w:b/>
          <w:color w:val="000000" w:themeColor="text1"/>
          <w:sz w:val="52"/>
          <w:szCs w:val="52"/>
          <w:lang w:val="en-US"/>
        </w:rPr>
      </w:pPr>
      <w:r w:rsidRPr="004450DC">
        <w:rPr>
          <w:b/>
          <w:color w:val="000000" w:themeColor="text1"/>
          <w:sz w:val="52"/>
          <w:szCs w:val="52"/>
          <w:lang w:val="en-US"/>
        </w:rPr>
        <w:t>Violence, Threat, Risk Assessment</w:t>
      </w:r>
    </w:p>
    <w:p w:rsidR="00630115" w:rsidRDefault="004450DC" w:rsidP="002844FC">
      <w:pPr>
        <w:jc w:val="center"/>
        <w:rPr>
          <w:rFonts w:ascii="Bradley Hand ITC" w:hAnsi="Bradley Hand ITC"/>
          <w:b/>
          <w:color w:val="365F91" w:themeColor="accent1" w:themeShade="BF"/>
          <w:sz w:val="48"/>
          <w:szCs w:val="56"/>
        </w:rPr>
      </w:pPr>
      <w:r>
        <w:rPr>
          <w:rFonts w:ascii="Bradley Hand ITC" w:hAnsi="Bradley Hand ITC"/>
          <w:b/>
          <w:color w:val="365F91" w:themeColor="accent1" w:themeShade="BF"/>
          <w:sz w:val="48"/>
          <w:szCs w:val="56"/>
        </w:rPr>
        <w:t xml:space="preserve">A </w:t>
      </w:r>
      <w:r w:rsidR="002844FC" w:rsidRPr="00651354">
        <w:rPr>
          <w:rFonts w:ascii="Bradley Hand ITC" w:hAnsi="Bradley Hand ITC"/>
          <w:b/>
          <w:color w:val="365F91" w:themeColor="accent1" w:themeShade="BF"/>
          <w:sz w:val="48"/>
          <w:szCs w:val="56"/>
        </w:rPr>
        <w:t xml:space="preserve">Collaborative Response to Assessing </w:t>
      </w:r>
    </w:p>
    <w:p w:rsidR="002844FC" w:rsidRPr="00651354" w:rsidRDefault="002844FC" w:rsidP="002844FC">
      <w:pPr>
        <w:jc w:val="center"/>
        <w:rPr>
          <w:rFonts w:ascii="Bradley Hand ITC" w:hAnsi="Bradley Hand ITC"/>
          <w:b/>
          <w:color w:val="365F91" w:themeColor="accent1" w:themeShade="BF"/>
          <w:sz w:val="48"/>
          <w:szCs w:val="56"/>
        </w:rPr>
      </w:pPr>
      <w:r w:rsidRPr="00651354">
        <w:rPr>
          <w:rFonts w:ascii="Bradley Hand ITC" w:hAnsi="Bradley Hand ITC"/>
          <w:b/>
          <w:color w:val="365F91" w:themeColor="accent1" w:themeShade="BF"/>
          <w:sz w:val="48"/>
          <w:szCs w:val="56"/>
        </w:rPr>
        <w:t>Potential Violence</w:t>
      </w:r>
    </w:p>
    <w:p w:rsidR="002844FC" w:rsidRPr="002844FC" w:rsidRDefault="002844FC" w:rsidP="00E4653F">
      <w:pPr>
        <w:jc w:val="center"/>
        <w:rPr>
          <w:rFonts w:ascii="Script MT Bold" w:hAnsi="Script MT Bold"/>
          <w:sz w:val="48"/>
          <w:szCs w:val="40"/>
        </w:rPr>
      </w:pPr>
    </w:p>
    <w:p w:rsidR="002844FC" w:rsidRPr="007C38F8" w:rsidRDefault="007C38F8" w:rsidP="00E4653F">
      <w:pPr>
        <w:jc w:val="center"/>
        <w:rPr>
          <w:rFonts w:ascii="Britannic Bold" w:hAnsi="Britannic Bold"/>
          <w:sz w:val="48"/>
          <w:szCs w:val="40"/>
        </w:rPr>
      </w:pPr>
      <w:r>
        <w:rPr>
          <w:rFonts w:ascii="Britannic Bold" w:hAnsi="Britannic Bold"/>
          <w:sz w:val="48"/>
          <w:szCs w:val="40"/>
        </w:rPr>
        <w:t>DRAFT – MARCH 2,2011</w:t>
      </w:r>
    </w:p>
    <w:p w:rsidR="00832BE3" w:rsidRPr="00964083" w:rsidRDefault="00832BE3" w:rsidP="00832BE3">
      <w:pPr>
        <w:jc w:val="center"/>
        <w:rPr>
          <w:rFonts w:ascii="Bradley Hand ITC" w:hAnsi="Bradley Hand ITC"/>
          <w:i/>
          <w:color w:val="244061" w:themeColor="accent1" w:themeShade="80"/>
          <w:sz w:val="48"/>
          <w:szCs w:val="40"/>
        </w:rPr>
      </w:pPr>
      <w:r w:rsidRPr="00964083">
        <w:rPr>
          <w:rFonts w:ascii="Bradley Hand ITC" w:hAnsi="Bradley Hand ITC"/>
          <w:i/>
          <w:color w:val="244061" w:themeColor="accent1" w:themeShade="80"/>
          <w:sz w:val="48"/>
          <w:szCs w:val="40"/>
        </w:rPr>
        <w:t>Acknowledgements</w:t>
      </w:r>
    </w:p>
    <w:p w:rsidR="003924FC" w:rsidRDefault="003924FC" w:rsidP="00A819BC">
      <w:pPr>
        <w:rPr>
          <w:rFonts w:ascii="Bradley Hand ITC" w:hAnsi="Bradley Hand ITC"/>
          <w:b/>
          <w:sz w:val="32"/>
          <w:szCs w:val="40"/>
        </w:rPr>
      </w:pPr>
    </w:p>
    <w:p w:rsidR="00F65246" w:rsidRPr="00A51A95" w:rsidRDefault="003924FC" w:rsidP="00F55ECC">
      <w:pPr>
        <w:spacing w:line="240" w:lineRule="auto"/>
        <w:jc w:val="both"/>
        <w:rPr>
          <w:sz w:val="24"/>
          <w:szCs w:val="24"/>
          <w:lang w:val="en-US"/>
        </w:rPr>
      </w:pPr>
      <w:r w:rsidRPr="00A51A95">
        <w:rPr>
          <w:sz w:val="24"/>
          <w:szCs w:val="24"/>
          <w:lang w:val="en-US"/>
        </w:rPr>
        <w:t xml:space="preserve">This Community Threat Assessment Protocol reflects the work of J. Kevin Cameron, Director of the Canadian Centre for Threat </w:t>
      </w:r>
      <w:r w:rsidR="00E22925">
        <w:rPr>
          <w:sz w:val="24"/>
          <w:szCs w:val="24"/>
          <w:lang w:val="en-US"/>
        </w:rPr>
        <w:t>Assessment and Trauma Response.</w:t>
      </w:r>
    </w:p>
    <w:p w:rsidR="003924FC" w:rsidRPr="00A51A95" w:rsidRDefault="00E22925" w:rsidP="00F55ECC">
      <w:pPr>
        <w:spacing w:line="240" w:lineRule="auto"/>
        <w:rPr>
          <w:sz w:val="24"/>
          <w:szCs w:val="24"/>
          <w:lang w:val="en-US"/>
        </w:rPr>
      </w:pPr>
      <w:r>
        <w:rPr>
          <w:sz w:val="24"/>
          <w:szCs w:val="24"/>
          <w:lang w:val="en-US"/>
        </w:rPr>
        <w:t xml:space="preserve">We </w:t>
      </w:r>
      <w:r w:rsidR="003924FC" w:rsidRPr="00A51A95">
        <w:rPr>
          <w:sz w:val="24"/>
          <w:szCs w:val="24"/>
          <w:lang w:val="en-US"/>
        </w:rPr>
        <w:t xml:space="preserve">thank the Limestone District School Board, </w:t>
      </w:r>
      <w:r w:rsidR="009E30AC">
        <w:rPr>
          <w:sz w:val="24"/>
          <w:szCs w:val="24"/>
          <w:lang w:val="en-US"/>
        </w:rPr>
        <w:t xml:space="preserve">and the Kawartha Pine Ridge District School Boards </w:t>
      </w:r>
      <w:r w:rsidR="003924FC" w:rsidRPr="00A51A95">
        <w:rPr>
          <w:sz w:val="24"/>
          <w:szCs w:val="24"/>
          <w:lang w:val="en-US"/>
        </w:rPr>
        <w:t>for sharing their expertise and resources in t</w:t>
      </w:r>
      <w:r w:rsidR="009E30AC">
        <w:rPr>
          <w:sz w:val="24"/>
          <w:szCs w:val="24"/>
          <w:lang w:val="en-US"/>
        </w:rPr>
        <w:t>he development of this document.</w:t>
      </w:r>
      <w:r w:rsidR="00E310C3" w:rsidRPr="00A51A95">
        <w:rPr>
          <w:sz w:val="24"/>
          <w:szCs w:val="24"/>
          <w:lang w:val="en-US"/>
        </w:rPr>
        <w:t xml:space="preserve"> </w:t>
      </w:r>
      <w:r w:rsidR="009E30AC">
        <w:rPr>
          <w:sz w:val="24"/>
          <w:szCs w:val="24"/>
          <w:lang w:val="en-US"/>
        </w:rPr>
        <w:t xml:space="preserve"> </w:t>
      </w:r>
    </w:p>
    <w:p w:rsidR="00F65246" w:rsidRPr="0016734A" w:rsidRDefault="00F65246" w:rsidP="00F55ECC">
      <w:pPr>
        <w:spacing w:line="240" w:lineRule="auto"/>
        <w:jc w:val="both"/>
        <w:rPr>
          <w:sz w:val="24"/>
          <w:szCs w:val="24"/>
          <w:lang w:val="en-US"/>
        </w:rPr>
      </w:pPr>
      <w:r w:rsidRPr="0016734A">
        <w:rPr>
          <w:sz w:val="24"/>
          <w:szCs w:val="24"/>
          <w:lang w:val="en-US"/>
        </w:rPr>
        <w:t>We would also like to thank the Steering Committee</w:t>
      </w:r>
      <w:r w:rsidR="008F027A">
        <w:rPr>
          <w:sz w:val="24"/>
          <w:szCs w:val="24"/>
          <w:lang w:val="en-US"/>
        </w:rPr>
        <w:t>,</w:t>
      </w:r>
      <w:r w:rsidRPr="0016734A">
        <w:rPr>
          <w:sz w:val="24"/>
          <w:szCs w:val="24"/>
          <w:lang w:val="en-US"/>
        </w:rPr>
        <w:t xml:space="preserve"> which is comprised of members </w:t>
      </w:r>
      <w:r w:rsidR="009E30AC" w:rsidRPr="0016734A">
        <w:rPr>
          <w:sz w:val="24"/>
          <w:szCs w:val="24"/>
          <w:lang w:val="en-US"/>
        </w:rPr>
        <w:t xml:space="preserve">of the Police Services, Boards of Education, Children’s Aid Society, Mental Health and Youth Justice </w:t>
      </w:r>
      <w:r w:rsidRPr="0016734A">
        <w:rPr>
          <w:sz w:val="24"/>
          <w:szCs w:val="24"/>
          <w:lang w:val="en-US"/>
        </w:rPr>
        <w:t>from</w:t>
      </w:r>
      <w:r w:rsidR="009E30AC" w:rsidRPr="0016734A">
        <w:rPr>
          <w:rFonts w:cstheme="minorHAnsi"/>
          <w:sz w:val="24"/>
          <w:szCs w:val="24"/>
          <w:lang w:val="en-US"/>
        </w:rPr>
        <w:t xml:space="preserve"> across</w:t>
      </w:r>
      <w:r w:rsidR="00AF3F75" w:rsidRPr="0016734A">
        <w:rPr>
          <w:rFonts w:cstheme="minorHAnsi"/>
          <w:sz w:val="24"/>
          <w:szCs w:val="24"/>
          <w:lang w:val="en-US"/>
        </w:rPr>
        <w:t xml:space="preserve"> </w:t>
      </w:r>
      <w:r w:rsidR="0016734A" w:rsidRPr="00415994">
        <w:rPr>
          <w:rFonts w:cstheme="minorHAnsi"/>
          <w:sz w:val="24"/>
          <w:szCs w:val="24"/>
          <w:lang w:val="en-US"/>
        </w:rPr>
        <w:t xml:space="preserve">Lanark, </w:t>
      </w:r>
      <w:r w:rsidR="00E22925" w:rsidRPr="00415994">
        <w:rPr>
          <w:rFonts w:cstheme="minorHAnsi"/>
          <w:sz w:val="24"/>
          <w:szCs w:val="24"/>
          <w:lang w:val="en-US"/>
        </w:rPr>
        <w:t xml:space="preserve">Leeds, Grenville, </w:t>
      </w:r>
      <w:r w:rsidR="00AF3F75" w:rsidRPr="00415994">
        <w:rPr>
          <w:rFonts w:cstheme="minorHAnsi"/>
          <w:sz w:val="24"/>
          <w:szCs w:val="24"/>
          <w:lang w:val="en-US"/>
        </w:rPr>
        <w:t>Stormont, Dundas, Glengarry, Prescott and Russell Counties</w:t>
      </w:r>
      <w:r w:rsidR="00415994" w:rsidRPr="00415994">
        <w:rPr>
          <w:rFonts w:cstheme="minorHAnsi"/>
          <w:sz w:val="24"/>
          <w:szCs w:val="24"/>
          <w:lang w:val="en-US"/>
        </w:rPr>
        <w:t>,</w:t>
      </w:r>
      <w:r w:rsidR="00DA6F5D">
        <w:rPr>
          <w:rFonts w:cstheme="minorHAnsi"/>
          <w:sz w:val="24"/>
          <w:szCs w:val="24"/>
          <w:lang w:val="en-US"/>
        </w:rPr>
        <w:t xml:space="preserve"> for their work in </w:t>
      </w:r>
      <w:r w:rsidR="00415994">
        <w:rPr>
          <w:rFonts w:cstheme="minorHAnsi"/>
          <w:sz w:val="24"/>
          <w:szCs w:val="24"/>
          <w:lang w:val="en-US"/>
        </w:rPr>
        <w:t>developing the Threat Assessment Protocol.</w:t>
      </w:r>
      <w:r w:rsidRPr="0016734A">
        <w:rPr>
          <w:sz w:val="24"/>
          <w:szCs w:val="24"/>
          <w:lang w:val="en-US"/>
        </w:rPr>
        <w:t xml:space="preserve">  </w:t>
      </w:r>
      <w:r w:rsidR="009E30AC" w:rsidRPr="0016734A">
        <w:rPr>
          <w:sz w:val="24"/>
          <w:szCs w:val="24"/>
          <w:lang w:val="en-US"/>
        </w:rPr>
        <w:t xml:space="preserve"> </w:t>
      </w:r>
    </w:p>
    <w:p w:rsidR="003924FC" w:rsidRDefault="003924FC" w:rsidP="003924FC">
      <w:pPr>
        <w:jc w:val="center"/>
        <w:rPr>
          <w:lang w:val="en-US"/>
        </w:rPr>
      </w:pPr>
    </w:p>
    <w:p w:rsidR="007C38F8" w:rsidRDefault="009D4F6D" w:rsidP="003924FC">
      <w:pPr>
        <w:jc w:val="center"/>
        <w:rPr>
          <w:lang w:val="en-US"/>
        </w:rPr>
      </w:pPr>
      <w:r>
        <w:rPr>
          <w:noProof/>
          <w:lang w:eastAsia="en-CA"/>
        </w:rPr>
        <w:drawing>
          <wp:anchor distT="0" distB="0" distL="114300" distR="114300" simplePos="0" relativeHeight="251758592" behindDoc="1" locked="0" layoutInCell="1" allowOverlap="1">
            <wp:simplePos x="0" y="0"/>
            <wp:positionH relativeFrom="column">
              <wp:posOffset>4057650</wp:posOffset>
            </wp:positionH>
            <wp:positionV relativeFrom="paragraph">
              <wp:posOffset>104140</wp:posOffset>
            </wp:positionV>
            <wp:extent cx="1885950" cy="1885950"/>
            <wp:effectExtent l="19050" t="0" r="0" b="0"/>
            <wp:wrapNone/>
            <wp:docPr id="3" name="Picture 1" descr="C:\Users\rookt\AppData\Local\Microsoft\Windows\Temporary Internet Files\Low\Content.IE5\CT300FA6\puzz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kt\AppData\Local\Microsoft\Windows\Temporary Internet Files\Low\Content.IE5\CT300FA6\puzzle[1].jpg"/>
                    <pic:cNvPicPr>
                      <a:picLocks noChangeAspect="1" noChangeArrowheads="1"/>
                    </pic:cNvPicPr>
                  </pic:nvPicPr>
                  <pic:blipFill>
                    <a:blip r:embed="rId9"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p>
    <w:p w:rsidR="007C38F8" w:rsidRDefault="007C38F8" w:rsidP="003924FC">
      <w:pPr>
        <w:jc w:val="center"/>
        <w:rPr>
          <w:lang w:val="en-US"/>
        </w:rPr>
      </w:pPr>
    </w:p>
    <w:p w:rsidR="00F71C51" w:rsidRDefault="00F71C51" w:rsidP="002E1A86">
      <w:pPr>
        <w:spacing w:after="0"/>
        <w:jc w:val="center"/>
        <w:rPr>
          <w:b/>
          <w:color w:val="244061" w:themeColor="accent1" w:themeShade="80"/>
          <w:sz w:val="52"/>
          <w:szCs w:val="56"/>
          <w:lang w:val="en-US"/>
        </w:rPr>
      </w:pPr>
    </w:p>
    <w:p w:rsidR="00F71C51" w:rsidRPr="00B80A73" w:rsidRDefault="00F71C51" w:rsidP="00F71C51">
      <w:pPr>
        <w:spacing w:line="240" w:lineRule="auto"/>
        <w:jc w:val="center"/>
        <w:rPr>
          <w:b/>
          <w:color w:val="000000" w:themeColor="text1"/>
          <w:sz w:val="56"/>
          <w:szCs w:val="56"/>
          <w:lang w:val="en-US"/>
        </w:rPr>
      </w:pPr>
      <w:r w:rsidRPr="00B80A73">
        <w:rPr>
          <w:b/>
          <w:color w:val="000000" w:themeColor="text1"/>
          <w:sz w:val="56"/>
          <w:szCs w:val="56"/>
          <w:lang w:val="en-US"/>
        </w:rPr>
        <w:lastRenderedPageBreak/>
        <w:t xml:space="preserve">Community </w:t>
      </w:r>
      <w:r>
        <w:rPr>
          <w:b/>
          <w:color w:val="000000" w:themeColor="text1"/>
          <w:sz w:val="56"/>
          <w:szCs w:val="56"/>
          <w:lang w:val="en-US"/>
        </w:rPr>
        <w:t xml:space="preserve">VTRA </w:t>
      </w:r>
      <w:r w:rsidRPr="00B80A73">
        <w:rPr>
          <w:b/>
          <w:color w:val="000000" w:themeColor="text1"/>
          <w:sz w:val="56"/>
          <w:szCs w:val="56"/>
          <w:lang w:val="en-US"/>
        </w:rPr>
        <w:t>Protocol</w:t>
      </w:r>
      <w:r>
        <w:rPr>
          <w:b/>
          <w:color w:val="000000" w:themeColor="text1"/>
          <w:sz w:val="56"/>
          <w:szCs w:val="56"/>
          <w:lang w:val="en-US"/>
        </w:rPr>
        <w:t>:  Violence, Threat, Risk Assessment</w:t>
      </w:r>
    </w:p>
    <w:p w:rsidR="00F71C51" w:rsidRDefault="00F71C51" w:rsidP="00F71C51">
      <w:pPr>
        <w:jc w:val="center"/>
        <w:rPr>
          <w:rFonts w:ascii="Bradley Hand ITC" w:hAnsi="Bradley Hand ITC"/>
          <w:b/>
          <w:color w:val="365F91" w:themeColor="accent1" w:themeShade="BF"/>
          <w:sz w:val="48"/>
          <w:szCs w:val="56"/>
        </w:rPr>
      </w:pPr>
      <w:r w:rsidRPr="00651354">
        <w:rPr>
          <w:rFonts w:ascii="Bradley Hand ITC" w:hAnsi="Bradley Hand ITC"/>
          <w:b/>
          <w:color w:val="365F91" w:themeColor="accent1" w:themeShade="BF"/>
          <w:sz w:val="48"/>
          <w:szCs w:val="56"/>
        </w:rPr>
        <w:t xml:space="preserve">Collaborative Response to Assessing </w:t>
      </w:r>
    </w:p>
    <w:p w:rsidR="00F71C51" w:rsidRPr="00651354" w:rsidRDefault="00F71C51" w:rsidP="00F71C51">
      <w:pPr>
        <w:jc w:val="center"/>
        <w:rPr>
          <w:rFonts w:ascii="Bradley Hand ITC" w:hAnsi="Bradley Hand ITC"/>
          <w:b/>
          <w:color w:val="365F91" w:themeColor="accent1" w:themeShade="BF"/>
          <w:sz w:val="48"/>
          <w:szCs w:val="56"/>
        </w:rPr>
      </w:pPr>
      <w:r w:rsidRPr="00651354">
        <w:rPr>
          <w:rFonts w:ascii="Bradley Hand ITC" w:hAnsi="Bradley Hand ITC"/>
          <w:b/>
          <w:color w:val="365F91" w:themeColor="accent1" w:themeShade="BF"/>
          <w:sz w:val="48"/>
          <w:szCs w:val="56"/>
        </w:rPr>
        <w:t>Potential Violence</w:t>
      </w:r>
    </w:p>
    <w:p w:rsidR="003924FC" w:rsidRPr="0034303A" w:rsidRDefault="00F65246" w:rsidP="00F71C51">
      <w:pPr>
        <w:rPr>
          <w:rFonts w:ascii="Bradley Hand ITC" w:hAnsi="Bradley Hand ITC"/>
          <w:color w:val="17365D" w:themeColor="text2" w:themeShade="BF"/>
          <w:sz w:val="56"/>
          <w:szCs w:val="56"/>
        </w:rPr>
      </w:pPr>
      <w:r w:rsidRPr="0034303A">
        <w:rPr>
          <w:b/>
          <w:bCs/>
          <w:color w:val="17365D" w:themeColor="text2" w:themeShade="BF"/>
          <w:sz w:val="36"/>
          <w:u w:val="single"/>
          <w:lang w:val="en-US"/>
        </w:rPr>
        <w:t>Ta</w:t>
      </w:r>
      <w:r w:rsidR="003924FC" w:rsidRPr="0034303A">
        <w:rPr>
          <w:b/>
          <w:bCs/>
          <w:color w:val="17365D" w:themeColor="text2" w:themeShade="BF"/>
          <w:sz w:val="36"/>
          <w:u w:val="single"/>
          <w:lang w:val="en-US"/>
        </w:rPr>
        <w:t>ble of Contents</w:t>
      </w:r>
    </w:p>
    <w:p w:rsidR="001734DD" w:rsidRDefault="00964F24" w:rsidP="001734DD">
      <w:pPr>
        <w:spacing w:line="240" w:lineRule="auto"/>
        <w:rPr>
          <w:rFonts w:cstheme="minorHAnsi"/>
          <w:sz w:val="24"/>
          <w:szCs w:val="24"/>
          <w:lang w:val="en-US"/>
        </w:rPr>
      </w:pPr>
      <w:r w:rsidRPr="00A51A95">
        <w:rPr>
          <w:rFonts w:cstheme="minorHAnsi"/>
          <w:bCs/>
          <w:sz w:val="24"/>
          <w:szCs w:val="24"/>
          <w:lang w:val="en-US"/>
        </w:rPr>
        <w:t xml:space="preserve">Rationale </w:t>
      </w:r>
      <w:r w:rsidRPr="00A51A95">
        <w:rPr>
          <w:rFonts w:cstheme="minorHAnsi"/>
          <w:sz w:val="24"/>
          <w:szCs w:val="24"/>
          <w:lang w:val="en-US"/>
        </w:rPr>
        <w:t xml:space="preserve"> </w:t>
      </w:r>
      <w:r w:rsidR="005C7C3A" w:rsidRPr="00A51A95">
        <w:rPr>
          <w:rFonts w:cstheme="minorHAnsi"/>
          <w:sz w:val="24"/>
          <w:szCs w:val="24"/>
          <w:lang w:val="en-US"/>
        </w:rPr>
        <w:t xml:space="preserve">   </w:t>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D63086">
        <w:rPr>
          <w:rFonts w:cstheme="minorHAnsi"/>
          <w:sz w:val="24"/>
          <w:szCs w:val="24"/>
          <w:lang w:val="en-US"/>
        </w:rPr>
        <w:tab/>
      </w:r>
      <w:r w:rsidR="009F3B5F">
        <w:rPr>
          <w:rFonts w:cstheme="minorHAnsi"/>
          <w:sz w:val="24"/>
          <w:szCs w:val="24"/>
          <w:lang w:val="en-US"/>
        </w:rPr>
        <w:tab/>
        <w:t>4</w:t>
      </w:r>
    </w:p>
    <w:p w:rsidR="00F65246" w:rsidRPr="00A51A95" w:rsidRDefault="001734DD" w:rsidP="001734DD">
      <w:pPr>
        <w:spacing w:line="240" w:lineRule="auto"/>
        <w:rPr>
          <w:rFonts w:cstheme="minorHAnsi"/>
          <w:sz w:val="24"/>
          <w:szCs w:val="24"/>
          <w:lang w:val="en-US"/>
        </w:rPr>
      </w:pPr>
      <w:r>
        <w:rPr>
          <w:rFonts w:cstheme="minorHAnsi"/>
          <w:sz w:val="24"/>
          <w:szCs w:val="24"/>
          <w:lang w:val="en-US"/>
        </w:rPr>
        <w:t>C</w:t>
      </w:r>
      <w:r w:rsidR="00964F24" w:rsidRPr="00A51A95">
        <w:rPr>
          <w:rFonts w:cstheme="minorHAnsi"/>
          <w:sz w:val="24"/>
          <w:szCs w:val="24"/>
          <w:lang w:val="en-US"/>
        </w:rPr>
        <w:t xml:space="preserve">ommunity Partners </w:t>
      </w:r>
      <w:r w:rsidR="005C7C3A" w:rsidRPr="00A51A95">
        <w:rPr>
          <w:rFonts w:cstheme="minorHAnsi"/>
          <w:sz w:val="24"/>
          <w:szCs w:val="24"/>
          <w:lang w:val="en-US"/>
        </w:rPr>
        <w:t xml:space="preserve">                                        </w:t>
      </w:r>
      <w:r w:rsidR="005C7C3A" w:rsidRPr="00A51A95">
        <w:rPr>
          <w:rFonts w:cstheme="minorHAnsi"/>
          <w:sz w:val="24"/>
          <w:szCs w:val="24"/>
          <w:lang w:val="en-US"/>
        </w:rPr>
        <w:tab/>
      </w:r>
      <w:r w:rsidR="005C7C3A" w:rsidRPr="00A51A95">
        <w:rPr>
          <w:rFonts w:cstheme="minorHAnsi"/>
          <w:sz w:val="24"/>
          <w:szCs w:val="24"/>
          <w:lang w:val="en-US"/>
        </w:rPr>
        <w:tab/>
      </w:r>
      <w:r w:rsidR="005C7C3A" w:rsidRPr="00A51A95">
        <w:rPr>
          <w:rFonts w:cstheme="minorHAnsi"/>
          <w:sz w:val="24"/>
          <w:szCs w:val="24"/>
          <w:lang w:val="en-US"/>
        </w:rPr>
        <w:tab/>
      </w:r>
      <w:r w:rsidR="005C7C3A" w:rsidRPr="00A51A95">
        <w:rPr>
          <w:rFonts w:cstheme="minorHAnsi"/>
          <w:sz w:val="24"/>
          <w:szCs w:val="24"/>
          <w:lang w:val="en-US"/>
        </w:rPr>
        <w:tab/>
      </w:r>
      <w:r>
        <w:rPr>
          <w:rFonts w:cstheme="minorHAnsi"/>
          <w:sz w:val="24"/>
          <w:szCs w:val="24"/>
          <w:lang w:val="en-US"/>
        </w:rPr>
        <w:tab/>
      </w:r>
      <w:r>
        <w:rPr>
          <w:rFonts w:cstheme="minorHAnsi"/>
          <w:sz w:val="24"/>
          <w:szCs w:val="24"/>
          <w:lang w:val="en-US"/>
        </w:rPr>
        <w:tab/>
      </w:r>
      <w:r w:rsidR="004F20D6" w:rsidRPr="00A51A95">
        <w:rPr>
          <w:rFonts w:cstheme="minorHAnsi"/>
          <w:sz w:val="24"/>
          <w:szCs w:val="24"/>
          <w:lang w:val="en-US"/>
        </w:rPr>
        <w:t>5</w:t>
      </w:r>
      <w:r w:rsidR="005C7C3A" w:rsidRPr="00A51A95">
        <w:rPr>
          <w:rFonts w:cstheme="minorHAnsi"/>
          <w:sz w:val="24"/>
          <w:szCs w:val="24"/>
          <w:lang w:val="en-US"/>
        </w:rPr>
        <w:t xml:space="preserve">                         </w:t>
      </w:r>
    </w:p>
    <w:p w:rsidR="00F65246" w:rsidRPr="00A51A95" w:rsidRDefault="00F65246" w:rsidP="001734DD">
      <w:pPr>
        <w:spacing w:line="240" w:lineRule="auto"/>
        <w:rPr>
          <w:rFonts w:cstheme="minorHAnsi"/>
          <w:sz w:val="24"/>
          <w:szCs w:val="24"/>
          <w:lang w:val="en-US"/>
        </w:rPr>
      </w:pPr>
      <w:r w:rsidRPr="00A51A95">
        <w:rPr>
          <w:rFonts w:cstheme="minorHAnsi"/>
          <w:sz w:val="24"/>
          <w:szCs w:val="24"/>
          <w:lang w:val="en-US"/>
        </w:rPr>
        <w:t>V</w:t>
      </w:r>
      <w:r w:rsidR="00964F24" w:rsidRPr="00A51A95">
        <w:rPr>
          <w:rFonts w:cstheme="minorHAnsi"/>
          <w:sz w:val="24"/>
          <w:szCs w:val="24"/>
          <w:lang w:val="en-US"/>
        </w:rPr>
        <w:t xml:space="preserve">ision and Statement of Principles  </w:t>
      </w:r>
      <w:r w:rsidR="005C7C3A" w:rsidRPr="00A51A95">
        <w:rPr>
          <w:rFonts w:cstheme="minorHAnsi"/>
          <w:sz w:val="24"/>
          <w:szCs w:val="24"/>
          <w:lang w:val="en-US"/>
        </w:rPr>
        <w:tab/>
      </w:r>
      <w:r w:rsidR="00A51A95">
        <w:rPr>
          <w:rFonts w:cstheme="minorHAnsi"/>
          <w:sz w:val="24"/>
          <w:szCs w:val="24"/>
          <w:lang w:val="en-US"/>
        </w:rPr>
        <w:tab/>
      </w:r>
      <w:r w:rsidR="005C7C3A" w:rsidRPr="00A51A95">
        <w:rPr>
          <w:rFonts w:cstheme="minorHAnsi"/>
          <w:sz w:val="24"/>
          <w:szCs w:val="24"/>
          <w:lang w:val="en-US"/>
        </w:rPr>
        <w:tab/>
      </w:r>
      <w:r w:rsidR="005C7C3A" w:rsidRPr="00A51A95">
        <w:rPr>
          <w:rFonts w:cstheme="minorHAnsi"/>
          <w:sz w:val="24"/>
          <w:szCs w:val="24"/>
          <w:lang w:val="en-US"/>
        </w:rPr>
        <w:tab/>
      </w:r>
      <w:r w:rsidR="005C7C3A" w:rsidRPr="00A51A95">
        <w:rPr>
          <w:rFonts w:cstheme="minorHAnsi"/>
          <w:sz w:val="24"/>
          <w:szCs w:val="24"/>
          <w:lang w:val="en-US"/>
        </w:rPr>
        <w:tab/>
      </w:r>
      <w:r w:rsidR="001734DD">
        <w:rPr>
          <w:rFonts w:cstheme="minorHAnsi"/>
          <w:sz w:val="24"/>
          <w:szCs w:val="24"/>
          <w:lang w:val="en-US"/>
        </w:rPr>
        <w:tab/>
      </w:r>
      <w:r w:rsidR="00AB7DE0" w:rsidRPr="00A51A95">
        <w:rPr>
          <w:rFonts w:cstheme="minorHAnsi"/>
          <w:sz w:val="24"/>
          <w:szCs w:val="24"/>
          <w:lang w:val="en-US"/>
        </w:rPr>
        <w:tab/>
      </w:r>
      <w:r w:rsidR="004F20D6" w:rsidRPr="00A51A95">
        <w:rPr>
          <w:rFonts w:cstheme="minorHAnsi"/>
          <w:sz w:val="24"/>
          <w:szCs w:val="24"/>
          <w:lang w:val="en-US"/>
        </w:rPr>
        <w:t>6</w:t>
      </w:r>
    </w:p>
    <w:p w:rsidR="001734DD" w:rsidRDefault="00F65246" w:rsidP="001734DD">
      <w:pPr>
        <w:spacing w:line="240" w:lineRule="auto"/>
        <w:rPr>
          <w:rFonts w:cstheme="minorHAnsi"/>
          <w:sz w:val="24"/>
          <w:szCs w:val="24"/>
          <w:lang w:val="en-US"/>
        </w:rPr>
      </w:pPr>
      <w:r w:rsidRPr="00A51A95">
        <w:rPr>
          <w:rFonts w:cstheme="minorHAnsi"/>
          <w:sz w:val="24"/>
          <w:szCs w:val="24"/>
          <w:lang w:val="en-US"/>
        </w:rPr>
        <w:t xml:space="preserve">Key Approaches in Risk/Threat Assessment and Information-sharing  </w:t>
      </w:r>
      <w:r w:rsidR="001734DD">
        <w:rPr>
          <w:rFonts w:cstheme="minorHAnsi"/>
          <w:sz w:val="24"/>
          <w:szCs w:val="24"/>
          <w:lang w:val="en-US"/>
        </w:rPr>
        <w:t xml:space="preserve">          </w:t>
      </w:r>
      <w:r w:rsidR="001734DD">
        <w:rPr>
          <w:rFonts w:cstheme="minorHAnsi"/>
          <w:sz w:val="24"/>
          <w:szCs w:val="24"/>
          <w:lang w:val="en-US"/>
        </w:rPr>
        <w:tab/>
      </w:r>
      <w:r w:rsidR="00897C7E" w:rsidRPr="00A51A95">
        <w:rPr>
          <w:rFonts w:cstheme="minorHAnsi"/>
          <w:sz w:val="24"/>
          <w:szCs w:val="24"/>
          <w:lang w:val="en-US"/>
        </w:rPr>
        <w:t>7</w:t>
      </w:r>
    </w:p>
    <w:p w:rsidR="00F65246" w:rsidRPr="00A51A95" w:rsidRDefault="001734DD" w:rsidP="001734DD">
      <w:pPr>
        <w:spacing w:line="240" w:lineRule="auto"/>
        <w:rPr>
          <w:rFonts w:cstheme="minorHAnsi"/>
          <w:sz w:val="24"/>
          <w:szCs w:val="24"/>
          <w:lang w:val="en-US"/>
        </w:rPr>
      </w:pPr>
      <w:r>
        <w:rPr>
          <w:rFonts w:cstheme="minorHAnsi"/>
          <w:sz w:val="24"/>
          <w:szCs w:val="24"/>
          <w:lang w:val="en-US"/>
        </w:rPr>
        <w:t>T</w:t>
      </w:r>
      <w:r w:rsidR="00964F24" w:rsidRPr="00A51A95">
        <w:rPr>
          <w:rFonts w:cstheme="minorHAnsi"/>
          <w:sz w:val="24"/>
          <w:szCs w:val="24"/>
          <w:lang w:val="en-US"/>
        </w:rPr>
        <w:t xml:space="preserve">hreat Assessment Response </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sidR="00897C7E" w:rsidRPr="00A51A95">
        <w:rPr>
          <w:rFonts w:cstheme="minorHAnsi"/>
          <w:sz w:val="24"/>
          <w:szCs w:val="24"/>
          <w:lang w:val="en-US"/>
        </w:rPr>
        <w:t>8</w:t>
      </w:r>
    </w:p>
    <w:p w:rsidR="00F65246" w:rsidRPr="00A51A95" w:rsidRDefault="00964F24" w:rsidP="001734DD">
      <w:pPr>
        <w:spacing w:line="240" w:lineRule="auto"/>
        <w:rPr>
          <w:rFonts w:cstheme="minorHAnsi"/>
          <w:sz w:val="24"/>
          <w:szCs w:val="24"/>
          <w:lang w:val="en-US"/>
        </w:rPr>
      </w:pPr>
      <w:r w:rsidRPr="00A51A95">
        <w:rPr>
          <w:rFonts w:cstheme="minorHAnsi"/>
          <w:sz w:val="24"/>
          <w:szCs w:val="24"/>
          <w:lang w:val="en-US"/>
        </w:rPr>
        <w:t xml:space="preserve">Activation of the School and Community Threat Assessment Teams  </w:t>
      </w:r>
      <w:r w:rsidR="001734DD">
        <w:rPr>
          <w:rFonts w:cstheme="minorHAnsi"/>
          <w:sz w:val="24"/>
          <w:szCs w:val="24"/>
          <w:lang w:val="en-US"/>
        </w:rPr>
        <w:tab/>
      </w:r>
      <w:r w:rsidR="001734DD">
        <w:rPr>
          <w:rFonts w:cstheme="minorHAnsi"/>
          <w:sz w:val="24"/>
          <w:szCs w:val="24"/>
          <w:lang w:val="en-US"/>
        </w:rPr>
        <w:tab/>
      </w:r>
      <w:r w:rsidR="00897C7E" w:rsidRPr="00A51A95">
        <w:rPr>
          <w:rFonts w:cstheme="minorHAnsi"/>
          <w:sz w:val="24"/>
          <w:szCs w:val="24"/>
          <w:lang w:val="en-US"/>
        </w:rPr>
        <w:t>9</w:t>
      </w:r>
    </w:p>
    <w:p w:rsidR="00A51A95" w:rsidRDefault="00897C7E" w:rsidP="001734DD">
      <w:pPr>
        <w:spacing w:line="240" w:lineRule="auto"/>
        <w:rPr>
          <w:rFonts w:cstheme="minorHAnsi"/>
          <w:sz w:val="24"/>
          <w:szCs w:val="24"/>
          <w:lang w:val="en-US"/>
        </w:rPr>
      </w:pPr>
      <w:r w:rsidRPr="00A51A95">
        <w:rPr>
          <w:rFonts w:cstheme="minorHAnsi"/>
          <w:sz w:val="24"/>
          <w:szCs w:val="24"/>
          <w:lang w:val="en-US"/>
        </w:rPr>
        <w:t>Chart -</w:t>
      </w:r>
      <w:r w:rsidR="00964F24" w:rsidRPr="00A51A95">
        <w:rPr>
          <w:rFonts w:cstheme="minorHAnsi"/>
          <w:sz w:val="24"/>
          <w:szCs w:val="24"/>
          <w:lang w:val="en-US"/>
        </w:rPr>
        <w:t xml:space="preserve"> Responding </w:t>
      </w:r>
      <w:r w:rsidR="00946DAE">
        <w:rPr>
          <w:rFonts w:cstheme="minorHAnsi"/>
          <w:sz w:val="24"/>
          <w:szCs w:val="24"/>
          <w:lang w:val="en-US"/>
        </w:rPr>
        <w:t>to</w:t>
      </w:r>
      <w:r w:rsidR="00964F24" w:rsidRPr="00946DAE">
        <w:rPr>
          <w:rFonts w:cstheme="minorHAnsi"/>
          <w:sz w:val="24"/>
          <w:szCs w:val="24"/>
          <w:lang w:val="en-US"/>
        </w:rPr>
        <w:t xml:space="preserve"> Threat</w:t>
      </w:r>
      <w:r w:rsidR="00964F24" w:rsidRPr="00A51A95">
        <w:rPr>
          <w:rFonts w:cstheme="minorHAnsi"/>
          <w:sz w:val="24"/>
          <w:szCs w:val="24"/>
          <w:lang w:val="en-US"/>
        </w:rPr>
        <w:t xml:space="preserve"> Making Behaviours</w:t>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946DAE">
        <w:rPr>
          <w:rFonts w:cstheme="minorHAnsi"/>
          <w:sz w:val="24"/>
          <w:szCs w:val="24"/>
          <w:lang w:val="en-US"/>
        </w:rPr>
        <w:tab/>
      </w:r>
      <w:r w:rsidR="00946DAE">
        <w:rPr>
          <w:rFonts w:cstheme="minorHAnsi"/>
          <w:sz w:val="24"/>
          <w:szCs w:val="24"/>
          <w:lang w:val="en-US"/>
        </w:rPr>
        <w:tab/>
      </w:r>
      <w:r w:rsidR="00ED3AC4">
        <w:rPr>
          <w:rFonts w:cstheme="minorHAnsi"/>
          <w:sz w:val="24"/>
          <w:szCs w:val="24"/>
          <w:lang w:val="en-US"/>
        </w:rPr>
        <w:t>1</w:t>
      </w:r>
      <w:r w:rsidR="0003756C">
        <w:rPr>
          <w:rFonts w:cstheme="minorHAnsi"/>
          <w:sz w:val="24"/>
          <w:szCs w:val="24"/>
          <w:lang w:val="en-US"/>
        </w:rPr>
        <w:t>3</w:t>
      </w:r>
    </w:p>
    <w:p w:rsidR="00AF3F75" w:rsidRDefault="00F65246" w:rsidP="001734DD">
      <w:pPr>
        <w:spacing w:line="240" w:lineRule="auto"/>
        <w:rPr>
          <w:rFonts w:cstheme="minorHAnsi"/>
          <w:sz w:val="24"/>
          <w:szCs w:val="24"/>
          <w:lang w:val="en-US"/>
        </w:rPr>
      </w:pPr>
      <w:r w:rsidRPr="00A51A95">
        <w:rPr>
          <w:rFonts w:cstheme="minorHAnsi"/>
          <w:sz w:val="24"/>
          <w:szCs w:val="24"/>
          <w:lang w:val="en-US"/>
        </w:rPr>
        <w:t>R</w:t>
      </w:r>
      <w:r w:rsidR="00946DAE">
        <w:rPr>
          <w:rFonts w:cstheme="minorHAnsi"/>
          <w:sz w:val="24"/>
          <w:szCs w:val="24"/>
          <w:lang w:val="en-US"/>
        </w:rPr>
        <w:t>oles and Responsibilities</w:t>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t xml:space="preserve">          </w:t>
      </w:r>
      <w:r w:rsidR="001734DD">
        <w:rPr>
          <w:rFonts w:cstheme="minorHAnsi"/>
          <w:sz w:val="24"/>
          <w:szCs w:val="24"/>
          <w:lang w:val="en-US"/>
        </w:rPr>
        <w:tab/>
        <w:t xml:space="preserve"> </w:t>
      </w:r>
      <w:r w:rsidR="0003756C">
        <w:rPr>
          <w:rFonts w:cstheme="minorHAnsi"/>
          <w:sz w:val="24"/>
          <w:szCs w:val="24"/>
          <w:lang w:val="en-US"/>
        </w:rPr>
        <w:t>16</w:t>
      </w:r>
    </w:p>
    <w:p w:rsidR="00A20B8C" w:rsidRPr="00A51A95" w:rsidRDefault="00A20B8C" w:rsidP="001734DD">
      <w:pPr>
        <w:spacing w:line="240" w:lineRule="auto"/>
        <w:rPr>
          <w:rFonts w:cstheme="minorHAnsi"/>
          <w:sz w:val="24"/>
          <w:szCs w:val="24"/>
          <w:lang w:val="en-US"/>
        </w:rPr>
      </w:pPr>
      <w:r>
        <w:rPr>
          <w:rFonts w:cstheme="minorHAnsi"/>
          <w:sz w:val="24"/>
          <w:szCs w:val="24"/>
          <w:lang w:val="en-US"/>
        </w:rPr>
        <w:t>Informati</w:t>
      </w:r>
      <w:r w:rsidR="001734DD">
        <w:rPr>
          <w:rFonts w:cstheme="minorHAnsi"/>
          <w:sz w:val="24"/>
          <w:szCs w:val="24"/>
          <w:lang w:val="en-US"/>
        </w:rPr>
        <w:t>on Sharing</w:t>
      </w:r>
      <w:r w:rsidR="001734DD">
        <w:rPr>
          <w:rFonts w:cstheme="minorHAnsi"/>
          <w:sz w:val="24"/>
          <w:szCs w:val="24"/>
          <w:lang w:val="en-US"/>
        </w:rPr>
        <w:tab/>
      </w:r>
      <w:r w:rsidR="001734DD">
        <w:rPr>
          <w:rFonts w:cstheme="minorHAnsi"/>
          <w:sz w:val="24"/>
          <w:szCs w:val="24"/>
          <w:lang w:val="en-US"/>
        </w:rPr>
        <w:tab/>
        <w:t xml:space="preserve">                       </w:t>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t xml:space="preserve"> </w:t>
      </w:r>
      <w:r w:rsidR="0003756C">
        <w:rPr>
          <w:rFonts w:cstheme="minorHAnsi"/>
          <w:sz w:val="24"/>
          <w:szCs w:val="24"/>
          <w:lang w:val="en-US"/>
        </w:rPr>
        <w:t>18</w:t>
      </w:r>
    </w:p>
    <w:p w:rsidR="00964F24" w:rsidRPr="00A51A95" w:rsidRDefault="00964F24" w:rsidP="001734DD">
      <w:pPr>
        <w:spacing w:line="240" w:lineRule="auto"/>
        <w:rPr>
          <w:rFonts w:cstheme="minorHAnsi"/>
          <w:sz w:val="24"/>
          <w:szCs w:val="24"/>
          <w:lang w:val="en-US"/>
        </w:rPr>
      </w:pPr>
      <w:r w:rsidRPr="00A51A95">
        <w:rPr>
          <w:rFonts w:cstheme="minorHAnsi"/>
          <w:sz w:val="24"/>
          <w:szCs w:val="24"/>
          <w:lang w:val="en-US"/>
        </w:rPr>
        <w:t xml:space="preserve">Communications  </w:t>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r>
      <w:r w:rsidR="001734DD">
        <w:rPr>
          <w:rFonts w:cstheme="minorHAnsi"/>
          <w:sz w:val="24"/>
          <w:szCs w:val="24"/>
          <w:lang w:val="en-US"/>
        </w:rPr>
        <w:tab/>
        <w:t xml:space="preserve"> </w:t>
      </w:r>
      <w:r w:rsidR="0003756C">
        <w:rPr>
          <w:rFonts w:cstheme="minorHAnsi"/>
          <w:sz w:val="24"/>
          <w:szCs w:val="24"/>
          <w:lang w:val="en-US"/>
        </w:rPr>
        <w:t>20</w:t>
      </w:r>
    </w:p>
    <w:p w:rsidR="00CF29D2" w:rsidRPr="00946DAE" w:rsidRDefault="00964F24" w:rsidP="001734DD">
      <w:pPr>
        <w:spacing w:line="240" w:lineRule="auto"/>
        <w:rPr>
          <w:rFonts w:cstheme="minorHAnsi"/>
          <w:b/>
          <w:bCs/>
          <w:lang w:val="en-US"/>
        </w:rPr>
      </w:pPr>
      <w:r w:rsidRPr="00946DAE">
        <w:rPr>
          <w:rFonts w:cstheme="minorHAnsi"/>
          <w:b/>
          <w:bCs/>
          <w:lang w:val="en-US"/>
        </w:rPr>
        <w:t>Appendices</w:t>
      </w:r>
      <w:r w:rsidR="00AF3F75" w:rsidRPr="00946DAE">
        <w:rPr>
          <w:rFonts w:cstheme="minorHAnsi"/>
          <w:b/>
          <w:bCs/>
          <w:lang w:val="en-US"/>
        </w:rPr>
        <w:t xml:space="preserve"> </w:t>
      </w:r>
    </w:p>
    <w:p w:rsidR="00770A17" w:rsidRDefault="00964F24" w:rsidP="00770A17">
      <w:pPr>
        <w:spacing w:after="0" w:line="240" w:lineRule="auto"/>
        <w:rPr>
          <w:rFonts w:cstheme="minorHAnsi"/>
          <w:lang w:val="en-US"/>
        </w:rPr>
      </w:pPr>
      <w:r w:rsidRPr="00CF29D2">
        <w:rPr>
          <w:rFonts w:cstheme="minorHAnsi"/>
          <w:b/>
          <w:lang w:val="en-US"/>
        </w:rPr>
        <w:t>Appendix A:</w:t>
      </w:r>
      <w:r w:rsidRPr="00CF29D2">
        <w:rPr>
          <w:rFonts w:cstheme="minorHAnsi"/>
          <w:lang w:val="en-US"/>
        </w:rPr>
        <w:t xml:space="preserve">  </w:t>
      </w:r>
      <w:r w:rsidR="00AB7DE0" w:rsidRPr="00CF29D2">
        <w:rPr>
          <w:rFonts w:cstheme="minorHAnsi"/>
          <w:lang w:val="en-US"/>
        </w:rPr>
        <w:tab/>
      </w:r>
      <w:r w:rsidR="00770A17" w:rsidRPr="00CF29D2">
        <w:rPr>
          <w:rFonts w:cstheme="minorHAnsi"/>
          <w:lang w:val="en-US"/>
        </w:rPr>
        <w:t xml:space="preserve">Responding to Threat Making </w:t>
      </w:r>
      <w:r w:rsidR="00770A17" w:rsidRPr="00CF29D2">
        <w:rPr>
          <w:rStyle w:val="spelle"/>
          <w:rFonts w:cstheme="minorHAnsi"/>
          <w:lang w:val="en-US"/>
        </w:rPr>
        <w:t>Behaviour</w:t>
      </w:r>
      <w:r w:rsidR="00770A17" w:rsidRPr="00CF29D2">
        <w:rPr>
          <w:rFonts w:cstheme="minorHAnsi"/>
          <w:lang w:val="en-US"/>
        </w:rPr>
        <w:t xml:space="preserve">: </w:t>
      </w:r>
      <w:r w:rsidR="00770A17">
        <w:rPr>
          <w:rFonts w:cstheme="minorHAnsi"/>
          <w:lang w:val="en-US"/>
        </w:rPr>
        <w:t xml:space="preserve">               </w:t>
      </w:r>
      <w:r w:rsidR="00770A17">
        <w:rPr>
          <w:rFonts w:cstheme="minorHAnsi"/>
          <w:lang w:val="en-US"/>
        </w:rPr>
        <w:tab/>
      </w:r>
      <w:r w:rsidR="00770A17">
        <w:rPr>
          <w:rFonts w:cstheme="minorHAnsi"/>
          <w:lang w:val="en-US"/>
        </w:rPr>
        <w:tab/>
        <w:t xml:space="preserve"> </w:t>
      </w:r>
      <w:r w:rsidR="00946DAE">
        <w:rPr>
          <w:rFonts w:cstheme="minorHAnsi"/>
          <w:lang w:val="en-US"/>
        </w:rPr>
        <w:tab/>
      </w:r>
      <w:r w:rsidR="007056ED">
        <w:rPr>
          <w:rFonts w:cstheme="minorHAnsi"/>
          <w:lang w:val="en-US"/>
        </w:rPr>
        <w:t xml:space="preserve"> </w:t>
      </w:r>
      <w:r w:rsidR="0003756C">
        <w:rPr>
          <w:rFonts w:cstheme="minorHAnsi"/>
          <w:lang w:val="en-US"/>
        </w:rPr>
        <w:t>21</w:t>
      </w:r>
      <w:r w:rsidR="00770A17">
        <w:rPr>
          <w:rFonts w:cstheme="minorHAnsi"/>
          <w:lang w:val="en-US"/>
        </w:rPr>
        <w:t xml:space="preserve"> </w:t>
      </w:r>
    </w:p>
    <w:p w:rsidR="00770A17" w:rsidRDefault="00770A17" w:rsidP="00770A17">
      <w:pPr>
        <w:spacing w:after="0" w:line="240" w:lineRule="auto"/>
        <w:ind w:left="1440"/>
        <w:jc w:val="both"/>
        <w:rPr>
          <w:rFonts w:cstheme="minorHAnsi"/>
          <w:b/>
          <w:bCs/>
          <w:u w:val="single"/>
          <w:lang w:val="en-US"/>
        </w:rPr>
      </w:pPr>
      <w:r w:rsidRPr="00CF29D2">
        <w:rPr>
          <w:rFonts w:cstheme="minorHAnsi"/>
          <w:lang w:val="en-US"/>
        </w:rPr>
        <w:t xml:space="preserve">School Staff Guide </w:t>
      </w:r>
    </w:p>
    <w:p w:rsidR="005A29F5" w:rsidRPr="00770A17" w:rsidRDefault="00964F24" w:rsidP="00770A17">
      <w:pPr>
        <w:spacing w:after="0" w:line="240" w:lineRule="auto"/>
        <w:ind w:left="1440" w:hanging="1440"/>
        <w:rPr>
          <w:rFonts w:cstheme="minorHAnsi"/>
          <w:lang w:val="en-US"/>
        </w:rPr>
      </w:pPr>
      <w:r w:rsidRPr="00CF29D2">
        <w:rPr>
          <w:rFonts w:cstheme="minorHAnsi"/>
          <w:b/>
          <w:lang w:val="en-US"/>
        </w:rPr>
        <w:t>Appendix B</w:t>
      </w:r>
      <w:r w:rsidRPr="00CF29D2">
        <w:rPr>
          <w:rFonts w:cstheme="minorHAnsi"/>
          <w:lang w:val="en-US"/>
        </w:rPr>
        <w:t xml:space="preserve">: </w:t>
      </w:r>
      <w:r w:rsidR="00770A17">
        <w:rPr>
          <w:rFonts w:cstheme="minorHAnsi"/>
          <w:lang w:val="en-US"/>
        </w:rPr>
        <w:t xml:space="preserve">      Community Threa</w:t>
      </w:r>
      <w:r w:rsidR="0003756C">
        <w:rPr>
          <w:rFonts w:cstheme="minorHAnsi"/>
          <w:lang w:val="en-US"/>
        </w:rPr>
        <w:t>t Assessment Report Form</w:t>
      </w:r>
      <w:r w:rsidR="0003756C">
        <w:rPr>
          <w:rFonts w:cstheme="minorHAnsi"/>
          <w:lang w:val="en-US"/>
        </w:rPr>
        <w:tab/>
      </w:r>
      <w:r w:rsidR="0003756C">
        <w:rPr>
          <w:rFonts w:cstheme="minorHAnsi"/>
          <w:lang w:val="en-US"/>
        </w:rPr>
        <w:tab/>
      </w:r>
      <w:r w:rsidR="0003756C">
        <w:rPr>
          <w:rFonts w:cstheme="minorHAnsi"/>
          <w:lang w:val="en-US"/>
        </w:rPr>
        <w:tab/>
      </w:r>
      <w:r w:rsidR="0003756C">
        <w:rPr>
          <w:rFonts w:cstheme="minorHAnsi"/>
          <w:lang w:val="en-US"/>
        </w:rPr>
        <w:tab/>
        <w:t xml:space="preserve">  22</w:t>
      </w:r>
    </w:p>
    <w:p w:rsidR="00964F24" w:rsidRPr="005A29F5" w:rsidRDefault="00964F24" w:rsidP="005A29F5">
      <w:pPr>
        <w:spacing w:after="0" w:line="240" w:lineRule="auto"/>
        <w:rPr>
          <w:rFonts w:cstheme="minorHAnsi"/>
          <w:b/>
          <w:bCs/>
          <w:u w:val="single"/>
          <w:lang w:val="en-US"/>
        </w:rPr>
      </w:pPr>
      <w:r w:rsidRPr="00CF29D2">
        <w:rPr>
          <w:rFonts w:cstheme="minorHAnsi"/>
          <w:b/>
          <w:lang w:val="en-US"/>
        </w:rPr>
        <w:t>Appendix C</w:t>
      </w:r>
      <w:r w:rsidRPr="00CF29D2">
        <w:rPr>
          <w:rFonts w:cstheme="minorHAnsi"/>
          <w:lang w:val="en-US"/>
        </w:rPr>
        <w:t xml:space="preserve">: </w:t>
      </w:r>
      <w:r w:rsidR="00AB7DE0" w:rsidRPr="00CF29D2">
        <w:rPr>
          <w:rFonts w:cstheme="minorHAnsi"/>
          <w:lang w:val="en-US"/>
        </w:rPr>
        <w:t xml:space="preserve"> </w:t>
      </w:r>
      <w:r w:rsidR="00AB7DE0" w:rsidRPr="00CF29D2">
        <w:rPr>
          <w:rFonts w:cstheme="minorHAnsi"/>
          <w:lang w:val="en-US"/>
        </w:rPr>
        <w:tab/>
      </w:r>
      <w:r w:rsidRPr="00CF29D2">
        <w:rPr>
          <w:rFonts w:cstheme="minorHAnsi"/>
          <w:lang w:val="en-US"/>
        </w:rPr>
        <w:t>Definitions</w:t>
      </w:r>
      <w:r w:rsidR="001734DD">
        <w:rPr>
          <w:rFonts w:cstheme="minorHAnsi"/>
          <w:lang w:val="en-US"/>
        </w:rPr>
        <w:tab/>
      </w:r>
      <w:r w:rsidR="001734DD">
        <w:rPr>
          <w:rFonts w:cstheme="minorHAnsi"/>
          <w:lang w:val="en-US"/>
        </w:rPr>
        <w:tab/>
      </w:r>
      <w:r w:rsidR="001734DD">
        <w:rPr>
          <w:rFonts w:cstheme="minorHAnsi"/>
          <w:lang w:val="en-US"/>
        </w:rPr>
        <w:tab/>
      </w:r>
      <w:r w:rsidR="001734DD">
        <w:rPr>
          <w:rFonts w:cstheme="minorHAnsi"/>
          <w:lang w:val="en-US"/>
        </w:rPr>
        <w:tab/>
      </w:r>
      <w:r w:rsidR="001734DD">
        <w:rPr>
          <w:rFonts w:cstheme="minorHAnsi"/>
          <w:lang w:val="en-US"/>
        </w:rPr>
        <w:tab/>
      </w:r>
      <w:r w:rsidR="001734DD">
        <w:rPr>
          <w:rFonts w:cstheme="minorHAnsi"/>
          <w:lang w:val="en-US"/>
        </w:rPr>
        <w:tab/>
      </w:r>
      <w:r w:rsidR="001734DD">
        <w:rPr>
          <w:rFonts w:cstheme="minorHAnsi"/>
          <w:lang w:val="en-US"/>
        </w:rPr>
        <w:tab/>
      </w:r>
      <w:r w:rsidR="001734DD">
        <w:rPr>
          <w:rFonts w:cstheme="minorHAnsi"/>
          <w:lang w:val="en-US"/>
        </w:rPr>
        <w:tab/>
        <w:t xml:space="preserve">  </w:t>
      </w:r>
      <w:r w:rsidR="0003756C">
        <w:rPr>
          <w:rFonts w:cstheme="minorHAnsi"/>
          <w:lang w:val="en-US"/>
        </w:rPr>
        <w:t>33</w:t>
      </w:r>
    </w:p>
    <w:p w:rsidR="00964F24" w:rsidRPr="00CF29D2" w:rsidRDefault="00964F24" w:rsidP="001734DD">
      <w:pPr>
        <w:spacing w:line="240" w:lineRule="auto"/>
        <w:contextualSpacing/>
        <w:rPr>
          <w:rFonts w:cstheme="minorHAnsi"/>
          <w:lang w:val="en-US"/>
        </w:rPr>
      </w:pPr>
      <w:r w:rsidRPr="00CF29D2">
        <w:rPr>
          <w:rFonts w:cstheme="minorHAnsi"/>
          <w:b/>
          <w:lang w:val="en-US"/>
        </w:rPr>
        <w:t>Appendix D</w:t>
      </w:r>
      <w:r w:rsidRPr="00CF29D2">
        <w:rPr>
          <w:rFonts w:cstheme="minorHAnsi"/>
          <w:lang w:val="en-US"/>
        </w:rPr>
        <w:t>:</w:t>
      </w:r>
      <w:r w:rsidR="00AB7DE0" w:rsidRPr="00CF29D2">
        <w:rPr>
          <w:rFonts w:cstheme="minorHAnsi"/>
          <w:lang w:val="en-US"/>
        </w:rPr>
        <w:t xml:space="preserve">  </w:t>
      </w:r>
      <w:r w:rsidRPr="00CF29D2">
        <w:rPr>
          <w:rFonts w:cstheme="minorHAnsi"/>
          <w:lang w:val="en-US"/>
        </w:rPr>
        <w:t xml:space="preserve"> </w:t>
      </w:r>
      <w:r w:rsidR="00AB7DE0" w:rsidRPr="00CF29D2">
        <w:rPr>
          <w:rFonts w:cstheme="minorHAnsi"/>
          <w:lang w:val="en-US"/>
        </w:rPr>
        <w:tab/>
      </w:r>
      <w:r w:rsidRPr="00CF29D2">
        <w:rPr>
          <w:rFonts w:cstheme="minorHAnsi"/>
          <w:lang w:val="en-US"/>
        </w:rPr>
        <w:t>District School Boards Risk/Threat Assessment Notification</w:t>
      </w:r>
      <w:r w:rsidR="001734DD">
        <w:rPr>
          <w:rFonts w:cstheme="minorHAnsi"/>
          <w:lang w:val="en-US"/>
        </w:rPr>
        <w:tab/>
      </w:r>
      <w:r w:rsidR="001734DD">
        <w:rPr>
          <w:rFonts w:cstheme="minorHAnsi"/>
          <w:lang w:val="en-US"/>
        </w:rPr>
        <w:tab/>
        <w:t xml:space="preserve">  </w:t>
      </w:r>
      <w:r w:rsidR="0003756C">
        <w:rPr>
          <w:rFonts w:cstheme="minorHAnsi"/>
          <w:lang w:val="en-US"/>
        </w:rPr>
        <w:t>34</w:t>
      </w:r>
    </w:p>
    <w:p w:rsidR="00AB7DE0" w:rsidRPr="00CF29D2" w:rsidRDefault="00964F24" w:rsidP="001734DD">
      <w:pPr>
        <w:spacing w:line="240" w:lineRule="auto"/>
        <w:contextualSpacing/>
        <w:rPr>
          <w:rFonts w:cstheme="minorHAnsi"/>
          <w:lang w:val="en-US"/>
        </w:rPr>
      </w:pPr>
      <w:r w:rsidRPr="00CF29D2">
        <w:rPr>
          <w:rFonts w:cstheme="minorHAnsi"/>
          <w:b/>
          <w:lang w:val="en-US"/>
        </w:rPr>
        <w:t>Appendix E</w:t>
      </w:r>
      <w:r w:rsidRPr="00CF29D2">
        <w:rPr>
          <w:rFonts w:cstheme="minorHAnsi"/>
          <w:lang w:val="en-US"/>
        </w:rPr>
        <w:t>:</w:t>
      </w:r>
      <w:r w:rsidR="00AB7DE0" w:rsidRPr="00CF29D2">
        <w:rPr>
          <w:rFonts w:cstheme="minorHAnsi"/>
          <w:lang w:val="en-US"/>
        </w:rPr>
        <w:tab/>
      </w:r>
      <w:r w:rsidRPr="00CF29D2">
        <w:rPr>
          <w:rFonts w:cstheme="minorHAnsi"/>
          <w:lang w:val="en-US"/>
        </w:rPr>
        <w:t xml:space="preserve">District School Boards and Community Partners Threat Assessment </w:t>
      </w:r>
      <w:r w:rsidR="006309DE" w:rsidRPr="00CF29D2">
        <w:rPr>
          <w:rFonts w:cstheme="minorHAnsi"/>
          <w:lang w:val="en-US"/>
        </w:rPr>
        <w:tab/>
      </w:r>
      <w:r w:rsidR="001734DD">
        <w:rPr>
          <w:rFonts w:cstheme="minorHAnsi"/>
          <w:lang w:val="en-US"/>
        </w:rPr>
        <w:t xml:space="preserve"> </w:t>
      </w:r>
      <w:r w:rsidR="00CF29D2">
        <w:rPr>
          <w:rFonts w:cstheme="minorHAnsi"/>
          <w:lang w:val="en-US"/>
        </w:rPr>
        <w:t xml:space="preserve"> </w:t>
      </w:r>
      <w:r w:rsidR="0003756C">
        <w:rPr>
          <w:rFonts w:cstheme="minorHAnsi"/>
          <w:lang w:val="en-US"/>
        </w:rPr>
        <w:t>38</w:t>
      </w:r>
    </w:p>
    <w:p w:rsidR="00AB7DE0" w:rsidRPr="00CF29D2" w:rsidRDefault="00AB7DE0" w:rsidP="001734DD">
      <w:pPr>
        <w:spacing w:line="240" w:lineRule="auto"/>
        <w:contextualSpacing/>
        <w:rPr>
          <w:rFonts w:cstheme="minorHAnsi"/>
          <w:lang w:val="en-US"/>
        </w:rPr>
      </w:pPr>
      <w:r w:rsidRPr="00CF29D2">
        <w:rPr>
          <w:rFonts w:cstheme="minorHAnsi"/>
          <w:lang w:val="en-US"/>
        </w:rPr>
        <w:t xml:space="preserve">                       </w:t>
      </w:r>
      <w:r w:rsidRPr="00CF29D2">
        <w:rPr>
          <w:rFonts w:cstheme="minorHAnsi"/>
          <w:lang w:val="en-US"/>
        </w:rPr>
        <w:tab/>
      </w:r>
      <w:r w:rsidR="00964F24" w:rsidRPr="00CF29D2">
        <w:rPr>
          <w:rFonts w:cstheme="minorHAnsi"/>
          <w:lang w:val="en-US"/>
        </w:rPr>
        <w:t>Protocol Signing Members</w:t>
      </w:r>
    </w:p>
    <w:p w:rsidR="00AB7DE0" w:rsidRPr="008B5FEB" w:rsidRDefault="00AB7DE0" w:rsidP="001734DD">
      <w:pPr>
        <w:spacing w:line="240" w:lineRule="auto"/>
        <w:contextualSpacing/>
        <w:rPr>
          <w:rFonts w:cstheme="minorHAnsi"/>
          <w:lang w:val="en-US"/>
        </w:rPr>
      </w:pPr>
      <w:r w:rsidRPr="008B5FEB">
        <w:rPr>
          <w:rFonts w:cstheme="minorHAnsi"/>
          <w:b/>
          <w:lang w:val="en-US"/>
        </w:rPr>
        <w:t>Appendix F:</w:t>
      </w:r>
      <w:r w:rsidRPr="008B5FEB">
        <w:rPr>
          <w:rFonts w:cstheme="minorHAnsi"/>
          <w:lang w:val="en-US"/>
        </w:rPr>
        <w:t xml:space="preserve"> </w:t>
      </w:r>
      <w:r w:rsidRPr="008B5FEB">
        <w:rPr>
          <w:rFonts w:cstheme="minorHAnsi"/>
          <w:lang w:val="en-US"/>
        </w:rPr>
        <w:tab/>
        <w:t>Schools in Lanark, Leeds, Grenville, Stormont, Dundas, Glengarry and</w:t>
      </w:r>
      <w:r w:rsidR="006309DE" w:rsidRPr="008B5FEB">
        <w:rPr>
          <w:rFonts w:cstheme="minorHAnsi"/>
          <w:lang w:val="en-US"/>
        </w:rPr>
        <w:t xml:space="preserve"> </w:t>
      </w:r>
      <w:r w:rsidR="006309DE" w:rsidRPr="008B5FEB">
        <w:rPr>
          <w:rFonts w:cstheme="minorHAnsi"/>
          <w:lang w:val="en-US"/>
        </w:rPr>
        <w:tab/>
      </w:r>
      <w:r w:rsidR="001734DD" w:rsidRPr="008B5FEB">
        <w:rPr>
          <w:rFonts w:cstheme="minorHAnsi"/>
          <w:lang w:val="en-US"/>
        </w:rPr>
        <w:t xml:space="preserve">  </w:t>
      </w:r>
      <w:r w:rsidR="0003756C">
        <w:rPr>
          <w:rFonts w:cstheme="minorHAnsi"/>
          <w:lang w:val="en-US"/>
        </w:rPr>
        <w:t>50</w:t>
      </w:r>
    </w:p>
    <w:p w:rsidR="00EA46E7" w:rsidRPr="008B5FEB" w:rsidRDefault="00AB7DE0" w:rsidP="001734DD">
      <w:pPr>
        <w:spacing w:line="240" w:lineRule="auto"/>
        <w:contextualSpacing/>
        <w:rPr>
          <w:rFonts w:cstheme="minorHAnsi"/>
          <w:lang w:val="en-US"/>
        </w:rPr>
      </w:pPr>
      <w:r w:rsidRPr="008B5FEB">
        <w:rPr>
          <w:rFonts w:cstheme="minorHAnsi"/>
          <w:lang w:val="en-US"/>
        </w:rPr>
        <w:tab/>
      </w:r>
      <w:r w:rsidRPr="008B5FEB">
        <w:rPr>
          <w:rFonts w:cstheme="minorHAnsi"/>
          <w:lang w:val="en-US"/>
        </w:rPr>
        <w:tab/>
        <w:t>Prescott-Russell Counties</w:t>
      </w:r>
    </w:p>
    <w:p w:rsidR="00EA46E7" w:rsidRDefault="005A29F5" w:rsidP="001734DD">
      <w:pPr>
        <w:spacing w:line="240" w:lineRule="auto"/>
        <w:contextualSpacing/>
        <w:rPr>
          <w:rFonts w:cstheme="minorHAnsi"/>
          <w:sz w:val="24"/>
          <w:szCs w:val="24"/>
          <w:lang w:val="en-US"/>
        </w:rPr>
      </w:pPr>
      <w:r>
        <w:rPr>
          <w:rFonts w:cstheme="minorHAnsi"/>
          <w:b/>
          <w:lang w:val="en-US"/>
        </w:rPr>
        <w:t>A</w:t>
      </w:r>
      <w:r w:rsidR="00EA46E7" w:rsidRPr="008B5FEB">
        <w:rPr>
          <w:rFonts w:cstheme="minorHAnsi"/>
          <w:b/>
          <w:lang w:val="en-US"/>
        </w:rPr>
        <w:t>ppendix G</w:t>
      </w:r>
      <w:r w:rsidR="006309DE" w:rsidRPr="008B5FEB">
        <w:rPr>
          <w:rFonts w:cstheme="minorHAnsi"/>
          <w:lang w:val="en-US"/>
        </w:rPr>
        <w:t xml:space="preserve">:  </w:t>
      </w:r>
      <w:r w:rsidR="006309DE" w:rsidRPr="008B5FEB">
        <w:rPr>
          <w:rFonts w:cstheme="minorHAnsi"/>
          <w:lang w:val="en-US"/>
        </w:rPr>
        <w:tab/>
        <w:t>Agency L</w:t>
      </w:r>
      <w:r w:rsidR="00EA46E7" w:rsidRPr="008B5FEB">
        <w:rPr>
          <w:rFonts w:cstheme="minorHAnsi"/>
          <w:lang w:val="en-US"/>
        </w:rPr>
        <w:t>ead</w:t>
      </w:r>
      <w:r w:rsidR="009E30AC" w:rsidRPr="008B5FEB">
        <w:rPr>
          <w:rFonts w:cstheme="minorHAnsi"/>
          <w:lang w:val="en-US"/>
        </w:rPr>
        <w:t xml:space="preserve">s for </w:t>
      </w:r>
      <w:r w:rsidR="00EA46E7" w:rsidRPr="008B5FEB">
        <w:rPr>
          <w:rFonts w:cstheme="minorHAnsi"/>
          <w:lang w:val="en-US"/>
        </w:rPr>
        <w:t>Threat Assessment</w:t>
      </w:r>
      <w:r w:rsidR="00F55ECC" w:rsidRPr="00244906">
        <w:rPr>
          <w:rFonts w:cstheme="minorHAnsi"/>
          <w:lang w:val="en-US"/>
        </w:rPr>
        <w:t xml:space="preserve"> </w:t>
      </w:r>
      <w:r w:rsidR="00F55ECC" w:rsidRPr="00244906">
        <w:rPr>
          <w:rFonts w:cstheme="minorHAnsi"/>
          <w:lang w:val="en-US"/>
        </w:rPr>
        <w:tab/>
      </w:r>
      <w:r w:rsidR="00F55ECC" w:rsidRPr="00244906">
        <w:rPr>
          <w:rFonts w:cstheme="minorHAnsi"/>
          <w:lang w:val="en-US"/>
        </w:rPr>
        <w:tab/>
      </w:r>
      <w:r w:rsidR="00F55ECC" w:rsidRPr="00244906">
        <w:rPr>
          <w:rFonts w:cstheme="minorHAnsi"/>
          <w:lang w:val="en-US"/>
        </w:rPr>
        <w:tab/>
      </w:r>
      <w:r w:rsidR="00F55ECC" w:rsidRPr="00244906">
        <w:rPr>
          <w:rFonts w:cstheme="minorHAnsi"/>
          <w:lang w:val="en-US"/>
        </w:rPr>
        <w:tab/>
      </w:r>
      <w:r w:rsidR="00F55ECC" w:rsidRPr="00244906">
        <w:rPr>
          <w:rFonts w:cstheme="minorHAnsi"/>
          <w:lang w:val="en-US"/>
        </w:rPr>
        <w:tab/>
        <w:t xml:space="preserve">          </w:t>
      </w:r>
      <w:r w:rsidR="00F55ECC" w:rsidRPr="00244906">
        <w:rPr>
          <w:rFonts w:cstheme="minorHAnsi"/>
          <w:lang w:val="en-US"/>
        </w:rPr>
        <w:tab/>
      </w:r>
      <w:r w:rsidR="00F55ECC">
        <w:rPr>
          <w:rFonts w:cstheme="minorHAnsi"/>
          <w:sz w:val="24"/>
          <w:szCs w:val="24"/>
          <w:lang w:val="en-US"/>
        </w:rPr>
        <w:tab/>
      </w:r>
      <w:r w:rsidR="00F55ECC">
        <w:rPr>
          <w:rFonts w:cstheme="minorHAnsi"/>
          <w:sz w:val="24"/>
          <w:szCs w:val="24"/>
          <w:lang w:val="en-US"/>
        </w:rPr>
        <w:tab/>
      </w:r>
      <w:r w:rsidR="00F55ECC">
        <w:rPr>
          <w:rFonts w:cstheme="minorHAnsi"/>
          <w:sz w:val="24"/>
          <w:szCs w:val="24"/>
          <w:lang w:val="en-US"/>
        </w:rPr>
        <w:tab/>
      </w:r>
      <w:r w:rsidR="00F55ECC">
        <w:rPr>
          <w:rFonts w:cstheme="minorHAnsi"/>
          <w:sz w:val="24"/>
          <w:szCs w:val="24"/>
          <w:lang w:val="en-US"/>
        </w:rPr>
        <w:tab/>
      </w:r>
      <w:r w:rsidR="00F55ECC">
        <w:rPr>
          <w:rFonts w:cstheme="minorHAnsi"/>
          <w:sz w:val="24"/>
          <w:szCs w:val="24"/>
          <w:lang w:val="en-US"/>
        </w:rPr>
        <w:tab/>
        <w:t xml:space="preserve"> </w:t>
      </w:r>
    </w:p>
    <w:p w:rsidR="000E5056" w:rsidRDefault="000E5056" w:rsidP="00AD7335">
      <w:pPr>
        <w:spacing w:line="240" w:lineRule="auto"/>
        <w:rPr>
          <w:rStyle w:val="spelle"/>
          <w:rFonts w:cstheme="minorHAnsi"/>
          <w:b/>
          <w:color w:val="244061" w:themeColor="accent1" w:themeShade="80"/>
          <w:sz w:val="36"/>
          <w:szCs w:val="28"/>
          <w:lang w:val="en-US"/>
        </w:rPr>
      </w:pPr>
    </w:p>
    <w:p w:rsidR="00382F55" w:rsidRDefault="00E8697A" w:rsidP="00AD7335">
      <w:pPr>
        <w:spacing w:line="240" w:lineRule="auto"/>
        <w:rPr>
          <w:rStyle w:val="spelle"/>
          <w:rFonts w:cstheme="minorHAnsi"/>
          <w:b/>
          <w:color w:val="244061" w:themeColor="accent1" w:themeShade="80"/>
          <w:sz w:val="36"/>
          <w:szCs w:val="28"/>
          <w:lang w:val="en-US"/>
        </w:rPr>
      </w:pPr>
      <w:r w:rsidRPr="00964083">
        <w:rPr>
          <w:rStyle w:val="spelle"/>
          <w:rFonts w:cstheme="minorHAnsi"/>
          <w:b/>
          <w:color w:val="244061" w:themeColor="accent1" w:themeShade="80"/>
          <w:sz w:val="36"/>
          <w:szCs w:val="28"/>
          <w:lang w:val="en-US"/>
        </w:rPr>
        <w:lastRenderedPageBreak/>
        <w:t>Rationale</w:t>
      </w:r>
    </w:p>
    <w:p w:rsidR="008C25D2" w:rsidRPr="00382F55" w:rsidRDefault="00E8697A" w:rsidP="00AD7335">
      <w:pPr>
        <w:spacing w:line="240" w:lineRule="auto"/>
        <w:rPr>
          <w:rFonts w:cstheme="minorHAnsi"/>
          <w:b/>
          <w:color w:val="244061" w:themeColor="accent1" w:themeShade="80"/>
          <w:sz w:val="36"/>
          <w:szCs w:val="28"/>
          <w:lang w:val="en-US"/>
        </w:rPr>
      </w:pPr>
      <w:r w:rsidRPr="00DC4565">
        <w:rPr>
          <w:rFonts w:cstheme="minorHAnsi"/>
          <w:sz w:val="24"/>
          <w:szCs w:val="24"/>
          <w:lang w:val="en-US"/>
        </w:rPr>
        <w:t xml:space="preserve">The </w:t>
      </w:r>
      <w:r w:rsidRPr="00F55ECC">
        <w:rPr>
          <w:rFonts w:cstheme="minorHAnsi"/>
          <w:sz w:val="24"/>
          <w:szCs w:val="24"/>
          <w:lang w:val="en-US"/>
        </w:rPr>
        <w:t>Catholic District School Board</w:t>
      </w:r>
      <w:r w:rsidR="00D85C91">
        <w:rPr>
          <w:rFonts w:cstheme="minorHAnsi"/>
          <w:sz w:val="24"/>
          <w:szCs w:val="24"/>
          <w:lang w:val="en-US"/>
        </w:rPr>
        <w:t xml:space="preserve"> </w:t>
      </w:r>
      <w:r w:rsidR="00D85C91" w:rsidRPr="007202F0">
        <w:rPr>
          <w:rFonts w:cstheme="minorHAnsi"/>
          <w:sz w:val="24"/>
          <w:szCs w:val="24"/>
          <w:lang w:val="en-US"/>
        </w:rPr>
        <w:t>of Eastern Ontario</w:t>
      </w:r>
      <w:r w:rsidRPr="00F55ECC">
        <w:rPr>
          <w:rFonts w:cstheme="minorHAnsi"/>
          <w:sz w:val="24"/>
          <w:szCs w:val="24"/>
          <w:lang w:val="en-US"/>
        </w:rPr>
        <w:t xml:space="preserve"> </w:t>
      </w:r>
      <w:r w:rsidR="00AD7335">
        <w:rPr>
          <w:rFonts w:cstheme="minorHAnsi"/>
          <w:sz w:val="24"/>
          <w:szCs w:val="24"/>
          <w:lang w:val="en-US"/>
        </w:rPr>
        <w:t xml:space="preserve">and </w:t>
      </w:r>
      <w:r w:rsidRPr="00F55ECC">
        <w:rPr>
          <w:rFonts w:cstheme="minorHAnsi"/>
          <w:sz w:val="24"/>
          <w:szCs w:val="24"/>
          <w:lang w:val="en-US"/>
        </w:rPr>
        <w:t>the Upper Canada District School Board</w:t>
      </w:r>
      <w:r w:rsidRPr="00DC4565">
        <w:rPr>
          <w:rFonts w:cstheme="minorHAnsi"/>
          <w:b/>
          <w:sz w:val="24"/>
          <w:szCs w:val="24"/>
          <w:lang w:val="en-US"/>
        </w:rPr>
        <w:t xml:space="preserve"> </w:t>
      </w:r>
      <w:r w:rsidR="00F55ECC">
        <w:rPr>
          <w:rFonts w:cstheme="minorHAnsi"/>
          <w:sz w:val="24"/>
          <w:szCs w:val="24"/>
          <w:lang w:val="en-US"/>
        </w:rPr>
        <w:t xml:space="preserve">and their Community Partners </w:t>
      </w:r>
      <w:r w:rsidRPr="00DC4565">
        <w:rPr>
          <w:rFonts w:cstheme="minorHAnsi"/>
          <w:sz w:val="24"/>
          <w:szCs w:val="24"/>
          <w:lang w:val="en-US"/>
        </w:rPr>
        <w:t xml:space="preserve">are committed to making our schools and communities safe. The term “partner” in this document is not intended to mean a legal partnership, but rather a collaborative arrangement. </w:t>
      </w:r>
    </w:p>
    <w:p w:rsidR="008C25D2" w:rsidRDefault="00E8697A" w:rsidP="00AD7335">
      <w:pPr>
        <w:spacing w:line="240" w:lineRule="auto"/>
        <w:rPr>
          <w:rFonts w:cstheme="minorHAnsi"/>
          <w:sz w:val="24"/>
          <w:szCs w:val="24"/>
          <w:lang w:val="en-US"/>
        </w:rPr>
      </w:pPr>
      <w:r w:rsidRPr="00DC4565">
        <w:rPr>
          <w:rFonts w:cstheme="minorHAnsi"/>
          <w:sz w:val="24"/>
          <w:szCs w:val="24"/>
          <w:lang w:val="en-US"/>
        </w:rPr>
        <w:t xml:space="preserve">The District School Boards will respond to </w:t>
      </w:r>
      <w:r w:rsidR="00D12C9F">
        <w:rPr>
          <w:rFonts w:cstheme="minorHAnsi"/>
          <w:sz w:val="24"/>
          <w:szCs w:val="24"/>
          <w:lang w:val="en-US"/>
        </w:rPr>
        <w:t>student</w:t>
      </w:r>
      <w:r w:rsidRPr="00DC4565">
        <w:rPr>
          <w:rFonts w:cstheme="minorHAnsi"/>
          <w:sz w:val="24"/>
          <w:szCs w:val="24"/>
          <w:lang w:val="en-US"/>
        </w:rPr>
        <w:t xml:space="preserve"> </w:t>
      </w:r>
      <w:r w:rsidR="00D12C9F" w:rsidRPr="00946DAE">
        <w:rPr>
          <w:rFonts w:cstheme="minorHAnsi"/>
          <w:sz w:val="24"/>
          <w:szCs w:val="24"/>
          <w:lang w:val="en-US"/>
        </w:rPr>
        <w:t>(child/youth)</w:t>
      </w:r>
      <w:r w:rsidR="00D12C9F">
        <w:rPr>
          <w:rFonts w:cstheme="minorHAnsi"/>
          <w:sz w:val="24"/>
          <w:szCs w:val="24"/>
          <w:lang w:val="en-US"/>
        </w:rPr>
        <w:t xml:space="preserve"> </w:t>
      </w:r>
      <w:r w:rsidRPr="00DC4565">
        <w:rPr>
          <w:rStyle w:val="spelle"/>
          <w:rFonts w:cstheme="minorHAnsi"/>
          <w:sz w:val="24"/>
          <w:szCs w:val="24"/>
          <w:lang w:val="en-US"/>
        </w:rPr>
        <w:t>behaviours</w:t>
      </w:r>
      <w:r w:rsidRPr="00DC4565">
        <w:rPr>
          <w:rFonts w:cstheme="minorHAnsi"/>
          <w:sz w:val="24"/>
          <w:szCs w:val="24"/>
          <w:lang w:val="en-US"/>
        </w:rPr>
        <w:t xml:space="preserve"> that may pose a potential risk for violence to </w:t>
      </w:r>
      <w:r w:rsidR="00D12C9F">
        <w:rPr>
          <w:rFonts w:cstheme="minorHAnsi"/>
          <w:sz w:val="24"/>
          <w:szCs w:val="24"/>
          <w:lang w:val="en-US"/>
        </w:rPr>
        <w:t>children/youth</w:t>
      </w:r>
      <w:r w:rsidRPr="00DC4565">
        <w:rPr>
          <w:rFonts w:cstheme="minorHAnsi"/>
          <w:sz w:val="24"/>
          <w:szCs w:val="24"/>
          <w:lang w:val="en-US"/>
        </w:rPr>
        <w:t xml:space="preserve">, staff and members of the community. </w:t>
      </w:r>
      <w:r w:rsidR="00D12C9F">
        <w:rPr>
          <w:rFonts w:cstheme="minorHAnsi"/>
          <w:sz w:val="24"/>
          <w:szCs w:val="24"/>
          <w:lang w:val="en-US"/>
        </w:rPr>
        <w:t xml:space="preserve"> </w:t>
      </w:r>
      <w:r w:rsidR="00D12C9F" w:rsidRPr="00946DAE">
        <w:rPr>
          <w:rFonts w:cstheme="minorHAnsi"/>
          <w:sz w:val="24"/>
          <w:szCs w:val="24"/>
          <w:lang w:val="en-US"/>
        </w:rPr>
        <w:t xml:space="preserve">A student refers to all children/youth under the age of 18. Child/Youth </w:t>
      </w:r>
      <w:r w:rsidR="00946DAE">
        <w:rPr>
          <w:rFonts w:cstheme="minorHAnsi"/>
          <w:sz w:val="24"/>
          <w:szCs w:val="24"/>
          <w:lang w:val="en-US"/>
        </w:rPr>
        <w:t xml:space="preserve">will be </w:t>
      </w:r>
      <w:r w:rsidR="00946DAE" w:rsidRPr="00946DAE">
        <w:rPr>
          <w:rFonts w:cstheme="minorHAnsi"/>
          <w:sz w:val="24"/>
          <w:szCs w:val="24"/>
          <w:lang w:val="en-US"/>
        </w:rPr>
        <w:t xml:space="preserve">used </w:t>
      </w:r>
      <w:r w:rsidR="00D12C9F" w:rsidRPr="00946DAE">
        <w:rPr>
          <w:rFonts w:cstheme="minorHAnsi"/>
          <w:sz w:val="24"/>
          <w:szCs w:val="24"/>
          <w:lang w:val="en-US"/>
        </w:rPr>
        <w:t xml:space="preserve">in the remainder of this document. </w:t>
      </w:r>
      <w:r w:rsidRPr="00946DAE">
        <w:rPr>
          <w:rFonts w:cstheme="minorHAnsi"/>
          <w:sz w:val="24"/>
          <w:szCs w:val="24"/>
          <w:lang w:val="en-US"/>
        </w:rPr>
        <w:t xml:space="preserve"> </w:t>
      </w:r>
      <w:r w:rsidR="00D12C9F" w:rsidRPr="00946DAE">
        <w:rPr>
          <w:rFonts w:cstheme="minorHAnsi"/>
          <w:sz w:val="24"/>
          <w:szCs w:val="24"/>
          <w:lang w:val="en-US"/>
        </w:rPr>
        <w:t xml:space="preserve">The </w:t>
      </w:r>
      <w:r w:rsidRPr="00946DAE">
        <w:rPr>
          <w:rFonts w:cstheme="minorHAnsi"/>
          <w:sz w:val="24"/>
          <w:szCs w:val="24"/>
          <w:lang w:val="en-US"/>
        </w:rPr>
        <w:t>goal of early inter</w:t>
      </w:r>
      <w:r w:rsidR="00D85C91" w:rsidRPr="00946DAE">
        <w:rPr>
          <w:rFonts w:cstheme="minorHAnsi"/>
          <w:sz w:val="24"/>
          <w:szCs w:val="24"/>
          <w:lang w:val="en-US"/>
        </w:rPr>
        <w:t>vention by the school boards,</w:t>
      </w:r>
      <w:r w:rsidRPr="00946DAE">
        <w:rPr>
          <w:rFonts w:cstheme="minorHAnsi"/>
          <w:sz w:val="24"/>
          <w:szCs w:val="24"/>
          <w:lang w:val="en-US"/>
        </w:rPr>
        <w:t xml:space="preserve"> Community Partners</w:t>
      </w:r>
      <w:r w:rsidR="00D85C91" w:rsidRPr="00946DAE">
        <w:rPr>
          <w:rFonts w:cstheme="minorHAnsi"/>
          <w:sz w:val="24"/>
          <w:szCs w:val="24"/>
          <w:lang w:val="en-US"/>
        </w:rPr>
        <w:t>,</w:t>
      </w:r>
      <w:r w:rsidR="00D85C91">
        <w:rPr>
          <w:rFonts w:cstheme="minorHAnsi"/>
          <w:sz w:val="24"/>
          <w:szCs w:val="24"/>
          <w:lang w:val="en-US"/>
        </w:rPr>
        <w:t xml:space="preserve"> </w:t>
      </w:r>
      <w:r w:rsidR="00D12C9F">
        <w:rPr>
          <w:rFonts w:cstheme="minorHAnsi"/>
          <w:sz w:val="24"/>
          <w:szCs w:val="24"/>
          <w:lang w:val="en-US"/>
        </w:rPr>
        <w:t>child/youth</w:t>
      </w:r>
      <w:r w:rsidR="00D85C91" w:rsidRPr="007202F0">
        <w:rPr>
          <w:rFonts w:cstheme="minorHAnsi"/>
          <w:sz w:val="24"/>
          <w:szCs w:val="24"/>
          <w:lang w:val="en-US"/>
        </w:rPr>
        <w:t xml:space="preserve"> and </w:t>
      </w:r>
      <w:r w:rsidR="00383641" w:rsidRPr="007202F0">
        <w:rPr>
          <w:rFonts w:cstheme="minorHAnsi"/>
          <w:sz w:val="24"/>
          <w:szCs w:val="24"/>
          <w:lang w:val="en-US"/>
        </w:rPr>
        <w:t>families</w:t>
      </w:r>
      <w:r w:rsidR="00383641">
        <w:rPr>
          <w:rFonts w:cstheme="minorHAnsi"/>
          <w:sz w:val="24"/>
          <w:szCs w:val="24"/>
          <w:lang w:val="en-US"/>
        </w:rPr>
        <w:t xml:space="preserve"> </w:t>
      </w:r>
      <w:r w:rsidR="00383641" w:rsidRPr="00DC4565">
        <w:rPr>
          <w:rFonts w:cstheme="minorHAnsi"/>
          <w:sz w:val="24"/>
          <w:szCs w:val="24"/>
          <w:lang w:val="en-US"/>
        </w:rPr>
        <w:t>will</w:t>
      </w:r>
      <w:r w:rsidRPr="00DC4565">
        <w:rPr>
          <w:rFonts w:cstheme="minorHAnsi"/>
          <w:sz w:val="24"/>
          <w:szCs w:val="24"/>
          <w:lang w:val="en-US"/>
        </w:rPr>
        <w:t xml:space="preserve"> be to reduce and manage school </w:t>
      </w:r>
      <w:r w:rsidR="004C25C9">
        <w:rPr>
          <w:rFonts w:cstheme="minorHAnsi"/>
          <w:sz w:val="24"/>
          <w:szCs w:val="24"/>
          <w:lang w:val="en-US"/>
        </w:rPr>
        <w:t xml:space="preserve">or community </w:t>
      </w:r>
      <w:r w:rsidRPr="00DC4565">
        <w:rPr>
          <w:rFonts w:cstheme="minorHAnsi"/>
          <w:sz w:val="24"/>
          <w:szCs w:val="24"/>
          <w:lang w:val="en-US"/>
        </w:rPr>
        <w:t>violence</w:t>
      </w:r>
      <w:r w:rsidR="00DB2808">
        <w:rPr>
          <w:rFonts w:cstheme="minorHAnsi"/>
          <w:sz w:val="24"/>
          <w:szCs w:val="24"/>
          <w:lang w:val="en-US"/>
        </w:rPr>
        <w:t xml:space="preserve"> and harm to </w:t>
      </w:r>
      <w:r w:rsidR="00DB2808" w:rsidRPr="007202F0">
        <w:rPr>
          <w:rFonts w:cstheme="minorHAnsi"/>
          <w:sz w:val="24"/>
          <w:szCs w:val="24"/>
          <w:lang w:val="en-US"/>
        </w:rPr>
        <w:t xml:space="preserve">self or </w:t>
      </w:r>
      <w:r w:rsidR="004C25C9" w:rsidRPr="007202F0">
        <w:rPr>
          <w:rFonts w:cstheme="minorHAnsi"/>
          <w:sz w:val="24"/>
          <w:szCs w:val="24"/>
          <w:lang w:val="en-US"/>
        </w:rPr>
        <w:t>others</w:t>
      </w:r>
      <w:r w:rsidRPr="007202F0">
        <w:rPr>
          <w:rFonts w:cstheme="minorHAnsi"/>
          <w:sz w:val="24"/>
          <w:szCs w:val="24"/>
          <w:lang w:val="en-US"/>
        </w:rPr>
        <w:t>.</w:t>
      </w:r>
      <w:r w:rsidR="008C25D2">
        <w:rPr>
          <w:rFonts w:cstheme="minorHAnsi"/>
          <w:sz w:val="24"/>
          <w:szCs w:val="24"/>
          <w:lang w:val="en-US"/>
        </w:rPr>
        <w:t xml:space="preserve"> </w:t>
      </w:r>
    </w:p>
    <w:p w:rsidR="00AF3F75" w:rsidRDefault="00E8697A" w:rsidP="00AD7335">
      <w:pPr>
        <w:spacing w:line="240" w:lineRule="auto"/>
        <w:rPr>
          <w:rFonts w:cstheme="minorHAnsi"/>
          <w:sz w:val="24"/>
          <w:szCs w:val="24"/>
          <w:lang w:val="en-US"/>
        </w:rPr>
      </w:pPr>
      <w:r w:rsidRPr="00DC4565">
        <w:rPr>
          <w:rFonts w:cstheme="minorHAnsi"/>
          <w:sz w:val="24"/>
          <w:szCs w:val="24"/>
          <w:lang w:val="en-US"/>
        </w:rPr>
        <w:t>This protocol supports collaborative planning among Community Partners</w:t>
      </w:r>
      <w:r w:rsidR="00DB2808" w:rsidRPr="007202F0">
        <w:rPr>
          <w:rFonts w:cstheme="minorHAnsi"/>
          <w:sz w:val="24"/>
          <w:szCs w:val="24"/>
          <w:lang w:val="en-US"/>
        </w:rPr>
        <w:t xml:space="preserve">, </w:t>
      </w:r>
      <w:r w:rsidR="00383641" w:rsidRPr="007202F0">
        <w:rPr>
          <w:rFonts w:cstheme="minorHAnsi"/>
          <w:sz w:val="24"/>
          <w:szCs w:val="24"/>
          <w:lang w:val="en-US"/>
        </w:rPr>
        <w:t>families,</w:t>
      </w:r>
      <w:r w:rsidR="00DB2808" w:rsidRPr="007202F0">
        <w:rPr>
          <w:rFonts w:cstheme="minorHAnsi"/>
          <w:sz w:val="24"/>
          <w:szCs w:val="24"/>
          <w:lang w:val="en-US"/>
        </w:rPr>
        <w:t xml:space="preserve"> </w:t>
      </w:r>
      <w:r w:rsidR="00D12C9F">
        <w:rPr>
          <w:rFonts w:cstheme="minorHAnsi"/>
          <w:sz w:val="24"/>
          <w:szCs w:val="24"/>
          <w:lang w:val="en-US"/>
        </w:rPr>
        <w:t>child/youth</w:t>
      </w:r>
      <w:r w:rsidR="00DB2808" w:rsidRPr="007202F0">
        <w:rPr>
          <w:rFonts w:cstheme="minorHAnsi"/>
          <w:sz w:val="24"/>
          <w:szCs w:val="24"/>
          <w:lang w:val="en-US"/>
        </w:rPr>
        <w:t xml:space="preserve"> and</w:t>
      </w:r>
      <w:r w:rsidR="00DB2808">
        <w:rPr>
          <w:rFonts w:cstheme="minorHAnsi"/>
          <w:sz w:val="24"/>
          <w:szCs w:val="24"/>
          <w:lang w:val="en-US"/>
        </w:rPr>
        <w:t xml:space="preserve"> </w:t>
      </w:r>
      <w:r w:rsidRPr="00DC4565">
        <w:rPr>
          <w:rFonts w:cstheme="minorHAnsi"/>
          <w:sz w:val="24"/>
          <w:szCs w:val="24"/>
          <w:lang w:val="en-US"/>
        </w:rPr>
        <w:t xml:space="preserve">to reduce violence and reflects safe, caring and restorative approaches. It fosters timely sharing of information about </w:t>
      </w:r>
      <w:r w:rsidR="00D12C9F">
        <w:rPr>
          <w:rFonts w:cstheme="minorHAnsi"/>
          <w:sz w:val="24"/>
          <w:szCs w:val="24"/>
          <w:lang w:val="en-US"/>
        </w:rPr>
        <w:t>child/youth</w:t>
      </w:r>
      <w:r w:rsidRPr="00DC4565">
        <w:rPr>
          <w:rFonts w:cstheme="minorHAnsi"/>
          <w:sz w:val="24"/>
          <w:szCs w:val="24"/>
          <w:lang w:val="en-US"/>
        </w:rPr>
        <w:t xml:space="preserve"> who pose a risk for violence towards themselves or others.</w:t>
      </w:r>
      <w:r w:rsidR="00AF3F75">
        <w:rPr>
          <w:rFonts w:cstheme="minorHAnsi"/>
          <w:sz w:val="24"/>
          <w:szCs w:val="24"/>
          <w:lang w:val="en-US"/>
        </w:rPr>
        <w:t xml:space="preserve"> </w:t>
      </w:r>
      <w:r w:rsidRPr="00DC4565">
        <w:rPr>
          <w:rFonts w:cstheme="minorHAnsi"/>
          <w:sz w:val="24"/>
          <w:szCs w:val="24"/>
          <w:lang w:val="en-US"/>
        </w:rPr>
        <w:t xml:space="preserve"> </w:t>
      </w:r>
      <w:r w:rsidR="00AF3F75" w:rsidRPr="00AF3F75">
        <w:rPr>
          <w:rFonts w:cstheme="minorHAnsi"/>
          <w:sz w:val="24"/>
          <w:szCs w:val="24"/>
          <w:lang w:val="en-US"/>
        </w:rPr>
        <w:t>It is the process of deliberately trying to</w:t>
      </w:r>
      <w:r w:rsidR="00A876CA">
        <w:rPr>
          <w:rFonts w:cstheme="minorHAnsi"/>
          <w:sz w:val="24"/>
          <w:szCs w:val="24"/>
          <w:lang w:val="en-US"/>
        </w:rPr>
        <w:t>, “</w:t>
      </w:r>
      <w:r w:rsidR="00AF3F75" w:rsidRPr="00AF3F75">
        <w:rPr>
          <w:rFonts w:cstheme="minorHAnsi"/>
          <w:sz w:val="24"/>
          <w:szCs w:val="24"/>
          <w:lang w:val="en-US"/>
        </w:rPr>
        <w:t>connect the dots that paints the picture</w:t>
      </w:r>
      <w:r w:rsidR="00A876CA">
        <w:rPr>
          <w:rFonts w:cstheme="minorHAnsi"/>
          <w:sz w:val="24"/>
          <w:szCs w:val="24"/>
          <w:lang w:val="en-US"/>
        </w:rPr>
        <w:t>”</w:t>
      </w:r>
      <w:r w:rsidR="00AF3F75" w:rsidRPr="00AF3F75">
        <w:rPr>
          <w:rFonts w:cstheme="minorHAnsi"/>
          <w:sz w:val="24"/>
          <w:szCs w:val="24"/>
          <w:lang w:val="en-US"/>
        </w:rPr>
        <w:t xml:space="preserve"> that someone is moving on a path towards serious violence before the violent act occurs.</w:t>
      </w:r>
      <w:r w:rsidR="00AF3F75">
        <w:rPr>
          <w:rFonts w:cstheme="minorHAnsi"/>
          <w:sz w:val="24"/>
          <w:szCs w:val="24"/>
          <w:lang w:val="en-US"/>
        </w:rPr>
        <w:t xml:space="preserve"> </w:t>
      </w:r>
      <w:r w:rsidRPr="00DC4565">
        <w:rPr>
          <w:rFonts w:cstheme="minorHAnsi"/>
          <w:sz w:val="24"/>
          <w:szCs w:val="24"/>
          <w:lang w:val="en-US"/>
        </w:rPr>
        <w:t>The protocol promotes supportive and preventive plans being put in place.</w:t>
      </w:r>
      <w:r w:rsidR="00AF3F75">
        <w:rPr>
          <w:rFonts w:cstheme="minorHAnsi"/>
          <w:sz w:val="24"/>
          <w:szCs w:val="24"/>
          <w:lang w:val="en-US"/>
        </w:rPr>
        <w:t xml:space="preserve"> </w:t>
      </w:r>
    </w:p>
    <w:p w:rsidR="008C25D2" w:rsidRDefault="00E8697A" w:rsidP="00AD7335">
      <w:pPr>
        <w:spacing w:line="240" w:lineRule="auto"/>
        <w:rPr>
          <w:rFonts w:cstheme="minorHAnsi"/>
          <w:sz w:val="24"/>
          <w:szCs w:val="24"/>
          <w:lang w:val="en-US"/>
        </w:rPr>
      </w:pPr>
      <w:r w:rsidRPr="00DC4565">
        <w:rPr>
          <w:rFonts w:cstheme="minorHAnsi"/>
          <w:sz w:val="24"/>
          <w:szCs w:val="24"/>
          <w:lang w:val="en-US"/>
        </w:rPr>
        <w:t>The strength of this District School Boards/Community Partnership lies in the multidisciplinary composition of the Community Threat Assessment Team (</w:t>
      </w:r>
      <w:r w:rsidR="00383641">
        <w:rPr>
          <w:rFonts w:cstheme="minorHAnsi"/>
          <w:sz w:val="24"/>
          <w:szCs w:val="24"/>
          <w:lang w:val="en-US"/>
        </w:rPr>
        <w:t>C-TAT</w:t>
      </w:r>
      <w:r w:rsidRPr="00DC4565">
        <w:rPr>
          <w:rFonts w:cstheme="minorHAnsi"/>
          <w:sz w:val="24"/>
          <w:szCs w:val="24"/>
          <w:lang w:val="en-US"/>
        </w:rPr>
        <w:t xml:space="preserve">). The </w:t>
      </w:r>
      <w:r w:rsidR="00383641">
        <w:rPr>
          <w:rFonts w:cstheme="minorHAnsi"/>
          <w:sz w:val="24"/>
          <w:szCs w:val="24"/>
          <w:lang w:val="en-US"/>
        </w:rPr>
        <w:t>C-TAT</w:t>
      </w:r>
      <w:r w:rsidRPr="00DC4565">
        <w:rPr>
          <w:rFonts w:cstheme="minorHAnsi"/>
          <w:sz w:val="24"/>
          <w:szCs w:val="24"/>
          <w:lang w:val="en-US"/>
        </w:rPr>
        <w:t xml:space="preserve"> members will strive to share and review relevant </w:t>
      </w:r>
      <w:r w:rsidR="00D12C9F">
        <w:rPr>
          <w:rFonts w:cstheme="minorHAnsi"/>
          <w:sz w:val="24"/>
          <w:szCs w:val="24"/>
          <w:lang w:val="en-US"/>
        </w:rPr>
        <w:t>child/youth</w:t>
      </w:r>
      <w:r w:rsidRPr="00DC4565">
        <w:rPr>
          <w:rFonts w:cstheme="minorHAnsi"/>
          <w:sz w:val="24"/>
          <w:szCs w:val="24"/>
          <w:lang w:val="en-US"/>
        </w:rPr>
        <w:t xml:space="preserve"> information</w:t>
      </w:r>
      <w:r w:rsidR="00E347F8">
        <w:rPr>
          <w:rFonts w:cstheme="minorHAnsi"/>
          <w:sz w:val="24"/>
          <w:szCs w:val="24"/>
          <w:lang w:val="en-US"/>
        </w:rPr>
        <w:t>, details of</w:t>
      </w:r>
      <w:r w:rsidRPr="00DC4565">
        <w:rPr>
          <w:rFonts w:cstheme="minorHAnsi"/>
          <w:sz w:val="24"/>
          <w:szCs w:val="24"/>
          <w:lang w:val="en-US"/>
        </w:rPr>
        <w:t xml:space="preserve"> threatening situation or evidence promptly, to collaborate effectively, and to make use of a broad range of expertise. </w:t>
      </w:r>
    </w:p>
    <w:p w:rsidR="00E8697A" w:rsidRDefault="00E8697A" w:rsidP="00AD7335">
      <w:pPr>
        <w:spacing w:line="240" w:lineRule="auto"/>
        <w:rPr>
          <w:rFonts w:cstheme="minorHAnsi"/>
          <w:sz w:val="24"/>
          <w:szCs w:val="24"/>
          <w:lang w:val="en-US"/>
        </w:rPr>
      </w:pPr>
      <w:r w:rsidRPr="00DC4565">
        <w:rPr>
          <w:rFonts w:cstheme="minorHAnsi"/>
          <w:sz w:val="24"/>
          <w:szCs w:val="24"/>
          <w:lang w:val="en-US"/>
        </w:rPr>
        <w:t>This collaborative process will respect the individual’s rights to privacy and the safety of all, to the fullest extent possible</w:t>
      </w:r>
      <w:r w:rsidR="00AF3F75">
        <w:rPr>
          <w:rFonts w:cstheme="minorHAnsi"/>
          <w:sz w:val="24"/>
          <w:szCs w:val="24"/>
          <w:lang w:val="en-US"/>
        </w:rPr>
        <w:t>.</w:t>
      </w:r>
    </w:p>
    <w:p w:rsidR="00F55ECC" w:rsidRPr="0034303A" w:rsidRDefault="00F55ECC" w:rsidP="00F55ECC">
      <w:pPr>
        <w:pStyle w:val="ListParagraph"/>
        <w:ind w:left="0"/>
        <w:rPr>
          <w:rFonts w:cstheme="minorHAnsi"/>
          <w:b/>
          <w:color w:val="365F91" w:themeColor="accent1" w:themeShade="BF"/>
          <w:sz w:val="36"/>
          <w:szCs w:val="28"/>
          <w:lang w:val="en-US"/>
        </w:rPr>
      </w:pPr>
      <w:r w:rsidRPr="0034303A">
        <w:rPr>
          <w:rFonts w:cstheme="minorHAnsi"/>
          <w:b/>
          <w:color w:val="365F91" w:themeColor="accent1" w:themeShade="BF"/>
          <w:sz w:val="36"/>
          <w:szCs w:val="28"/>
          <w:lang w:val="en-US"/>
        </w:rPr>
        <w:t>Community Partners</w:t>
      </w:r>
    </w:p>
    <w:p w:rsidR="00792DE3" w:rsidRDefault="00F55ECC" w:rsidP="00F55ECC">
      <w:pPr>
        <w:pStyle w:val="ListParagraph"/>
        <w:ind w:left="0"/>
        <w:rPr>
          <w:rFonts w:cstheme="minorHAnsi"/>
          <w:sz w:val="24"/>
          <w:szCs w:val="24"/>
          <w:lang w:val="en-US"/>
        </w:rPr>
      </w:pPr>
      <w:r w:rsidRPr="00F55ECC">
        <w:rPr>
          <w:rFonts w:cstheme="minorHAnsi"/>
          <w:sz w:val="24"/>
          <w:szCs w:val="24"/>
          <w:lang w:val="en-US"/>
        </w:rPr>
        <w:t xml:space="preserve"> </w:t>
      </w:r>
      <w:r w:rsidRPr="00DC4565">
        <w:rPr>
          <w:rFonts w:cstheme="minorHAnsi"/>
          <w:sz w:val="24"/>
          <w:szCs w:val="24"/>
          <w:lang w:val="en-US"/>
        </w:rPr>
        <w:t xml:space="preserve">The District School Boards are the lead partners in the Community Threat Assessment Protocol for our geographical </w:t>
      </w:r>
      <w:r w:rsidRPr="00AF3F75">
        <w:rPr>
          <w:rFonts w:cstheme="minorHAnsi"/>
          <w:sz w:val="24"/>
          <w:szCs w:val="24"/>
          <w:lang w:val="en-US"/>
        </w:rPr>
        <w:t xml:space="preserve">area of </w:t>
      </w:r>
      <w:r w:rsidRPr="00415994">
        <w:rPr>
          <w:rFonts w:cstheme="minorHAnsi"/>
          <w:b/>
          <w:sz w:val="24"/>
          <w:szCs w:val="24"/>
          <w:lang w:val="en-US"/>
        </w:rPr>
        <w:t>Lanark,</w:t>
      </w:r>
      <w:r w:rsidR="00415994" w:rsidRPr="00415994">
        <w:rPr>
          <w:rFonts w:cstheme="minorHAnsi"/>
          <w:b/>
          <w:sz w:val="24"/>
          <w:szCs w:val="24"/>
          <w:lang w:val="en-US"/>
        </w:rPr>
        <w:t xml:space="preserve"> Leeds, Grenville, </w:t>
      </w:r>
      <w:r w:rsidRPr="00415994">
        <w:rPr>
          <w:rFonts w:cstheme="minorHAnsi"/>
          <w:b/>
          <w:sz w:val="24"/>
          <w:szCs w:val="24"/>
          <w:lang w:val="en-US"/>
        </w:rPr>
        <w:t>Stormont, Dundas, Glengarry, Prescott and Russell Counties</w:t>
      </w:r>
      <w:r w:rsidRPr="00AF3F75">
        <w:rPr>
          <w:rFonts w:cstheme="minorHAnsi"/>
          <w:sz w:val="24"/>
          <w:szCs w:val="24"/>
          <w:lang w:val="en-US"/>
        </w:rPr>
        <w:t>.</w:t>
      </w:r>
      <w:r>
        <w:rPr>
          <w:rFonts w:cstheme="minorHAnsi"/>
          <w:sz w:val="24"/>
          <w:szCs w:val="24"/>
          <w:lang w:val="en-US"/>
        </w:rPr>
        <w:t xml:space="preserve"> </w:t>
      </w:r>
      <w:r w:rsidRPr="00AF3F75">
        <w:rPr>
          <w:rFonts w:cstheme="minorHAnsi"/>
          <w:sz w:val="24"/>
          <w:szCs w:val="24"/>
          <w:lang w:val="en-US"/>
        </w:rPr>
        <w:t xml:space="preserve"> Community</w:t>
      </w:r>
      <w:r w:rsidRPr="00DC4565">
        <w:rPr>
          <w:rFonts w:cstheme="minorHAnsi"/>
          <w:sz w:val="24"/>
          <w:szCs w:val="24"/>
          <w:lang w:val="en-US"/>
        </w:rPr>
        <w:t xml:space="preserve"> Partners include </w:t>
      </w:r>
      <w:r w:rsidR="00CA3A3F">
        <w:rPr>
          <w:rFonts w:cstheme="minorHAnsi"/>
          <w:sz w:val="24"/>
          <w:szCs w:val="24"/>
          <w:lang w:val="en-US"/>
        </w:rPr>
        <w:t xml:space="preserve">local agencies and </w:t>
      </w:r>
      <w:r w:rsidRPr="00DC4565">
        <w:rPr>
          <w:rFonts w:cstheme="minorHAnsi"/>
          <w:sz w:val="24"/>
          <w:szCs w:val="24"/>
          <w:lang w:val="en-US"/>
        </w:rPr>
        <w:t xml:space="preserve">the following </w:t>
      </w:r>
      <w:r w:rsidR="00220FC5">
        <w:rPr>
          <w:rFonts w:cstheme="minorHAnsi"/>
          <w:sz w:val="24"/>
          <w:szCs w:val="24"/>
          <w:lang w:val="en-US"/>
        </w:rPr>
        <w:t xml:space="preserve">police services, </w:t>
      </w:r>
      <w:r w:rsidR="00CA3A3F">
        <w:rPr>
          <w:rFonts w:cstheme="minorHAnsi"/>
          <w:sz w:val="24"/>
          <w:szCs w:val="24"/>
          <w:lang w:val="en-US"/>
        </w:rPr>
        <w:t xml:space="preserve">Family and Children’s services and mental health </w:t>
      </w:r>
      <w:r w:rsidRPr="00DC4565">
        <w:rPr>
          <w:rFonts w:cstheme="minorHAnsi"/>
          <w:sz w:val="24"/>
          <w:szCs w:val="24"/>
          <w:lang w:val="en-US"/>
        </w:rPr>
        <w:t xml:space="preserve">agencies </w:t>
      </w:r>
      <w:r w:rsidR="00CA3A3F">
        <w:rPr>
          <w:rFonts w:cstheme="minorHAnsi"/>
          <w:sz w:val="24"/>
          <w:szCs w:val="24"/>
          <w:lang w:val="en-US"/>
        </w:rPr>
        <w:t>from across the following four regions:</w:t>
      </w:r>
    </w:p>
    <w:p w:rsidR="00CA3A3F" w:rsidRPr="00CA3A3F" w:rsidRDefault="00F55ECC" w:rsidP="003C19F7">
      <w:pPr>
        <w:pStyle w:val="ListParagraph"/>
        <w:numPr>
          <w:ilvl w:val="0"/>
          <w:numId w:val="33"/>
        </w:numPr>
      </w:pPr>
      <w:r w:rsidRPr="00FF7A4C">
        <w:rPr>
          <w:rFonts w:cstheme="minorHAnsi"/>
          <w:b/>
          <w:sz w:val="24"/>
          <w:szCs w:val="24"/>
          <w:lang w:val="en-US"/>
        </w:rPr>
        <w:t>Lanark</w:t>
      </w:r>
      <w:r w:rsidR="00FF7A4C">
        <w:rPr>
          <w:rFonts w:cstheme="minorHAnsi"/>
          <w:b/>
          <w:sz w:val="24"/>
          <w:szCs w:val="24"/>
          <w:lang w:val="en-US"/>
        </w:rPr>
        <w:br/>
      </w:r>
      <w:r w:rsidR="00E517D9">
        <w:rPr>
          <w:i/>
        </w:rPr>
        <w:t xml:space="preserve">Smith Falls Police </w:t>
      </w:r>
      <w:r w:rsidR="00E517D9" w:rsidRPr="00FF7A4C">
        <w:rPr>
          <w:i/>
        </w:rPr>
        <w:t>Service</w:t>
      </w:r>
      <w:r w:rsidR="00E517D9">
        <w:rPr>
          <w:i/>
        </w:rPr>
        <w:t>s</w:t>
      </w:r>
    </w:p>
    <w:p w:rsidR="00FF7A4C" w:rsidRDefault="00CA3A3F" w:rsidP="00CA3A3F">
      <w:pPr>
        <w:pStyle w:val="ListParagraph"/>
        <w:ind w:left="360"/>
      </w:pPr>
      <w:r>
        <w:rPr>
          <w:i/>
        </w:rPr>
        <w:t>Perth Police Services</w:t>
      </w:r>
      <w:r w:rsidR="00E517D9" w:rsidRPr="00FF7A4C">
        <w:rPr>
          <w:i/>
        </w:rPr>
        <w:br/>
        <w:t>OPP</w:t>
      </w:r>
      <w:r w:rsidR="00E517D9">
        <w:rPr>
          <w:i/>
        </w:rPr>
        <w:t xml:space="preserve"> Police Services</w:t>
      </w:r>
      <w:r w:rsidR="00E517D9">
        <w:t xml:space="preserve"> </w:t>
      </w:r>
      <w:r w:rsidR="00FF7A4C" w:rsidRPr="00FF7A4C">
        <w:rPr>
          <w:i/>
        </w:rPr>
        <w:br/>
        <w:t>The Children’s Aid Society of Lanark County and the Town of Smiths Falls</w:t>
      </w:r>
      <w:r w:rsidR="00FF7A4C" w:rsidRPr="00FF7A4C">
        <w:rPr>
          <w:i/>
        </w:rPr>
        <w:br/>
        <w:t>Open Doors for Lanark</w:t>
      </w:r>
      <w:r w:rsidR="004C4813">
        <w:rPr>
          <w:i/>
        </w:rPr>
        <w:t xml:space="preserve"> Children and Youth</w:t>
      </w:r>
      <w:r w:rsidR="004C4813">
        <w:rPr>
          <w:i/>
        </w:rPr>
        <w:br/>
      </w:r>
      <w:r w:rsidR="00E517D9" w:rsidRPr="002E70D5">
        <w:rPr>
          <w:i/>
        </w:rPr>
        <w:t>RNJ Youth Services</w:t>
      </w:r>
    </w:p>
    <w:p w:rsidR="00792DE3" w:rsidRPr="00FF7A4C" w:rsidRDefault="00792DE3" w:rsidP="00792DE3">
      <w:pPr>
        <w:pStyle w:val="ListParagraph"/>
        <w:ind w:left="360"/>
      </w:pPr>
    </w:p>
    <w:p w:rsidR="000B4BA6" w:rsidRPr="000B4BA6" w:rsidRDefault="00FF7A4C" w:rsidP="003C19F7">
      <w:pPr>
        <w:pStyle w:val="ListParagraph"/>
        <w:numPr>
          <w:ilvl w:val="0"/>
          <w:numId w:val="34"/>
        </w:numPr>
        <w:autoSpaceDE w:val="0"/>
        <w:autoSpaceDN w:val="0"/>
        <w:adjustRightInd w:val="0"/>
        <w:rPr>
          <w:rFonts w:ascii="Arial Narrow" w:hAnsi="Arial Narrow" w:cs="MyriadPro-Regular"/>
          <w:i/>
        </w:rPr>
      </w:pPr>
      <w:r w:rsidRPr="00A84CCB">
        <w:rPr>
          <w:b/>
          <w:sz w:val="24"/>
          <w:szCs w:val="24"/>
        </w:rPr>
        <w:lastRenderedPageBreak/>
        <w:t>Leeds &amp; Grenville</w:t>
      </w:r>
      <w:r w:rsidRPr="00A84CCB">
        <w:rPr>
          <w:b/>
          <w:sz w:val="24"/>
          <w:szCs w:val="24"/>
        </w:rPr>
        <w:br/>
      </w:r>
      <w:r w:rsidR="00E517D9" w:rsidRPr="00A84CCB">
        <w:rPr>
          <w:rFonts w:cstheme="minorHAnsi"/>
          <w:i/>
        </w:rPr>
        <w:t>Brockville Police</w:t>
      </w:r>
    </w:p>
    <w:p w:rsidR="002E70D5" w:rsidRDefault="000B4BA6" w:rsidP="002E70D5">
      <w:pPr>
        <w:pStyle w:val="ListParagraph"/>
        <w:autoSpaceDE w:val="0"/>
        <w:autoSpaceDN w:val="0"/>
        <w:adjustRightInd w:val="0"/>
        <w:ind w:left="360"/>
        <w:rPr>
          <w:rFonts w:cstheme="minorHAnsi"/>
          <w:i/>
        </w:rPr>
      </w:pPr>
      <w:r>
        <w:rPr>
          <w:rFonts w:cstheme="minorHAnsi"/>
          <w:i/>
        </w:rPr>
        <w:t>Gananoque Police</w:t>
      </w:r>
      <w:r w:rsidR="00E517D9" w:rsidRPr="00A84CCB">
        <w:rPr>
          <w:rFonts w:cstheme="minorHAnsi"/>
          <w:i/>
        </w:rPr>
        <w:br/>
      </w:r>
      <w:r w:rsidR="00E517D9">
        <w:rPr>
          <w:rFonts w:cstheme="minorHAnsi"/>
          <w:i/>
        </w:rPr>
        <w:t>OPP Police Services</w:t>
      </w:r>
      <w:r w:rsidR="00E517D9" w:rsidRPr="00A84CCB">
        <w:rPr>
          <w:rFonts w:cstheme="minorHAnsi"/>
          <w:i/>
        </w:rPr>
        <w:t xml:space="preserve"> </w:t>
      </w:r>
    </w:p>
    <w:p w:rsidR="00A84CCB" w:rsidRPr="002E70D5" w:rsidRDefault="007F3EED" w:rsidP="002E70D5">
      <w:pPr>
        <w:pStyle w:val="ListParagraph"/>
        <w:autoSpaceDE w:val="0"/>
        <w:autoSpaceDN w:val="0"/>
        <w:adjustRightInd w:val="0"/>
        <w:ind w:left="360"/>
        <w:rPr>
          <w:rFonts w:ascii="Arial Narrow" w:hAnsi="Arial Narrow" w:cs="MyriadPro-Regular"/>
          <w:i/>
        </w:rPr>
      </w:pPr>
      <w:r w:rsidRPr="002E70D5">
        <w:rPr>
          <w:rFonts w:cstheme="minorHAnsi"/>
          <w:i/>
        </w:rPr>
        <w:t xml:space="preserve">Family and Children’s </w:t>
      </w:r>
      <w:r w:rsidR="00946DAE" w:rsidRPr="002E70D5">
        <w:rPr>
          <w:rFonts w:cstheme="minorHAnsi"/>
          <w:i/>
        </w:rPr>
        <w:t>Services of</w:t>
      </w:r>
      <w:r w:rsidR="00CA3A3F" w:rsidRPr="002E70D5">
        <w:rPr>
          <w:rFonts w:cstheme="minorHAnsi"/>
          <w:i/>
        </w:rPr>
        <w:t xml:space="preserve"> Leeds and Grenville</w:t>
      </w:r>
      <w:r w:rsidR="00E517D9" w:rsidRPr="002E70D5">
        <w:rPr>
          <w:rFonts w:cstheme="minorHAnsi"/>
          <w:i/>
        </w:rPr>
        <w:t xml:space="preserve">                                                                                                                                             </w:t>
      </w:r>
      <w:r w:rsidRPr="002E70D5">
        <w:rPr>
          <w:rFonts w:cstheme="minorHAnsi"/>
          <w:i/>
        </w:rPr>
        <w:t>Child &amp; Youth Wellness Centre</w:t>
      </w:r>
      <w:r w:rsidRPr="002E70D5">
        <w:rPr>
          <w:rFonts w:cstheme="minorHAnsi"/>
          <w:i/>
        </w:rPr>
        <w:br/>
      </w:r>
    </w:p>
    <w:p w:rsidR="00A84CCB" w:rsidRPr="00792DE3" w:rsidRDefault="007F3EED" w:rsidP="003C19F7">
      <w:pPr>
        <w:pStyle w:val="ListParagraph"/>
        <w:numPr>
          <w:ilvl w:val="0"/>
          <w:numId w:val="34"/>
        </w:numPr>
        <w:autoSpaceDE w:val="0"/>
        <w:autoSpaceDN w:val="0"/>
        <w:adjustRightInd w:val="0"/>
        <w:rPr>
          <w:rFonts w:ascii="Arial Narrow" w:hAnsi="Arial Narrow" w:cs="MyriadPro-Regular"/>
          <w:i/>
        </w:rPr>
      </w:pPr>
      <w:r w:rsidRPr="00A84CCB">
        <w:rPr>
          <w:b/>
          <w:sz w:val="24"/>
          <w:szCs w:val="24"/>
        </w:rPr>
        <w:t>Stormont, Dundas, Glengarry Counties</w:t>
      </w:r>
      <w:r w:rsidR="005D47D7" w:rsidRPr="00A84CCB">
        <w:rPr>
          <w:b/>
          <w:sz w:val="24"/>
          <w:szCs w:val="24"/>
        </w:rPr>
        <w:br/>
      </w:r>
      <w:r w:rsidR="00E517D9">
        <w:rPr>
          <w:rFonts w:cstheme="minorHAnsi"/>
          <w:i/>
        </w:rPr>
        <w:t>Cor</w:t>
      </w:r>
      <w:r w:rsidR="00382F9E">
        <w:rPr>
          <w:rFonts w:cstheme="minorHAnsi"/>
          <w:i/>
        </w:rPr>
        <w:t>nwall Community Police Service</w:t>
      </w:r>
      <w:r w:rsidR="00A84CCB" w:rsidRPr="004C4813">
        <w:rPr>
          <w:rFonts w:cstheme="minorHAnsi"/>
          <w:i/>
        </w:rPr>
        <w:br/>
      </w:r>
      <w:r w:rsidR="00E517D9">
        <w:rPr>
          <w:rFonts w:cstheme="minorHAnsi"/>
          <w:i/>
        </w:rPr>
        <w:t>OPP Police Services</w:t>
      </w:r>
      <w:r w:rsidR="00E517D9" w:rsidRPr="004C4813">
        <w:rPr>
          <w:rFonts w:cstheme="minorHAnsi"/>
          <w:i/>
        </w:rPr>
        <w:br/>
      </w:r>
      <w:r w:rsidR="00E517D9">
        <w:rPr>
          <w:rFonts w:cstheme="minorHAnsi"/>
          <w:i/>
        </w:rPr>
        <w:t>Children’s Aid Society of the united Counties of Stormont, Dundas and Glengarry</w:t>
      </w:r>
      <w:r w:rsidR="00A84CCB" w:rsidRPr="004C4813">
        <w:rPr>
          <w:rFonts w:cstheme="minorHAnsi"/>
          <w:i/>
        </w:rPr>
        <w:br/>
      </w:r>
      <w:r w:rsidR="00E517D9" w:rsidRPr="004C4813">
        <w:rPr>
          <w:rFonts w:cstheme="minorHAnsi"/>
          <w:i/>
        </w:rPr>
        <w:t xml:space="preserve">Cornwall Community Hospital Children’s Mental Health </w:t>
      </w:r>
    </w:p>
    <w:p w:rsidR="00792DE3" w:rsidRDefault="00792DE3" w:rsidP="00792DE3">
      <w:pPr>
        <w:pStyle w:val="ListParagraph"/>
        <w:autoSpaceDE w:val="0"/>
        <w:autoSpaceDN w:val="0"/>
        <w:adjustRightInd w:val="0"/>
        <w:ind w:left="360"/>
        <w:rPr>
          <w:rFonts w:ascii="Arial Narrow" w:hAnsi="Arial Narrow" w:cs="MyriadPro-Regular"/>
          <w:i/>
        </w:rPr>
      </w:pPr>
    </w:p>
    <w:p w:rsidR="00F55ECC" w:rsidRPr="004C4813" w:rsidRDefault="00A84CCB" w:rsidP="003C19F7">
      <w:pPr>
        <w:pStyle w:val="ListParagraph"/>
        <w:numPr>
          <w:ilvl w:val="0"/>
          <w:numId w:val="34"/>
        </w:numPr>
        <w:autoSpaceDE w:val="0"/>
        <w:autoSpaceDN w:val="0"/>
        <w:adjustRightInd w:val="0"/>
        <w:rPr>
          <w:rFonts w:cstheme="minorHAnsi"/>
          <w:sz w:val="24"/>
          <w:szCs w:val="24"/>
          <w:lang w:val="en-US"/>
        </w:rPr>
      </w:pPr>
      <w:r w:rsidRPr="004C4813">
        <w:rPr>
          <w:b/>
          <w:sz w:val="24"/>
          <w:szCs w:val="24"/>
        </w:rPr>
        <w:t>Prescott, Russell Counties</w:t>
      </w:r>
      <w:r w:rsidRPr="004C4813">
        <w:rPr>
          <w:b/>
          <w:sz w:val="24"/>
          <w:szCs w:val="24"/>
        </w:rPr>
        <w:br/>
      </w:r>
      <w:r w:rsidR="004C4813" w:rsidRPr="004C4813">
        <w:rPr>
          <w:rFonts w:cstheme="minorHAnsi"/>
          <w:i/>
        </w:rPr>
        <w:t>OPP Police Services</w:t>
      </w:r>
      <w:r w:rsidR="004C4813" w:rsidRPr="004C4813">
        <w:rPr>
          <w:rFonts w:cstheme="minorHAnsi"/>
          <w:i/>
        </w:rPr>
        <w:br/>
        <w:t>InteGRA Services to Children and Families of Prescott Russell</w:t>
      </w:r>
      <w:r w:rsidR="005D47D7" w:rsidRPr="004C4813">
        <w:rPr>
          <w:rFonts w:cstheme="minorHAnsi"/>
          <w:i/>
        </w:rPr>
        <w:br/>
      </w:r>
    </w:p>
    <w:p w:rsidR="004C4813" w:rsidRDefault="00AC09C5" w:rsidP="00CF29D2">
      <w:pPr>
        <w:rPr>
          <w:rFonts w:cstheme="minorHAnsi"/>
          <w:b/>
          <w:bCs/>
          <w:color w:val="244061" w:themeColor="accent1" w:themeShade="80"/>
          <w:sz w:val="36"/>
          <w:szCs w:val="28"/>
          <w:lang w:val="en-US"/>
        </w:rPr>
      </w:pPr>
      <w:r>
        <w:rPr>
          <w:rFonts w:cstheme="minorHAnsi"/>
          <w:b/>
          <w:bCs/>
          <w:noProof/>
          <w:color w:val="244061" w:themeColor="accent1" w:themeShade="80"/>
          <w:sz w:val="36"/>
          <w:szCs w:val="28"/>
          <w:lang w:eastAsia="en-CA"/>
        </w:rPr>
        <w:drawing>
          <wp:inline distT="0" distB="0" distL="0" distR="0">
            <wp:extent cx="5579493" cy="3810352"/>
            <wp:effectExtent l="19050" t="0" r="215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87725" cy="3815974"/>
                    </a:xfrm>
                    <a:prstGeom prst="rect">
                      <a:avLst/>
                    </a:prstGeom>
                    <a:noFill/>
                    <a:ln w="9525">
                      <a:noFill/>
                      <a:miter lim="800000"/>
                      <a:headEnd/>
                      <a:tailEnd/>
                    </a:ln>
                  </pic:spPr>
                </pic:pic>
              </a:graphicData>
            </a:graphic>
          </wp:inline>
        </w:drawing>
      </w:r>
    </w:p>
    <w:p w:rsidR="004C4813" w:rsidRDefault="004C4813" w:rsidP="00CF29D2">
      <w:pPr>
        <w:rPr>
          <w:rFonts w:cstheme="minorHAnsi"/>
          <w:b/>
          <w:bCs/>
          <w:color w:val="244061" w:themeColor="accent1" w:themeShade="80"/>
          <w:sz w:val="36"/>
          <w:szCs w:val="28"/>
          <w:lang w:val="en-US"/>
        </w:rPr>
      </w:pPr>
    </w:p>
    <w:p w:rsidR="002E70D5" w:rsidRDefault="002E70D5" w:rsidP="00CF29D2">
      <w:pPr>
        <w:rPr>
          <w:rFonts w:cstheme="minorHAnsi"/>
          <w:b/>
          <w:bCs/>
          <w:color w:val="244061" w:themeColor="accent1" w:themeShade="80"/>
          <w:sz w:val="36"/>
          <w:szCs w:val="28"/>
          <w:lang w:val="en-US"/>
        </w:rPr>
      </w:pPr>
    </w:p>
    <w:p w:rsidR="00AD7335" w:rsidRPr="0034303A" w:rsidRDefault="00946DAE" w:rsidP="00CF29D2">
      <w:pPr>
        <w:rPr>
          <w:rFonts w:cstheme="minorHAnsi"/>
          <w:color w:val="244061" w:themeColor="accent1" w:themeShade="80"/>
          <w:sz w:val="32"/>
          <w:szCs w:val="24"/>
          <w:lang w:val="en-US"/>
        </w:rPr>
      </w:pPr>
      <w:r>
        <w:rPr>
          <w:rFonts w:cstheme="minorHAnsi"/>
          <w:b/>
          <w:bCs/>
          <w:color w:val="244061" w:themeColor="accent1" w:themeShade="80"/>
          <w:sz w:val="36"/>
          <w:szCs w:val="28"/>
          <w:lang w:val="en-US"/>
        </w:rPr>
        <w:lastRenderedPageBreak/>
        <w:t xml:space="preserve">Vision and </w:t>
      </w:r>
      <w:r w:rsidR="004F20D6" w:rsidRPr="0034303A">
        <w:rPr>
          <w:rFonts w:cstheme="minorHAnsi"/>
          <w:b/>
          <w:bCs/>
          <w:color w:val="244061" w:themeColor="accent1" w:themeShade="80"/>
          <w:sz w:val="36"/>
          <w:szCs w:val="28"/>
          <w:lang w:val="en-US"/>
        </w:rPr>
        <w:t>S</w:t>
      </w:r>
      <w:r w:rsidR="00D74E36" w:rsidRPr="0034303A">
        <w:rPr>
          <w:rFonts w:cstheme="minorHAnsi"/>
          <w:b/>
          <w:bCs/>
          <w:color w:val="244061" w:themeColor="accent1" w:themeShade="80"/>
          <w:sz w:val="36"/>
          <w:szCs w:val="28"/>
          <w:lang w:val="en-US"/>
        </w:rPr>
        <w:t>tatement of Principles</w:t>
      </w:r>
    </w:p>
    <w:p w:rsidR="00CF29D2" w:rsidRDefault="00D74E36" w:rsidP="00CF29D2">
      <w:pPr>
        <w:spacing w:after="240" w:line="240" w:lineRule="auto"/>
        <w:rPr>
          <w:rFonts w:cstheme="minorHAnsi"/>
          <w:sz w:val="24"/>
          <w:szCs w:val="24"/>
          <w:lang w:val="en-US"/>
        </w:rPr>
      </w:pPr>
      <w:r w:rsidRPr="00DC4565">
        <w:rPr>
          <w:rFonts w:cstheme="minorHAnsi"/>
          <w:sz w:val="24"/>
          <w:szCs w:val="24"/>
          <w:lang w:val="en-US"/>
        </w:rPr>
        <w:t>All partners will undertake to follow the protocol. We have a shared obligation to take active steps to reduce violence in schools</w:t>
      </w:r>
      <w:r w:rsidR="004E2BC5">
        <w:rPr>
          <w:rFonts w:cstheme="minorHAnsi"/>
          <w:sz w:val="24"/>
          <w:szCs w:val="24"/>
          <w:lang w:val="en-US"/>
        </w:rPr>
        <w:t xml:space="preserve"> and the community</w:t>
      </w:r>
      <w:r w:rsidRPr="00DC4565">
        <w:rPr>
          <w:rFonts w:cstheme="minorHAnsi"/>
          <w:sz w:val="24"/>
          <w:szCs w:val="24"/>
          <w:lang w:val="en-US"/>
        </w:rPr>
        <w:t xml:space="preserve">. </w:t>
      </w:r>
    </w:p>
    <w:p w:rsidR="00AD7335" w:rsidRDefault="00D74E36" w:rsidP="00CF29D2">
      <w:pPr>
        <w:spacing w:after="240" w:line="240" w:lineRule="auto"/>
        <w:rPr>
          <w:rFonts w:cstheme="minorHAnsi"/>
          <w:sz w:val="24"/>
          <w:szCs w:val="24"/>
          <w:lang w:val="en-US"/>
        </w:rPr>
      </w:pPr>
      <w:r w:rsidRPr="00DC4565">
        <w:rPr>
          <w:rFonts w:cstheme="minorHAnsi"/>
          <w:sz w:val="24"/>
          <w:szCs w:val="24"/>
          <w:lang w:val="en-US"/>
        </w:rPr>
        <w:t>The partners agree to work together for the common goals of reducing violence, managing threats of violence, and promoting individual, school and community safety. We will do so by proactively sharing information, advice, and support</w:t>
      </w:r>
      <w:r w:rsidR="00283FB0">
        <w:rPr>
          <w:rFonts w:cstheme="minorHAnsi"/>
          <w:sz w:val="24"/>
          <w:szCs w:val="24"/>
          <w:lang w:val="en-US"/>
        </w:rPr>
        <w:t xml:space="preserve">. </w:t>
      </w:r>
    </w:p>
    <w:p w:rsidR="00D74E36" w:rsidRPr="0034303A" w:rsidRDefault="00D74E36" w:rsidP="00CF29D2">
      <w:pPr>
        <w:spacing w:after="240" w:line="240" w:lineRule="auto"/>
        <w:rPr>
          <w:rFonts w:cstheme="minorHAnsi"/>
          <w:b/>
          <w:bCs/>
          <w:color w:val="17365D" w:themeColor="text2" w:themeShade="BF"/>
          <w:sz w:val="32"/>
          <w:szCs w:val="24"/>
          <w:lang w:val="en-US"/>
        </w:rPr>
      </w:pPr>
      <w:r w:rsidRPr="0034303A">
        <w:rPr>
          <w:rFonts w:cstheme="minorHAnsi"/>
          <w:b/>
          <w:color w:val="17365D" w:themeColor="text2" w:themeShade="BF"/>
          <w:sz w:val="24"/>
          <w:szCs w:val="24"/>
          <w:lang w:val="en-US"/>
        </w:rPr>
        <w:t xml:space="preserve">As partners, we will work </w:t>
      </w:r>
      <w:r w:rsidRPr="0034303A">
        <w:rPr>
          <w:rStyle w:val="spelle"/>
          <w:rFonts w:cstheme="minorHAnsi"/>
          <w:b/>
          <w:color w:val="17365D" w:themeColor="text2" w:themeShade="BF"/>
          <w:sz w:val="24"/>
          <w:szCs w:val="24"/>
          <w:lang w:val="en-US"/>
        </w:rPr>
        <w:t>together</w:t>
      </w:r>
      <w:r w:rsidRPr="0034303A">
        <w:rPr>
          <w:rFonts w:cstheme="minorHAnsi"/>
          <w:b/>
          <w:color w:val="17365D" w:themeColor="text2" w:themeShade="BF"/>
          <w:sz w:val="24"/>
          <w:szCs w:val="24"/>
          <w:lang w:val="en-US"/>
        </w:rPr>
        <w:t xml:space="preserve"> for the benefit of children, youth, and their </w:t>
      </w:r>
      <w:r w:rsidR="0034303A">
        <w:rPr>
          <w:rFonts w:cstheme="minorHAnsi"/>
          <w:b/>
          <w:color w:val="17365D" w:themeColor="text2" w:themeShade="BF"/>
          <w:sz w:val="24"/>
          <w:szCs w:val="24"/>
          <w:lang w:val="en-US"/>
        </w:rPr>
        <w:t>p</w:t>
      </w:r>
      <w:r w:rsidRPr="0034303A">
        <w:rPr>
          <w:rFonts w:cstheme="minorHAnsi"/>
          <w:b/>
          <w:color w:val="17365D" w:themeColor="text2" w:themeShade="BF"/>
          <w:sz w:val="24"/>
          <w:szCs w:val="24"/>
          <w:lang w:val="en-US"/>
        </w:rPr>
        <w:t xml:space="preserve">arents/guardians by: </w:t>
      </w:r>
    </w:p>
    <w:p w:rsidR="00D74E36"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b</w:t>
      </w:r>
      <w:r w:rsidR="00D74E36" w:rsidRPr="0034303A">
        <w:rPr>
          <w:rFonts w:cstheme="minorHAnsi"/>
          <w:color w:val="17365D" w:themeColor="text2" w:themeShade="BF"/>
          <w:sz w:val="24"/>
          <w:szCs w:val="24"/>
          <w:lang w:val="en-US"/>
        </w:rPr>
        <w:t>uilding working relationships based on mutual respect and trust</w:t>
      </w:r>
    </w:p>
    <w:p w:rsidR="00F356FB"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w</w:t>
      </w:r>
      <w:r w:rsidR="00D74E36" w:rsidRPr="0034303A">
        <w:rPr>
          <w:rFonts w:cstheme="minorHAnsi"/>
          <w:color w:val="17365D" w:themeColor="text2" w:themeShade="BF"/>
          <w:sz w:val="24"/>
          <w:szCs w:val="24"/>
          <w:lang w:val="en-US"/>
        </w:rPr>
        <w:t>orking in ways that promote safe, caring and restorative school environments and prac</w:t>
      </w:r>
      <w:r w:rsidR="00F356FB" w:rsidRPr="0034303A">
        <w:rPr>
          <w:rFonts w:cstheme="minorHAnsi"/>
          <w:color w:val="17365D" w:themeColor="text2" w:themeShade="BF"/>
          <w:sz w:val="24"/>
          <w:szCs w:val="24"/>
          <w:lang w:val="en-US"/>
        </w:rPr>
        <w:t xml:space="preserve">tices </w:t>
      </w:r>
    </w:p>
    <w:p w:rsidR="00D74E36"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i</w:t>
      </w:r>
      <w:r w:rsidR="00D74E36" w:rsidRPr="0034303A">
        <w:rPr>
          <w:rFonts w:cstheme="minorHAnsi"/>
          <w:color w:val="17365D" w:themeColor="text2" w:themeShade="BF"/>
          <w:sz w:val="24"/>
          <w:szCs w:val="24"/>
          <w:lang w:val="en-US"/>
        </w:rPr>
        <w:t xml:space="preserve">nvolving children, youth and their families in planning for services and supports </w:t>
      </w:r>
    </w:p>
    <w:p w:rsidR="00D74E36"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r</w:t>
      </w:r>
      <w:r w:rsidR="00D74E36" w:rsidRPr="0034303A">
        <w:rPr>
          <w:rFonts w:cstheme="minorHAnsi"/>
          <w:color w:val="17365D" w:themeColor="text2" w:themeShade="BF"/>
          <w:sz w:val="24"/>
          <w:szCs w:val="24"/>
          <w:lang w:val="en-US"/>
        </w:rPr>
        <w:t xml:space="preserve">ecognizing that each child and youth has unique strengths and needs that should be considered when developing an appropriate service plan </w:t>
      </w:r>
    </w:p>
    <w:p w:rsidR="00D74E36"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r</w:t>
      </w:r>
      <w:r w:rsidR="00D74E36" w:rsidRPr="0034303A">
        <w:rPr>
          <w:rFonts w:cstheme="minorHAnsi"/>
          <w:color w:val="17365D" w:themeColor="text2" w:themeShade="BF"/>
          <w:sz w:val="24"/>
          <w:szCs w:val="24"/>
          <w:lang w:val="en-US"/>
        </w:rPr>
        <w:t xml:space="preserve">ealizing that working together successfully is a process of learning, listening, and understanding one another </w:t>
      </w:r>
    </w:p>
    <w:p w:rsidR="00D74E36"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b</w:t>
      </w:r>
      <w:r w:rsidR="00D74E36" w:rsidRPr="0034303A">
        <w:rPr>
          <w:rFonts w:cstheme="minorHAnsi"/>
          <w:color w:val="17365D" w:themeColor="text2" w:themeShade="BF"/>
          <w:sz w:val="24"/>
          <w:szCs w:val="24"/>
          <w:lang w:val="en-US"/>
        </w:rPr>
        <w:t xml:space="preserve">eing patient, trusting and working together to help children and youth become happy, healthy, active, involved, and caring members of the community. </w:t>
      </w:r>
    </w:p>
    <w:p w:rsidR="00AD7335"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p</w:t>
      </w:r>
      <w:r w:rsidR="00AD7335" w:rsidRPr="0034303A">
        <w:rPr>
          <w:rFonts w:cstheme="minorHAnsi"/>
          <w:color w:val="17365D" w:themeColor="text2" w:themeShade="BF"/>
          <w:sz w:val="24"/>
          <w:szCs w:val="24"/>
          <w:lang w:val="en-US"/>
        </w:rPr>
        <w:t>articipating in Threat Assessment Team meetings</w:t>
      </w:r>
    </w:p>
    <w:p w:rsidR="00AD7335" w:rsidRPr="0034303A" w:rsidRDefault="00E268B8" w:rsidP="000E135D">
      <w:pPr>
        <w:pStyle w:val="ListParagraph"/>
        <w:numPr>
          <w:ilvl w:val="0"/>
          <w:numId w:val="1"/>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d</w:t>
      </w:r>
      <w:r w:rsidR="00AD7335" w:rsidRPr="0034303A">
        <w:rPr>
          <w:rFonts w:cstheme="minorHAnsi"/>
          <w:color w:val="17365D" w:themeColor="text2" w:themeShade="BF"/>
          <w:sz w:val="24"/>
          <w:szCs w:val="24"/>
          <w:lang w:val="en-US"/>
        </w:rPr>
        <w:t>esignating a trained lead contact person and by advising community pa</w:t>
      </w:r>
      <w:r w:rsidR="00594B63" w:rsidRPr="0034303A">
        <w:rPr>
          <w:rFonts w:cstheme="minorHAnsi"/>
          <w:color w:val="17365D" w:themeColor="text2" w:themeShade="BF"/>
          <w:sz w:val="24"/>
          <w:szCs w:val="24"/>
          <w:lang w:val="en-US"/>
        </w:rPr>
        <w:t>rtners of who the lead is, their</w:t>
      </w:r>
      <w:r w:rsidR="00AD7335" w:rsidRPr="0034303A">
        <w:rPr>
          <w:rFonts w:cstheme="minorHAnsi"/>
          <w:color w:val="17365D" w:themeColor="text2" w:themeShade="BF"/>
          <w:sz w:val="24"/>
          <w:szCs w:val="24"/>
          <w:lang w:val="en-US"/>
        </w:rPr>
        <w:t xml:space="preserve"> design</w:t>
      </w:r>
      <w:r w:rsidR="00BD0CE0" w:rsidRPr="0034303A">
        <w:rPr>
          <w:rFonts w:cstheme="minorHAnsi"/>
          <w:color w:val="17365D" w:themeColor="text2" w:themeShade="BF"/>
          <w:sz w:val="24"/>
          <w:szCs w:val="24"/>
          <w:lang w:val="en-US"/>
        </w:rPr>
        <w:t>ate and any changes to the lead</w:t>
      </w:r>
      <w:r w:rsidR="002E70D5">
        <w:rPr>
          <w:rFonts w:cstheme="minorHAnsi"/>
          <w:color w:val="17365D" w:themeColor="text2" w:themeShade="BF"/>
          <w:sz w:val="24"/>
          <w:szCs w:val="24"/>
          <w:lang w:val="en-US"/>
        </w:rPr>
        <w:t>.</w:t>
      </w:r>
    </w:p>
    <w:p w:rsidR="00CF29D2" w:rsidRDefault="00D74E36" w:rsidP="00CF29D2">
      <w:pPr>
        <w:spacing w:after="240" w:line="240" w:lineRule="auto"/>
        <w:rPr>
          <w:rFonts w:cstheme="minorHAnsi"/>
          <w:sz w:val="24"/>
          <w:szCs w:val="24"/>
          <w:lang w:val="en-US"/>
        </w:rPr>
      </w:pPr>
      <w:r w:rsidRPr="00DC4565">
        <w:rPr>
          <w:rFonts w:cstheme="minorHAnsi"/>
          <w:sz w:val="24"/>
          <w:szCs w:val="24"/>
          <w:lang w:val="en-US"/>
        </w:rPr>
        <w:t xml:space="preserve">The overriding goal is risk reduction and violence prevention to promote the safety of </w:t>
      </w:r>
      <w:r w:rsidR="00D12C9F">
        <w:rPr>
          <w:rFonts w:cstheme="minorHAnsi"/>
          <w:sz w:val="24"/>
          <w:szCs w:val="24"/>
          <w:lang w:val="en-US"/>
        </w:rPr>
        <w:t>child/youth</w:t>
      </w:r>
      <w:r w:rsidRPr="00DC4565">
        <w:rPr>
          <w:rFonts w:cstheme="minorHAnsi"/>
          <w:sz w:val="24"/>
          <w:szCs w:val="24"/>
          <w:lang w:val="en-US"/>
        </w:rPr>
        <w:t>, parents/guardians, school sta</w:t>
      </w:r>
      <w:r w:rsidR="00B72342">
        <w:rPr>
          <w:rFonts w:cstheme="minorHAnsi"/>
          <w:sz w:val="24"/>
          <w:szCs w:val="24"/>
          <w:lang w:val="en-US"/>
        </w:rPr>
        <w:t>ff, and community members.</w:t>
      </w:r>
      <w:r w:rsidRPr="00DC4565">
        <w:rPr>
          <w:rFonts w:cstheme="minorHAnsi"/>
          <w:sz w:val="24"/>
          <w:szCs w:val="24"/>
          <w:lang w:val="en-US"/>
        </w:rPr>
        <w:t xml:space="preserve"> </w:t>
      </w:r>
      <w:r w:rsidR="00B72342">
        <w:rPr>
          <w:rFonts w:cstheme="minorHAnsi"/>
          <w:sz w:val="24"/>
          <w:szCs w:val="24"/>
          <w:lang w:val="en-US"/>
        </w:rPr>
        <w:t xml:space="preserve"> </w:t>
      </w:r>
    </w:p>
    <w:p w:rsidR="00CF29D2" w:rsidRDefault="00D74E36" w:rsidP="00CF29D2">
      <w:pPr>
        <w:spacing w:after="240" w:line="240" w:lineRule="auto"/>
        <w:rPr>
          <w:rFonts w:cstheme="minorHAnsi"/>
          <w:sz w:val="24"/>
          <w:szCs w:val="24"/>
          <w:lang w:val="en-US"/>
        </w:rPr>
      </w:pPr>
      <w:r w:rsidRPr="00DC4565">
        <w:rPr>
          <w:rFonts w:cstheme="minorHAnsi"/>
          <w:sz w:val="24"/>
          <w:szCs w:val="24"/>
          <w:lang w:val="en-US"/>
        </w:rPr>
        <w:t xml:space="preserve">The protocol is designed to facilitate communication so that when the Community Threat </w:t>
      </w:r>
      <w:r w:rsidRPr="00DC4565">
        <w:rPr>
          <w:rFonts w:cstheme="minorHAnsi"/>
          <w:sz w:val="24"/>
          <w:szCs w:val="24"/>
          <w:lang w:val="en-US"/>
        </w:rPr>
        <w:br/>
        <w:t>Assessment Team (</w:t>
      </w:r>
      <w:r w:rsidR="00383641">
        <w:rPr>
          <w:rFonts w:cstheme="minorHAnsi"/>
          <w:sz w:val="24"/>
          <w:szCs w:val="24"/>
          <w:lang w:val="en-US"/>
        </w:rPr>
        <w:t>C-TAT</w:t>
      </w:r>
      <w:r w:rsidRPr="00DC4565">
        <w:rPr>
          <w:rFonts w:cstheme="minorHAnsi"/>
          <w:sz w:val="24"/>
          <w:szCs w:val="24"/>
          <w:lang w:val="en-US"/>
        </w:rPr>
        <w:t xml:space="preserve">) is activated, appropriate Community Partners and District </w:t>
      </w:r>
      <w:r w:rsidRPr="00DC4565">
        <w:rPr>
          <w:rFonts w:cstheme="minorHAnsi"/>
          <w:sz w:val="24"/>
          <w:szCs w:val="24"/>
          <w:lang w:val="en-US"/>
        </w:rPr>
        <w:br/>
        <w:t xml:space="preserve">School Boards may communicate relevant </w:t>
      </w:r>
      <w:r w:rsidR="00D12C9F">
        <w:rPr>
          <w:rFonts w:cstheme="minorHAnsi"/>
          <w:sz w:val="24"/>
          <w:szCs w:val="24"/>
          <w:lang w:val="en-US"/>
        </w:rPr>
        <w:t>child/youth</w:t>
      </w:r>
      <w:r w:rsidRPr="00DC4565">
        <w:rPr>
          <w:rFonts w:cstheme="minorHAnsi"/>
          <w:sz w:val="24"/>
          <w:szCs w:val="24"/>
          <w:lang w:val="en-US"/>
        </w:rPr>
        <w:t xml:space="preserve"> information. </w:t>
      </w:r>
    </w:p>
    <w:p w:rsidR="00CF29D2" w:rsidRPr="0034303A" w:rsidRDefault="00D74E36" w:rsidP="00CF29D2">
      <w:pPr>
        <w:spacing w:after="240" w:line="240" w:lineRule="auto"/>
        <w:rPr>
          <w:rFonts w:cstheme="minorHAnsi"/>
          <w:b/>
          <w:color w:val="17365D" w:themeColor="text2" w:themeShade="BF"/>
          <w:sz w:val="24"/>
          <w:szCs w:val="24"/>
          <w:lang w:val="en-US"/>
        </w:rPr>
      </w:pPr>
      <w:r w:rsidRPr="0034303A">
        <w:rPr>
          <w:rFonts w:cstheme="minorHAnsi"/>
          <w:b/>
          <w:color w:val="17365D" w:themeColor="text2" w:themeShade="BF"/>
          <w:sz w:val="24"/>
          <w:szCs w:val="24"/>
          <w:lang w:val="en-US"/>
        </w:rPr>
        <w:t xml:space="preserve">As part of the protocol design, District School Boards and Community Partners will commit to: </w:t>
      </w:r>
    </w:p>
    <w:p w:rsidR="009E2D11" w:rsidRPr="0034303A" w:rsidRDefault="00D74E36"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ongoing participation in a minimum of four Advisory Meetings per year in the f</w:t>
      </w:r>
      <w:r w:rsidR="009E2D11" w:rsidRPr="0034303A">
        <w:rPr>
          <w:rFonts w:cstheme="minorHAnsi"/>
          <w:color w:val="17365D" w:themeColor="text2" w:themeShade="BF"/>
          <w:sz w:val="24"/>
          <w:szCs w:val="24"/>
          <w:lang w:val="en-US"/>
        </w:rPr>
        <w:t>irst two years of the protocol</w:t>
      </w:r>
    </w:p>
    <w:p w:rsidR="009E2D11" w:rsidRPr="0034303A" w:rsidRDefault="00D74E36"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staff development in threat assessment training</w:t>
      </w:r>
    </w:p>
    <w:p w:rsidR="00D74E36" w:rsidRPr="0034303A" w:rsidRDefault="009E2D11"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 xml:space="preserve"> program review</w:t>
      </w:r>
    </w:p>
    <w:p w:rsidR="009E2D11" w:rsidRPr="0034303A" w:rsidRDefault="009E2D11"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participation in TAT meetings</w:t>
      </w:r>
    </w:p>
    <w:p w:rsidR="009E2D11" w:rsidRPr="0034303A" w:rsidRDefault="009E2D11"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designating a lead contact who has been trained</w:t>
      </w:r>
    </w:p>
    <w:p w:rsidR="009E2D11" w:rsidRDefault="009E2D11" w:rsidP="003C19F7">
      <w:pPr>
        <w:pStyle w:val="ListParagraph"/>
        <w:numPr>
          <w:ilvl w:val="0"/>
          <w:numId w:val="28"/>
        </w:numPr>
        <w:spacing w:after="240" w:line="240" w:lineRule="auto"/>
        <w:rPr>
          <w:rFonts w:cstheme="minorHAnsi"/>
          <w:color w:val="17365D" w:themeColor="text2" w:themeShade="BF"/>
          <w:sz w:val="24"/>
          <w:szCs w:val="24"/>
          <w:lang w:val="en-US"/>
        </w:rPr>
      </w:pPr>
      <w:r w:rsidRPr="0034303A">
        <w:rPr>
          <w:rFonts w:cstheme="minorHAnsi"/>
          <w:color w:val="17365D" w:themeColor="text2" w:themeShade="BF"/>
          <w:sz w:val="24"/>
          <w:szCs w:val="24"/>
          <w:lang w:val="en-US"/>
        </w:rPr>
        <w:t>commitment to training staff</w:t>
      </w:r>
      <w:r w:rsidR="002E70D5">
        <w:rPr>
          <w:rFonts w:cstheme="minorHAnsi"/>
          <w:color w:val="17365D" w:themeColor="text2" w:themeShade="BF"/>
          <w:sz w:val="24"/>
          <w:szCs w:val="24"/>
          <w:lang w:val="en-US"/>
        </w:rPr>
        <w:t>.</w:t>
      </w:r>
    </w:p>
    <w:p w:rsidR="00961BCF" w:rsidRPr="0034303A" w:rsidRDefault="00961BCF" w:rsidP="00961BCF">
      <w:pPr>
        <w:pStyle w:val="ListParagraph"/>
        <w:spacing w:after="240" w:line="240" w:lineRule="auto"/>
        <w:rPr>
          <w:rFonts w:cstheme="minorHAnsi"/>
          <w:color w:val="17365D" w:themeColor="text2" w:themeShade="BF"/>
          <w:sz w:val="24"/>
          <w:szCs w:val="24"/>
          <w:lang w:val="en-US"/>
        </w:rPr>
      </w:pPr>
    </w:p>
    <w:p w:rsidR="009E2D11" w:rsidRPr="00964083" w:rsidRDefault="00996E91" w:rsidP="00996E91">
      <w:pPr>
        <w:rPr>
          <w:rFonts w:cstheme="minorHAnsi"/>
          <w:color w:val="244061" w:themeColor="accent1" w:themeShade="80"/>
          <w:sz w:val="36"/>
          <w:szCs w:val="28"/>
          <w:lang w:val="en-US"/>
        </w:rPr>
      </w:pPr>
      <w:r w:rsidRPr="00964083">
        <w:rPr>
          <w:rFonts w:cstheme="minorHAnsi"/>
          <w:b/>
          <w:color w:val="244061" w:themeColor="accent1" w:themeShade="80"/>
          <w:sz w:val="36"/>
          <w:szCs w:val="28"/>
          <w:lang w:val="en-US"/>
        </w:rPr>
        <w:lastRenderedPageBreak/>
        <w:t xml:space="preserve">Key Approaches in </w:t>
      </w:r>
      <w:r w:rsidRPr="00964083">
        <w:rPr>
          <w:rStyle w:val="spelle"/>
          <w:rFonts w:cstheme="minorHAnsi"/>
          <w:b/>
          <w:color w:val="244061" w:themeColor="accent1" w:themeShade="80"/>
          <w:sz w:val="36"/>
          <w:szCs w:val="28"/>
          <w:lang w:val="en-US"/>
        </w:rPr>
        <w:t>Risk</w:t>
      </w:r>
      <w:r w:rsidR="009E2D11" w:rsidRPr="00964083">
        <w:rPr>
          <w:rStyle w:val="grame"/>
          <w:rFonts w:cstheme="minorHAnsi"/>
          <w:b/>
          <w:color w:val="244061" w:themeColor="accent1" w:themeShade="80"/>
          <w:sz w:val="36"/>
          <w:szCs w:val="28"/>
          <w:lang w:val="en-US"/>
        </w:rPr>
        <w:t>/</w:t>
      </w:r>
      <w:r w:rsidRPr="00964083">
        <w:rPr>
          <w:rStyle w:val="grame"/>
          <w:rFonts w:cstheme="minorHAnsi"/>
          <w:b/>
          <w:color w:val="244061" w:themeColor="accent1" w:themeShade="80"/>
          <w:sz w:val="36"/>
          <w:szCs w:val="28"/>
          <w:lang w:val="en-US"/>
        </w:rPr>
        <w:t>Threat</w:t>
      </w:r>
      <w:r w:rsidRPr="00964083">
        <w:rPr>
          <w:rFonts w:cstheme="minorHAnsi"/>
          <w:b/>
          <w:color w:val="244061" w:themeColor="accent1" w:themeShade="80"/>
          <w:sz w:val="36"/>
          <w:szCs w:val="28"/>
          <w:lang w:val="en-US"/>
        </w:rPr>
        <w:t xml:space="preserve"> Assessment</w:t>
      </w:r>
      <w:r w:rsidRPr="00964083">
        <w:rPr>
          <w:rFonts w:cstheme="minorHAnsi"/>
          <w:color w:val="244061" w:themeColor="accent1" w:themeShade="80"/>
          <w:sz w:val="36"/>
          <w:szCs w:val="28"/>
          <w:lang w:val="en-US"/>
        </w:rPr>
        <w:t xml:space="preserve"> </w:t>
      </w:r>
    </w:p>
    <w:p w:rsidR="009E2D11" w:rsidRPr="00964083" w:rsidRDefault="00996E91" w:rsidP="003C19F7">
      <w:pPr>
        <w:pStyle w:val="ListParagraph"/>
        <w:numPr>
          <w:ilvl w:val="0"/>
          <w:numId w:val="29"/>
        </w:numPr>
        <w:spacing w:line="240" w:lineRule="auto"/>
        <w:rPr>
          <w:rFonts w:cstheme="minorHAnsi"/>
          <w:color w:val="244061" w:themeColor="accent1" w:themeShade="80"/>
          <w:sz w:val="28"/>
          <w:szCs w:val="24"/>
          <w:lang w:val="en-US"/>
        </w:rPr>
      </w:pPr>
      <w:r w:rsidRPr="00964083">
        <w:rPr>
          <w:rFonts w:cstheme="minorHAnsi"/>
          <w:color w:val="244061" w:themeColor="accent1" w:themeShade="80"/>
          <w:sz w:val="28"/>
          <w:szCs w:val="24"/>
          <w:lang w:val="en-US"/>
        </w:rPr>
        <w:t xml:space="preserve">Sharing of Relevant Information </w:t>
      </w:r>
    </w:p>
    <w:p w:rsidR="009E2D11" w:rsidRPr="009E2D11" w:rsidRDefault="00996E91" w:rsidP="009E2D11">
      <w:pPr>
        <w:spacing w:line="240" w:lineRule="auto"/>
        <w:rPr>
          <w:rFonts w:cstheme="minorHAnsi"/>
          <w:sz w:val="28"/>
          <w:szCs w:val="24"/>
          <w:lang w:val="en-US"/>
        </w:rPr>
      </w:pPr>
      <w:r w:rsidRPr="009E2D11">
        <w:rPr>
          <w:rFonts w:cstheme="minorHAnsi"/>
          <w:sz w:val="24"/>
          <w:szCs w:val="24"/>
          <w:lang w:val="en-US"/>
        </w:rPr>
        <w:t>All partners will share relevant information to avert or minimize imminent risk of violence that affects the health and safety of any person. (Please se</w:t>
      </w:r>
      <w:r w:rsidR="009925AC">
        <w:rPr>
          <w:rFonts w:cstheme="minorHAnsi"/>
          <w:sz w:val="24"/>
          <w:szCs w:val="24"/>
          <w:lang w:val="en-US"/>
        </w:rPr>
        <w:t>e Information-sharing, pages 12-13</w:t>
      </w:r>
      <w:r w:rsidRPr="009E2D11">
        <w:rPr>
          <w:rFonts w:cstheme="minorHAnsi"/>
          <w:sz w:val="24"/>
          <w:szCs w:val="24"/>
          <w:lang w:val="en-US"/>
        </w:rPr>
        <w:t xml:space="preserve">.) </w:t>
      </w:r>
    </w:p>
    <w:p w:rsidR="009E2D11" w:rsidRPr="00964083" w:rsidRDefault="009E2D11" w:rsidP="009E2D11">
      <w:pPr>
        <w:spacing w:line="240" w:lineRule="auto"/>
        <w:rPr>
          <w:rFonts w:cstheme="minorHAnsi"/>
          <w:color w:val="244061" w:themeColor="accent1" w:themeShade="80"/>
          <w:sz w:val="28"/>
          <w:szCs w:val="24"/>
          <w:lang w:val="en-US"/>
        </w:rPr>
      </w:pPr>
      <w:r w:rsidRPr="00964083">
        <w:rPr>
          <w:rFonts w:cstheme="minorHAnsi"/>
          <w:color w:val="244061" w:themeColor="accent1" w:themeShade="80"/>
          <w:sz w:val="28"/>
          <w:szCs w:val="24"/>
          <w:lang w:val="en-US"/>
        </w:rPr>
        <w:t xml:space="preserve">2. </w:t>
      </w:r>
      <w:r w:rsidR="00996E91" w:rsidRPr="00964083">
        <w:rPr>
          <w:rFonts w:cstheme="minorHAnsi"/>
          <w:color w:val="244061" w:themeColor="accent1" w:themeShade="80"/>
          <w:sz w:val="28"/>
          <w:szCs w:val="24"/>
          <w:lang w:val="en-US"/>
        </w:rPr>
        <w:t>I</w:t>
      </w:r>
      <w:r w:rsidR="00996E91" w:rsidRPr="00964083">
        <w:rPr>
          <w:rStyle w:val="grame"/>
          <w:rFonts w:cstheme="minorHAnsi"/>
          <w:color w:val="244061" w:themeColor="accent1" w:themeShade="80"/>
          <w:sz w:val="28"/>
          <w:szCs w:val="24"/>
          <w:lang w:val="en-US"/>
        </w:rPr>
        <w:t>nvestigative</w:t>
      </w:r>
      <w:r w:rsidR="00996E91" w:rsidRPr="00964083">
        <w:rPr>
          <w:rFonts w:cstheme="minorHAnsi"/>
          <w:color w:val="244061" w:themeColor="accent1" w:themeShade="80"/>
          <w:sz w:val="28"/>
          <w:szCs w:val="24"/>
          <w:lang w:val="en-US"/>
        </w:rPr>
        <w:t xml:space="preserve"> Mind-set </w:t>
      </w:r>
    </w:p>
    <w:p w:rsidR="00996E91" w:rsidRPr="00DC4565" w:rsidRDefault="00996E91" w:rsidP="009E2D11">
      <w:pPr>
        <w:spacing w:line="240" w:lineRule="auto"/>
        <w:rPr>
          <w:rFonts w:cstheme="minorHAnsi"/>
          <w:sz w:val="24"/>
          <w:szCs w:val="24"/>
          <w:lang w:val="en-US"/>
        </w:rPr>
      </w:pPr>
      <w:r w:rsidRPr="00DC4565">
        <w:rPr>
          <w:rFonts w:cstheme="minorHAnsi"/>
          <w:sz w:val="24"/>
          <w:szCs w:val="24"/>
          <w:lang w:val="en-US"/>
        </w:rPr>
        <w:t xml:space="preserve">An investigative mind-set is central to successful application of the risk/threat assessment </w:t>
      </w:r>
      <w:r w:rsidR="00A819BC">
        <w:rPr>
          <w:rFonts w:cstheme="minorHAnsi"/>
          <w:sz w:val="24"/>
          <w:szCs w:val="24"/>
          <w:lang w:val="en-US"/>
        </w:rPr>
        <w:t>p</w:t>
      </w:r>
      <w:r w:rsidRPr="00DC4565">
        <w:rPr>
          <w:rFonts w:cstheme="minorHAnsi"/>
          <w:sz w:val="24"/>
          <w:szCs w:val="24"/>
          <w:lang w:val="en-US"/>
        </w:rPr>
        <w:t xml:space="preserve">rocess. Threat assessment requires thoughtful probing, viewing information with professional </w:t>
      </w:r>
      <w:r w:rsidR="00A819BC">
        <w:rPr>
          <w:rFonts w:cstheme="minorHAnsi"/>
          <w:sz w:val="24"/>
          <w:szCs w:val="24"/>
          <w:lang w:val="en-US"/>
        </w:rPr>
        <w:t>o</w:t>
      </w:r>
      <w:r w:rsidRPr="00DC4565">
        <w:rPr>
          <w:rFonts w:cstheme="minorHAnsi"/>
          <w:sz w:val="24"/>
          <w:szCs w:val="24"/>
          <w:lang w:val="en-US"/>
        </w:rPr>
        <w:t xml:space="preserve">bjectivity, and paying attention to key points about pre-attack </w:t>
      </w:r>
      <w:r w:rsidRPr="00DC4565">
        <w:rPr>
          <w:rStyle w:val="spelle"/>
          <w:rFonts w:cstheme="minorHAnsi"/>
          <w:sz w:val="24"/>
          <w:szCs w:val="24"/>
          <w:lang w:val="en-US"/>
        </w:rPr>
        <w:t>behaviours</w:t>
      </w:r>
      <w:r w:rsidRPr="00DC4565">
        <w:rPr>
          <w:rFonts w:cstheme="minorHAnsi"/>
          <w:sz w:val="24"/>
          <w:szCs w:val="24"/>
          <w:lang w:val="en-US"/>
        </w:rPr>
        <w:t>. Personnel who carry out Risk/Threat assessment strive to be both accurate and fair.</w:t>
      </w:r>
    </w:p>
    <w:p w:rsidR="009E2D11" w:rsidRPr="00964083" w:rsidRDefault="00996E91" w:rsidP="009E2D11">
      <w:pPr>
        <w:spacing w:line="240" w:lineRule="auto"/>
        <w:rPr>
          <w:rFonts w:cstheme="minorHAnsi"/>
          <w:bCs/>
          <w:color w:val="244061" w:themeColor="accent1" w:themeShade="80"/>
          <w:sz w:val="28"/>
          <w:szCs w:val="24"/>
          <w:lang w:val="en-US"/>
        </w:rPr>
      </w:pPr>
      <w:r w:rsidRPr="00964083">
        <w:rPr>
          <w:rFonts w:cstheme="minorHAnsi"/>
          <w:color w:val="244061" w:themeColor="accent1" w:themeShade="80"/>
          <w:sz w:val="24"/>
          <w:szCs w:val="24"/>
          <w:lang w:val="en-US"/>
        </w:rPr>
        <w:t xml:space="preserve"> </w:t>
      </w:r>
      <w:r w:rsidR="009E2D11" w:rsidRPr="00964083">
        <w:rPr>
          <w:rFonts w:cstheme="minorHAnsi"/>
          <w:bCs/>
          <w:color w:val="244061" w:themeColor="accent1" w:themeShade="80"/>
          <w:sz w:val="28"/>
          <w:szCs w:val="24"/>
          <w:lang w:val="en-US"/>
        </w:rPr>
        <w:t xml:space="preserve">3. </w:t>
      </w:r>
      <w:r w:rsidRPr="00964083">
        <w:rPr>
          <w:rFonts w:cstheme="minorHAnsi"/>
          <w:bCs/>
          <w:color w:val="244061" w:themeColor="accent1" w:themeShade="80"/>
          <w:sz w:val="28"/>
          <w:szCs w:val="24"/>
          <w:lang w:val="en-US"/>
        </w:rPr>
        <w:t xml:space="preserve">Building Capacity </w:t>
      </w:r>
    </w:p>
    <w:p w:rsidR="00996E91" w:rsidRPr="00DC4565" w:rsidRDefault="00996E91" w:rsidP="009E2D11">
      <w:pPr>
        <w:spacing w:line="240" w:lineRule="auto"/>
        <w:rPr>
          <w:rFonts w:cstheme="minorHAnsi"/>
          <w:sz w:val="24"/>
          <w:szCs w:val="24"/>
          <w:lang w:val="en-US"/>
        </w:rPr>
      </w:pPr>
      <w:r w:rsidRPr="00DC4565">
        <w:rPr>
          <w:rFonts w:cstheme="minorHAnsi"/>
          <w:sz w:val="24"/>
          <w:szCs w:val="24"/>
          <w:lang w:val="en-US"/>
        </w:rPr>
        <w:t>Threat assessment training will be provided to as many school p</w:t>
      </w:r>
      <w:r w:rsidR="001B1132">
        <w:rPr>
          <w:rFonts w:cstheme="minorHAnsi"/>
          <w:sz w:val="24"/>
          <w:szCs w:val="24"/>
          <w:lang w:val="en-US"/>
        </w:rPr>
        <w:t xml:space="preserve">ersonnel and Community Partner </w:t>
      </w:r>
      <w:r w:rsidRPr="00DC4565">
        <w:rPr>
          <w:rFonts w:cstheme="minorHAnsi"/>
          <w:sz w:val="24"/>
          <w:szCs w:val="24"/>
          <w:lang w:val="en-US"/>
        </w:rPr>
        <w:t>st</w:t>
      </w:r>
      <w:r w:rsidR="00374B09">
        <w:rPr>
          <w:rFonts w:cstheme="minorHAnsi"/>
          <w:sz w:val="24"/>
          <w:szCs w:val="24"/>
          <w:lang w:val="en-US"/>
        </w:rPr>
        <w:t xml:space="preserve">aff as possible.  </w:t>
      </w:r>
      <w:r w:rsidR="00533DCF" w:rsidRPr="008B5FEB">
        <w:rPr>
          <w:rFonts w:cstheme="minorHAnsi"/>
          <w:sz w:val="24"/>
          <w:szCs w:val="24"/>
          <w:lang w:val="en-US"/>
        </w:rPr>
        <w:t>The Steering C</w:t>
      </w:r>
      <w:r w:rsidR="00374B09" w:rsidRPr="008B5FEB">
        <w:rPr>
          <w:rFonts w:cstheme="minorHAnsi"/>
          <w:sz w:val="24"/>
          <w:szCs w:val="24"/>
          <w:lang w:val="en-US"/>
        </w:rPr>
        <w:t>ommittee</w:t>
      </w:r>
      <w:r w:rsidR="00533DCF" w:rsidRPr="008B5FEB">
        <w:rPr>
          <w:rFonts w:cstheme="minorHAnsi"/>
          <w:sz w:val="24"/>
          <w:szCs w:val="24"/>
          <w:lang w:val="en-US"/>
        </w:rPr>
        <w:t>,</w:t>
      </w:r>
      <w:r w:rsidR="00374B09" w:rsidRPr="008B5FEB">
        <w:rPr>
          <w:rFonts w:cstheme="minorHAnsi"/>
          <w:sz w:val="24"/>
          <w:szCs w:val="24"/>
          <w:lang w:val="en-US"/>
        </w:rPr>
        <w:t xml:space="preserve"> made up of community partners</w:t>
      </w:r>
      <w:r w:rsidR="00533DCF" w:rsidRPr="008B5FEB">
        <w:rPr>
          <w:rFonts w:cstheme="minorHAnsi"/>
          <w:sz w:val="24"/>
          <w:szCs w:val="24"/>
          <w:lang w:val="en-US"/>
        </w:rPr>
        <w:t>, police and</w:t>
      </w:r>
      <w:r w:rsidR="00374B09" w:rsidRPr="008B5FEB">
        <w:rPr>
          <w:rFonts w:cstheme="minorHAnsi"/>
          <w:sz w:val="24"/>
          <w:szCs w:val="24"/>
          <w:lang w:val="en-US"/>
        </w:rPr>
        <w:t xml:space="preserve"> school boards</w:t>
      </w:r>
      <w:r w:rsidR="00533DCF" w:rsidRPr="008B5FEB">
        <w:rPr>
          <w:rFonts w:cstheme="minorHAnsi"/>
          <w:sz w:val="24"/>
          <w:szCs w:val="24"/>
          <w:lang w:val="en-US"/>
        </w:rPr>
        <w:t>,</w:t>
      </w:r>
      <w:r w:rsidR="00374B09" w:rsidRPr="008B5FEB">
        <w:rPr>
          <w:rFonts w:cstheme="minorHAnsi"/>
          <w:sz w:val="24"/>
          <w:szCs w:val="24"/>
          <w:lang w:val="en-US"/>
        </w:rPr>
        <w:t xml:space="preserve"> will take the lead in organizing and providing the training.</w:t>
      </w:r>
      <w:r w:rsidR="00374B09">
        <w:rPr>
          <w:rFonts w:cstheme="minorHAnsi"/>
          <w:sz w:val="24"/>
          <w:szCs w:val="24"/>
          <w:lang w:val="en-US"/>
        </w:rPr>
        <w:t xml:space="preserve">  </w:t>
      </w:r>
    </w:p>
    <w:p w:rsidR="009E2D11" w:rsidRPr="00964083" w:rsidRDefault="00996E91" w:rsidP="009E2D11">
      <w:pPr>
        <w:spacing w:line="240" w:lineRule="auto"/>
        <w:rPr>
          <w:rFonts w:cstheme="minorHAnsi"/>
          <w:bCs/>
          <w:color w:val="244061" w:themeColor="accent1" w:themeShade="80"/>
          <w:sz w:val="28"/>
          <w:szCs w:val="24"/>
          <w:lang w:val="en-US"/>
        </w:rPr>
      </w:pPr>
      <w:r w:rsidRPr="00964083">
        <w:rPr>
          <w:rFonts w:cstheme="minorHAnsi"/>
          <w:color w:val="244061" w:themeColor="accent1" w:themeShade="80"/>
          <w:sz w:val="24"/>
          <w:szCs w:val="24"/>
          <w:lang w:val="en-US"/>
        </w:rPr>
        <w:t xml:space="preserve"> </w:t>
      </w:r>
      <w:r w:rsidR="009E2D11" w:rsidRPr="00964083">
        <w:rPr>
          <w:rFonts w:cstheme="minorHAnsi"/>
          <w:bCs/>
          <w:color w:val="244061" w:themeColor="accent1" w:themeShade="80"/>
          <w:sz w:val="28"/>
          <w:szCs w:val="24"/>
          <w:lang w:val="en-US"/>
        </w:rPr>
        <w:t xml:space="preserve">4. </w:t>
      </w:r>
      <w:r w:rsidRPr="00964083">
        <w:rPr>
          <w:rFonts w:cstheme="minorHAnsi"/>
          <w:bCs/>
          <w:color w:val="244061" w:themeColor="accent1" w:themeShade="80"/>
          <w:sz w:val="28"/>
          <w:szCs w:val="24"/>
          <w:lang w:val="en-US"/>
        </w:rPr>
        <w:t xml:space="preserve">Program Review </w:t>
      </w:r>
    </w:p>
    <w:p w:rsidR="00996E91" w:rsidRPr="00DC4565" w:rsidRDefault="00996E91" w:rsidP="009E2D11">
      <w:pPr>
        <w:spacing w:line="240" w:lineRule="auto"/>
        <w:rPr>
          <w:rFonts w:cstheme="minorHAnsi"/>
          <w:sz w:val="24"/>
          <w:szCs w:val="24"/>
          <w:lang w:val="en-US"/>
        </w:rPr>
      </w:pPr>
      <w:r w:rsidRPr="00DC4565">
        <w:rPr>
          <w:rFonts w:cstheme="minorHAnsi"/>
          <w:sz w:val="24"/>
          <w:szCs w:val="24"/>
          <w:lang w:val="en-US"/>
        </w:rPr>
        <w:t xml:space="preserve">The Community Threat Assessment Protocol will be reviewed by the Community Threat </w:t>
      </w:r>
      <w:r w:rsidRPr="00DC4565">
        <w:rPr>
          <w:rFonts w:cstheme="minorHAnsi"/>
          <w:sz w:val="24"/>
          <w:szCs w:val="24"/>
          <w:lang w:val="en-US"/>
        </w:rPr>
        <w:br/>
        <w:t>Assessment Protocol Advisory Group a minimum of four times per year in the first two years of the protocol. This group will be made up of d</w:t>
      </w:r>
      <w:r w:rsidR="009E2D11">
        <w:rPr>
          <w:rFonts w:cstheme="minorHAnsi"/>
          <w:sz w:val="24"/>
          <w:szCs w:val="24"/>
          <w:lang w:val="en-US"/>
        </w:rPr>
        <w:t xml:space="preserve">esignates from </w:t>
      </w:r>
      <w:r w:rsidRPr="00DC4565">
        <w:rPr>
          <w:rFonts w:cstheme="minorHAnsi"/>
          <w:sz w:val="24"/>
          <w:szCs w:val="24"/>
          <w:lang w:val="en-US"/>
        </w:rPr>
        <w:t>Community Partner</w:t>
      </w:r>
      <w:r w:rsidR="009E2D11">
        <w:rPr>
          <w:rFonts w:cstheme="minorHAnsi"/>
          <w:sz w:val="24"/>
          <w:szCs w:val="24"/>
          <w:lang w:val="en-US"/>
        </w:rPr>
        <w:t>s</w:t>
      </w:r>
      <w:r w:rsidRPr="00DC4565">
        <w:rPr>
          <w:rFonts w:cstheme="minorHAnsi"/>
          <w:sz w:val="24"/>
          <w:szCs w:val="24"/>
          <w:lang w:val="en-US"/>
        </w:rPr>
        <w:t xml:space="preserve"> and District School Board</w:t>
      </w:r>
      <w:r w:rsidR="009E2D11">
        <w:rPr>
          <w:rFonts w:cstheme="minorHAnsi"/>
          <w:sz w:val="24"/>
          <w:szCs w:val="24"/>
          <w:lang w:val="en-US"/>
        </w:rPr>
        <w:t>s</w:t>
      </w:r>
      <w:r w:rsidRPr="00DC4565">
        <w:rPr>
          <w:rFonts w:cstheme="minorHAnsi"/>
          <w:sz w:val="24"/>
          <w:szCs w:val="24"/>
          <w:lang w:val="en-US"/>
        </w:rPr>
        <w:t xml:space="preserve">. </w:t>
      </w:r>
    </w:p>
    <w:p w:rsidR="009E2D11" w:rsidRPr="00964083" w:rsidRDefault="009E2D11" w:rsidP="009E2D11">
      <w:pPr>
        <w:spacing w:line="240" w:lineRule="auto"/>
        <w:rPr>
          <w:rFonts w:cstheme="minorHAnsi"/>
          <w:color w:val="244061" w:themeColor="accent1" w:themeShade="80"/>
          <w:sz w:val="28"/>
          <w:szCs w:val="24"/>
          <w:lang w:val="en-US"/>
        </w:rPr>
      </w:pPr>
      <w:r w:rsidRPr="00964083">
        <w:rPr>
          <w:rFonts w:cstheme="minorHAnsi"/>
          <w:color w:val="244061" w:themeColor="accent1" w:themeShade="80"/>
          <w:sz w:val="28"/>
          <w:szCs w:val="24"/>
          <w:lang w:val="en-US"/>
        </w:rPr>
        <w:t xml:space="preserve">5. </w:t>
      </w:r>
      <w:r w:rsidR="00996E91" w:rsidRPr="00964083">
        <w:rPr>
          <w:rFonts w:cstheme="minorHAnsi"/>
          <w:color w:val="244061" w:themeColor="accent1" w:themeShade="80"/>
          <w:sz w:val="28"/>
          <w:szCs w:val="24"/>
          <w:lang w:val="en-US"/>
        </w:rPr>
        <w:t xml:space="preserve">Contact List </w:t>
      </w:r>
    </w:p>
    <w:p w:rsidR="00996E91" w:rsidRPr="00DC4565" w:rsidRDefault="00996E91" w:rsidP="009E2D11">
      <w:pPr>
        <w:spacing w:line="240" w:lineRule="auto"/>
        <w:rPr>
          <w:rFonts w:cstheme="minorHAnsi"/>
          <w:lang w:val="en-US"/>
        </w:rPr>
      </w:pPr>
      <w:r w:rsidRPr="00DC4565">
        <w:rPr>
          <w:rStyle w:val="grame"/>
          <w:rFonts w:cstheme="minorHAnsi"/>
          <w:sz w:val="24"/>
          <w:szCs w:val="24"/>
          <w:lang w:val="en-US"/>
        </w:rPr>
        <w:t>The</w:t>
      </w:r>
      <w:r w:rsidRPr="00DC4565">
        <w:rPr>
          <w:rFonts w:cstheme="minorHAnsi"/>
          <w:sz w:val="24"/>
          <w:szCs w:val="24"/>
          <w:lang w:val="en-US"/>
        </w:rPr>
        <w:t xml:space="preserve"> District School Boards will be the lead agencies in application of the protocol. The District School Boards’ </w:t>
      </w:r>
      <w:r w:rsidR="001B1132">
        <w:rPr>
          <w:rFonts w:cstheme="minorHAnsi"/>
          <w:sz w:val="24"/>
          <w:szCs w:val="24"/>
          <w:lang w:val="en-US"/>
        </w:rPr>
        <w:t xml:space="preserve">Superintendents of Safe Schools </w:t>
      </w:r>
      <w:r w:rsidRPr="00DC4565">
        <w:rPr>
          <w:rFonts w:cstheme="minorHAnsi"/>
          <w:sz w:val="24"/>
          <w:szCs w:val="24"/>
          <w:lang w:val="en-US"/>
        </w:rPr>
        <w:t xml:space="preserve">or </w:t>
      </w:r>
      <w:r w:rsidRPr="00DC4565">
        <w:rPr>
          <w:rStyle w:val="grame"/>
          <w:rFonts w:cstheme="minorHAnsi"/>
          <w:sz w:val="24"/>
          <w:szCs w:val="24"/>
          <w:lang w:val="en-US"/>
        </w:rPr>
        <w:t xml:space="preserve">their designates, </w:t>
      </w:r>
      <w:r w:rsidRPr="00DC4565">
        <w:rPr>
          <w:rFonts w:cstheme="minorHAnsi"/>
          <w:sz w:val="24"/>
          <w:szCs w:val="24"/>
          <w:lang w:val="en-US"/>
        </w:rPr>
        <w:t xml:space="preserve">will maintain an up-to-date contact list of the Community Threat Assessment Protocol partners, and will distribute a copy of the list to all Community Partners. The superintendents also will designate a lead contact for July and August of each year, and will notify the Community Partners of </w:t>
      </w:r>
      <w:r w:rsidRPr="00DC4565">
        <w:rPr>
          <w:rStyle w:val="grame"/>
          <w:rFonts w:cstheme="minorHAnsi"/>
          <w:sz w:val="24"/>
          <w:szCs w:val="24"/>
          <w:lang w:val="en-US"/>
        </w:rPr>
        <w:t>the designates</w:t>
      </w:r>
      <w:r w:rsidRPr="00DC4565">
        <w:rPr>
          <w:rFonts w:cstheme="minorHAnsi"/>
          <w:sz w:val="24"/>
          <w:szCs w:val="24"/>
          <w:lang w:val="en-US"/>
        </w:rPr>
        <w:t xml:space="preserve">’ names and contact information. </w:t>
      </w:r>
    </w:p>
    <w:p w:rsidR="00961BCF" w:rsidRDefault="00961BCF" w:rsidP="004967F4">
      <w:pPr>
        <w:spacing w:after="240" w:line="240" w:lineRule="auto"/>
        <w:rPr>
          <w:rFonts w:cstheme="minorHAnsi"/>
          <w:b/>
          <w:color w:val="365F91" w:themeColor="accent1" w:themeShade="BF"/>
          <w:sz w:val="36"/>
          <w:szCs w:val="24"/>
          <w:lang w:val="en-US"/>
        </w:rPr>
      </w:pPr>
    </w:p>
    <w:p w:rsidR="00961BCF" w:rsidRDefault="00961BCF" w:rsidP="004967F4">
      <w:pPr>
        <w:spacing w:after="240" w:line="240" w:lineRule="auto"/>
        <w:rPr>
          <w:rFonts w:cstheme="minorHAnsi"/>
          <w:b/>
          <w:color w:val="365F91" w:themeColor="accent1" w:themeShade="BF"/>
          <w:sz w:val="36"/>
          <w:szCs w:val="24"/>
          <w:lang w:val="en-US"/>
        </w:rPr>
      </w:pPr>
    </w:p>
    <w:p w:rsidR="00961BCF" w:rsidRDefault="00961BCF" w:rsidP="004967F4">
      <w:pPr>
        <w:spacing w:after="240" w:line="240" w:lineRule="auto"/>
        <w:rPr>
          <w:rFonts w:cstheme="minorHAnsi"/>
          <w:b/>
          <w:color w:val="365F91" w:themeColor="accent1" w:themeShade="BF"/>
          <w:sz w:val="36"/>
          <w:szCs w:val="24"/>
          <w:lang w:val="en-US"/>
        </w:rPr>
      </w:pPr>
    </w:p>
    <w:p w:rsidR="00961BCF" w:rsidRDefault="00961BCF" w:rsidP="004967F4">
      <w:pPr>
        <w:spacing w:after="240" w:line="240" w:lineRule="auto"/>
        <w:rPr>
          <w:rFonts w:cstheme="minorHAnsi"/>
          <w:b/>
          <w:color w:val="365F91" w:themeColor="accent1" w:themeShade="BF"/>
          <w:sz w:val="36"/>
          <w:szCs w:val="24"/>
          <w:lang w:val="en-US"/>
        </w:rPr>
      </w:pPr>
    </w:p>
    <w:p w:rsidR="00373C1E" w:rsidRPr="00964083" w:rsidRDefault="00D74E36" w:rsidP="004967F4">
      <w:pPr>
        <w:spacing w:after="240" w:line="240" w:lineRule="auto"/>
        <w:rPr>
          <w:rFonts w:cstheme="minorHAnsi"/>
          <w:color w:val="244061" w:themeColor="accent1" w:themeShade="80"/>
          <w:sz w:val="28"/>
          <w:szCs w:val="24"/>
          <w:lang w:val="en-US"/>
        </w:rPr>
      </w:pPr>
      <w:r w:rsidRPr="00964083">
        <w:rPr>
          <w:rFonts w:cstheme="minorHAnsi"/>
          <w:b/>
          <w:color w:val="244061" w:themeColor="accent1" w:themeShade="80"/>
          <w:sz w:val="36"/>
          <w:szCs w:val="24"/>
          <w:lang w:val="en-US"/>
        </w:rPr>
        <w:lastRenderedPageBreak/>
        <w:t>Threat Assessment Response</w:t>
      </w:r>
      <w:r w:rsidRPr="00964083">
        <w:rPr>
          <w:rFonts w:cstheme="minorHAnsi"/>
          <w:color w:val="244061" w:themeColor="accent1" w:themeShade="80"/>
          <w:sz w:val="28"/>
          <w:szCs w:val="24"/>
          <w:lang w:val="en-US"/>
        </w:rPr>
        <w:t xml:space="preserve"> </w:t>
      </w:r>
    </w:p>
    <w:p w:rsidR="004910A5" w:rsidRPr="004967F4" w:rsidRDefault="00D74E36" w:rsidP="004967F4">
      <w:pPr>
        <w:spacing w:after="240" w:line="240" w:lineRule="auto"/>
        <w:rPr>
          <w:rFonts w:cstheme="minorHAnsi"/>
          <w:sz w:val="24"/>
          <w:szCs w:val="24"/>
          <w:lang w:val="en-US"/>
        </w:rPr>
      </w:pPr>
      <w:r w:rsidRPr="00DC4565">
        <w:rPr>
          <w:rFonts w:cstheme="minorHAnsi"/>
          <w:sz w:val="24"/>
          <w:szCs w:val="24"/>
          <w:lang w:val="en-US"/>
        </w:rPr>
        <w:t xml:space="preserve">When a </w:t>
      </w:r>
      <w:r w:rsidR="00D12C9F">
        <w:rPr>
          <w:rFonts w:cstheme="minorHAnsi"/>
          <w:sz w:val="24"/>
          <w:szCs w:val="24"/>
          <w:lang w:val="en-US"/>
        </w:rPr>
        <w:t>child/youth</w:t>
      </w:r>
      <w:r w:rsidRPr="00DC4565">
        <w:rPr>
          <w:rFonts w:cstheme="minorHAnsi"/>
          <w:sz w:val="24"/>
          <w:szCs w:val="24"/>
          <w:lang w:val="en-US"/>
        </w:rPr>
        <w:t xml:space="preserve"> engages in </w:t>
      </w:r>
      <w:r w:rsidRPr="00DC4565">
        <w:rPr>
          <w:rStyle w:val="spelle"/>
          <w:rFonts w:cstheme="minorHAnsi"/>
          <w:sz w:val="24"/>
          <w:szCs w:val="24"/>
          <w:lang w:val="en-US"/>
        </w:rPr>
        <w:t>behaviours</w:t>
      </w:r>
      <w:r w:rsidRPr="00DC4565">
        <w:rPr>
          <w:rFonts w:cstheme="minorHAnsi"/>
          <w:sz w:val="24"/>
          <w:szCs w:val="24"/>
          <w:lang w:val="en-US"/>
        </w:rPr>
        <w:t xml:space="preserve"> or makes threatening</w:t>
      </w:r>
      <w:r w:rsidR="00A819BC">
        <w:rPr>
          <w:rFonts w:cstheme="minorHAnsi"/>
          <w:sz w:val="24"/>
          <w:szCs w:val="24"/>
          <w:lang w:val="en-US"/>
        </w:rPr>
        <w:t xml:space="preserve"> comments or gestures that may </w:t>
      </w:r>
      <w:r w:rsidRPr="008B5FEB">
        <w:rPr>
          <w:rFonts w:cstheme="minorHAnsi"/>
          <w:sz w:val="24"/>
          <w:szCs w:val="24"/>
          <w:lang w:val="en-US"/>
        </w:rPr>
        <w:t>result in</w:t>
      </w:r>
      <w:r w:rsidR="00374B09" w:rsidRPr="008B5FEB">
        <w:rPr>
          <w:rFonts w:cstheme="minorHAnsi"/>
          <w:sz w:val="24"/>
          <w:szCs w:val="24"/>
          <w:lang w:val="en-US"/>
        </w:rPr>
        <w:t xml:space="preserve"> serious</w:t>
      </w:r>
      <w:r w:rsidRPr="008B5FEB">
        <w:rPr>
          <w:rFonts w:cstheme="minorHAnsi"/>
          <w:sz w:val="24"/>
          <w:szCs w:val="24"/>
          <w:lang w:val="en-US"/>
        </w:rPr>
        <w:t xml:space="preserve"> injury to </w:t>
      </w:r>
      <w:r w:rsidR="00374B09" w:rsidRPr="008B5FEB">
        <w:rPr>
          <w:rFonts w:cstheme="minorHAnsi"/>
          <w:sz w:val="24"/>
          <w:szCs w:val="24"/>
          <w:lang w:val="en-US"/>
        </w:rPr>
        <w:t xml:space="preserve">self and/or </w:t>
      </w:r>
      <w:r w:rsidRPr="008B5FEB">
        <w:rPr>
          <w:rFonts w:cstheme="minorHAnsi"/>
          <w:sz w:val="24"/>
          <w:szCs w:val="24"/>
          <w:lang w:val="en-US"/>
        </w:rPr>
        <w:t>others,</w:t>
      </w:r>
      <w:r w:rsidRPr="00DC4565">
        <w:rPr>
          <w:rFonts w:cstheme="minorHAnsi"/>
          <w:sz w:val="24"/>
          <w:szCs w:val="24"/>
          <w:lang w:val="en-US"/>
        </w:rPr>
        <w:t xml:space="preserve"> the School Threat</w:t>
      </w:r>
      <w:r w:rsidR="008E4CB4">
        <w:rPr>
          <w:rFonts w:cstheme="minorHAnsi"/>
          <w:sz w:val="24"/>
          <w:szCs w:val="24"/>
          <w:lang w:val="en-US"/>
        </w:rPr>
        <w:t xml:space="preserve"> Assessment Team (School TAT) and</w:t>
      </w:r>
      <w:r w:rsidRPr="00DC4565">
        <w:rPr>
          <w:rFonts w:cstheme="minorHAnsi"/>
          <w:sz w:val="24"/>
          <w:szCs w:val="24"/>
          <w:lang w:val="en-US"/>
        </w:rPr>
        <w:t xml:space="preserve"> Community Threat Assessment Team (</w:t>
      </w:r>
      <w:r w:rsidR="00383641">
        <w:rPr>
          <w:rFonts w:cstheme="minorHAnsi"/>
          <w:sz w:val="24"/>
          <w:szCs w:val="24"/>
          <w:lang w:val="en-US"/>
        </w:rPr>
        <w:t>C-TAT</w:t>
      </w:r>
      <w:r w:rsidRPr="00DC4565">
        <w:rPr>
          <w:rFonts w:cstheme="minorHAnsi"/>
          <w:sz w:val="24"/>
          <w:szCs w:val="24"/>
          <w:lang w:val="en-US"/>
        </w:rPr>
        <w:t xml:space="preserve">) will respond in the manner identified in </w:t>
      </w:r>
      <w:r w:rsidRPr="006264A6">
        <w:rPr>
          <w:rFonts w:cstheme="minorHAnsi"/>
          <w:b/>
          <w:i/>
          <w:iCs/>
          <w:color w:val="365F91" w:themeColor="accent1" w:themeShade="BF"/>
          <w:sz w:val="24"/>
          <w:szCs w:val="24"/>
          <w:lang w:val="en-US"/>
        </w:rPr>
        <w:t xml:space="preserve">Appendix A </w:t>
      </w:r>
      <w:r w:rsidR="004910A5" w:rsidRPr="006264A6">
        <w:rPr>
          <w:rFonts w:cstheme="minorHAnsi"/>
          <w:b/>
          <w:color w:val="365F91" w:themeColor="accent1" w:themeShade="BF"/>
          <w:sz w:val="24"/>
          <w:szCs w:val="24"/>
          <w:lang w:val="en-US"/>
        </w:rPr>
        <w:t xml:space="preserve">— </w:t>
      </w:r>
      <w:r w:rsidRPr="003502F6">
        <w:rPr>
          <w:rStyle w:val="grame"/>
          <w:rFonts w:cstheme="minorHAnsi"/>
          <w:b/>
          <w:i/>
          <w:iCs/>
          <w:color w:val="365F91" w:themeColor="accent1" w:themeShade="BF"/>
          <w:sz w:val="24"/>
          <w:szCs w:val="24"/>
          <w:lang w:val="en-US"/>
        </w:rPr>
        <w:t xml:space="preserve">Responding </w:t>
      </w:r>
      <w:r w:rsidRPr="003502F6">
        <w:rPr>
          <w:rStyle w:val="grame"/>
          <w:rFonts w:cstheme="minorHAnsi"/>
          <w:b/>
          <w:i/>
          <w:color w:val="365F91" w:themeColor="accent1" w:themeShade="BF"/>
          <w:sz w:val="24"/>
          <w:szCs w:val="24"/>
          <w:lang w:val="en-US"/>
        </w:rPr>
        <w:t xml:space="preserve">to </w:t>
      </w:r>
      <w:r w:rsidRPr="003502F6">
        <w:rPr>
          <w:rStyle w:val="grame"/>
          <w:rFonts w:cstheme="minorHAnsi"/>
          <w:b/>
          <w:i/>
          <w:iCs/>
          <w:color w:val="365F91" w:themeColor="accent1" w:themeShade="BF"/>
          <w:sz w:val="24"/>
          <w:szCs w:val="24"/>
          <w:lang w:val="en-US"/>
        </w:rPr>
        <w:t xml:space="preserve">Threat Making </w:t>
      </w:r>
      <w:r w:rsidRPr="003502F6">
        <w:rPr>
          <w:rStyle w:val="spelle"/>
          <w:rFonts w:cstheme="minorHAnsi"/>
          <w:b/>
          <w:i/>
          <w:iCs/>
          <w:color w:val="365F91" w:themeColor="accent1" w:themeShade="BF"/>
          <w:sz w:val="24"/>
          <w:szCs w:val="24"/>
          <w:lang w:val="en-US"/>
        </w:rPr>
        <w:t>Behaviour</w:t>
      </w:r>
      <w:r w:rsidR="008E4CB4" w:rsidRPr="003502F6">
        <w:rPr>
          <w:rStyle w:val="grame"/>
          <w:rFonts w:cstheme="minorHAnsi"/>
          <w:b/>
          <w:i/>
          <w:iCs/>
          <w:color w:val="365F91" w:themeColor="accent1" w:themeShade="BF"/>
          <w:sz w:val="24"/>
          <w:szCs w:val="24"/>
          <w:lang w:val="en-US"/>
        </w:rPr>
        <w:t xml:space="preserve">: A </w:t>
      </w:r>
      <w:r w:rsidRPr="003502F6">
        <w:rPr>
          <w:rStyle w:val="grame"/>
          <w:rFonts w:cstheme="minorHAnsi"/>
          <w:b/>
          <w:i/>
          <w:iCs/>
          <w:color w:val="365F91" w:themeColor="accent1" w:themeShade="BF"/>
          <w:sz w:val="24"/>
          <w:szCs w:val="24"/>
          <w:lang w:val="en-US"/>
        </w:rPr>
        <w:t xml:space="preserve"> Staff Guide</w:t>
      </w:r>
      <w:r w:rsidRPr="004910A5">
        <w:rPr>
          <w:rStyle w:val="grame"/>
          <w:rFonts w:cstheme="minorHAnsi"/>
          <w:b/>
          <w:i/>
          <w:iCs/>
          <w:sz w:val="24"/>
          <w:szCs w:val="24"/>
          <w:lang w:val="en-US"/>
        </w:rPr>
        <w:t>.</w:t>
      </w:r>
      <w:r w:rsidRPr="00DC4565">
        <w:rPr>
          <w:rFonts w:cstheme="minorHAnsi"/>
          <w:b/>
          <w:i/>
          <w:iCs/>
          <w:sz w:val="24"/>
          <w:szCs w:val="24"/>
          <w:lang w:val="en-US"/>
        </w:rPr>
        <w:t xml:space="preserve"> </w:t>
      </w:r>
    </w:p>
    <w:p w:rsidR="008C25D2" w:rsidRDefault="00D74E36" w:rsidP="004967F4">
      <w:pPr>
        <w:spacing w:after="240" w:line="240" w:lineRule="auto"/>
        <w:rPr>
          <w:rFonts w:cstheme="minorHAnsi"/>
          <w:sz w:val="24"/>
          <w:szCs w:val="24"/>
          <w:lang w:val="en-US"/>
        </w:rPr>
      </w:pPr>
      <w:r w:rsidRPr="00DC4565">
        <w:rPr>
          <w:rFonts w:cstheme="minorHAnsi"/>
          <w:sz w:val="24"/>
          <w:szCs w:val="24"/>
          <w:lang w:val="en-US"/>
        </w:rPr>
        <w:t>This Community Threat Assessment Protocol is based on The Canadian Centre for Threat Assessment and Trauma Response’s Canadian Model of Violence Threat/Risk Assessment (VTRA).</w:t>
      </w:r>
      <w:r w:rsidR="008C25D2">
        <w:rPr>
          <w:rFonts w:cstheme="minorHAnsi"/>
          <w:sz w:val="24"/>
          <w:szCs w:val="24"/>
          <w:lang w:val="en-US"/>
        </w:rPr>
        <w:t xml:space="preserve"> </w:t>
      </w:r>
      <w:r w:rsidRPr="00DC4565">
        <w:rPr>
          <w:rFonts w:cstheme="minorHAnsi"/>
          <w:sz w:val="24"/>
          <w:szCs w:val="24"/>
          <w:lang w:val="en-US"/>
        </w:rPr>
        <w:t xml:space="preserve"> The V-TRA follows a three-step process: Stage 1 Data collection and immediate risk reducing interventions; Stage 2 Multidisciplinary risk evaluation; and Stage 3 Comprehensive multidisciplinary intervention. </w:t>
      </w:r>
    </w:p>
    <w:p w:rsidR="00D74E36" w:rsidRPr="00DC4565" w:rsidRDefault="00D74E36" w:rsidP="004967F4">
      <w:pPr>
        <w:spacing w:after="240" w:line="240" w:lineRule="auto"/>
        <w:rPr>
          <w:rFonts w:cstheme="minorHAnsi"/>
          <w:sz w:val="24"/>
          <w:szCs w:val="24"/>
          <w:lang w:val="en-US"/>
        </w:rPr>
      </w:pPr>
      <w:r w:rsidRPr="00DC4565">
        <w:rPr>
          <w:rFonts w:cstheme="minorHAnsi"/>
          <w:sz w:val="24"/>
          <w:szCs w:val="24"/>
          <w:lang w:val="en-US"/>
        </w:rPr>
        <w:t xml:space="preserve">The V-TRA is </w:t>
      </w:r>
      <w:r w:rsidR="004A1BE1">
        <w:rPr>
          <w:rFonts w:cstheme="minorHAnsi"/>
          <w:sz w:val="24"/>
          <w:szCs w:val="24"/>
          <w:lang w:val="en-US"/>
        </w:rPr>
        <w:t xml:space="preserve">based on </w:t>
      </w:r>
      <w:r w:rsidRPr="00DC4565">
        <w:rPr>
          <w:rFonts w:cstheme="minorHAnsi"/>
          <w:sz w:val="24"/>
          <w:szCs w:val="24"/>
          <w:lang w:val="en-US"/>
        </w:rPr>
        <w:t xml:space="preserve">the combination of early Secret Service research around school-based threat assessment, and general violence risk assessment. The work reflects scientific research conducted by a number of disciplines including medical and mental health professionals, law enforcement, and specialists in the field of threat management. </w:t>
      </w:r>
    </w:p>
    <w:p w:rsidR="00D74E36" w:rsidRPr="004C4813" w:rsidRDefault="00D74E36" w:rsidP="004967F4">
      <w:pPr>
        <w:spacing w:after="240" w:line="240" w:lineRule="auto"/>
        <w:rPr>
          <w:rFonts w:cstheme="minorHAnsi"/>
          <w:lang w:val="en-US"/>
        </w:rPr>
      </w:pPr>
      <w:r w:rsidRPr="004C4813">
        <w:rPr>
          <w:rFonts w:cstheme="minorHAnsi"/>
          <w:b/>
          <w:color w:val="365F91" w:themeColor="accent1" w:themeShade="BF"/>
          <w:u w:val="single"/>
          <w:lang w:val="en-US"/>
        </w:rPr>
        <w:t xml:space="preserve">Stage I </w:t>
      </w:r>
      <w:r w:rsidRPr="004C4813">
        <w:rPr>
          <w:rFonts w:cstheme="minorHAnsi"/>
          <w:b/>
          <w:bCs/>
          <w:color w:val="365F91" w:themeColor="accent1" w:themeShade="BF"/>
          <w:u w:val="single"/>
          <w:lang w:val="en-US"/>
        </w:rPr>
        <w:t xml:space="preserve">Data collection and immediate risk reducing </w:t>
      </w:r>
      <w:r w:rsidRPr="004C4813">
        <w:rPr>
          <w:rFonts w:cstheme="minorHAnsi"/>
          <w:b/>
          <w:color w:val="365F91" w:themeColor="accent1" w:themeShade="BF"/>
          <w:u w:val="single"/>
          <w:lang w:val="en-US"/>
        </w:rPr>
        <w:t>interventions</w:t>
      </w:r>
      <w:r w:rsidRPr="004C4813">
        <w:rPr>
          <w:rFonts w:cstheme="minorHAnsi"/>
          <w:u w:val="single"/>
          <w:lang w:val="en-US"/>
        </w:rPr>
        <w:t xml:space="preserve"> </w:t>
      </w:r>
      <w:r w:rsidRPr="004C4813">
        <w:rPr>
          <w:rFonts w:cstheme="minorHAnsi"/>
          <w:lang w:val="en-US"/>
        </w:rPr>
        <w:t>are performed by the school-based team</w:t>
      </w:r>
      <w:r w:rsidR="00533DCF" w:rsidRPr="004C4813">
        <w:rPr>
          <w:rFonts w:cstheme="minorHAnsi"/>
          <w:lang w:val="en-US"/>
        </w:rPr>
        <w:t xml:space="preserve"> (School Threat Assessment Team or School </w:t>
      </w:r>
      <w:r w:rsidR="00CF06BA" w:rsidRPr="004C4813">
        <w:rPr>
          <w:rFonts w:cstheme="minorHAnsi"/>
          <w:lang w:val="en-US"/>
        </w:rPr>
        <w:t xml:space="preserve">TAT).  </w:t>
      </w:r>
      <w:r w:rsidR="00533DCF" w:rsidRPr="004C4813">
        <w:rPr>
          <w:rFonts w:cstheme="minorHAnsi"/>
          <w:lang w:val="en-US"/>
        </w:rPr>
        <w:t xml:space="preserve"> </w:t>
      </w:r>
      <w:r w:rsidR="00CF06BA" w:rsidRPr="007202F0">
        <w:rPr>
          <w:rFonts w:cstheme="minorHAnsi"/>
          <w:lang w:val="en-US"/>
        </w:rPr>
        <w:t xml:space="preserve">Stage 1 </w:t>
      </w:r>
      <w:r w:rsidR="004A1BE1" w:rsidRPr="007202F0">
        <w:rPr>
          <w:rFonts w:cstheme="minorHAnsi"/>
          <w:lang w:val="en-US"/>
        </w:rPr>
        <w:t>may</w:t>
      </w:r>
      <w:r w:rsidR="004967F4" w:rsidRPr="007202F0">
        <w:rPr>
          <w:rFonts w:cstheme="minorHAnsi"/>
          <w:lang w:val="en-US"/>
        </w:rPr>
        <w:t xml:space="preserve"> </w:t>
      </w:r>
      <w:r w:rsidR="00CF06BA" w:rsidRPr="007202F0">
        <w:rPr>
          <w:rFonts w:cstheme="minorHAnsi"/>
          <w:lang w:val="en-US"/>
        </w:rPr>
        <w:t>be initiated</w:t>
      </w:r>
      <w:r w:rsidR="004967F4" w:rsidRPr="007202F0">
        <w:rPr>
          <w:rFonts w:cstheme="minorHAnsi"/>
          <w:lang w:val="en-US"/>
        </w:rPr>
        <w:t xml:space="preserve"> </w:t>
      </w:r>
      <w:r w:rsidR="00CF06BA" w:rsidRPr="007202F0">
        <w:rPr>
          <w:rFonts w:cstheme="minorHAnsi"/>
          <w:lang w:val="en-US"/>
        </w:rPr>
        <w:t>by</w:t>
      </w:r>
      <w:r w:rsidR="00897C7E" w:rsidRPr="007202F0">
        <w:rPr>
          <w:rFonts w:cstheme="minorHAnsi"/>
          <w:lang w:val="en-US"/>
        </w:rPr>
        <w:t xml:space="preserve"> </w:t>
      </w:r>
      <w:r w:rsidR="00533DCF" w:rsidRPr="007202F0">
        <w:rPr>
          <w:rFonts w:cstheme="minorHAnsi"/>
          <w:lang w:val="en-US"/>
        </w:rPr>
        <w:t>a community partner</w:t>
      </w:r>
      <w:r w:rsidR="004967F4" w:rsidRPr="007202F0">
        <w:rPr>
          <w:rFonts w:cstheme="minorHAnsi"/>
          <w:lang w:val="en-US"/>
        </w:rPr>
        <w:t>.</w:t>
      </w:r>
      <w:r w:rsidR="00533DCF" w:rsidRPr="004C4813">
        <w:rPr>
          <w:rFonts w:cstheme="minorHAnsi"/>
          <w:lang w:val="en-US"/>
        </w:rPr>
        <w:t xml:space="preserve"> </w:t>
      </w:r>
      <w:r w:rsidR="004967F4" w:rsidRPr="004C4813">
        <w:rPr>
          <w:rFonts w:cstheme="minorHAnsi"/>
          <w:lang w:val="en-US"/>
        </w:rPr>
        <w:t xml:space="preserve">At minimum the TAT must </w:t>
      </w:r>
      <w:r w:rsidRPr="004C4813">
        <w:rPr>
          <w:rFonts w:cstheme="minorHAnsi"/>
          <w:lang w:val="en-US"/>
        </w:rPr>
        <w:t xml:space="preserve">include the school principal, </w:t>
      </w:r>
      <w:r w:rsidR="004967F4" w:rsidRPr="004C4813">
        <w:rPr>
          <w:rFonts w:cstheme="minorHAnsi"/>
          <w:lang w:val="en-US"/>
        </w:rPr>
        <w:t xml:space="preserve">behaviour </w:t>
      </w:r>
      <w:r w:rsidR="00A36088" w:rsidRPr="004C4813">
        <w:rPr>
          <w:rFonts w:cstheme="minorHAnsi"/>
          <w:lang w:val="en-US"/>
        </w:rPr>
        <w:t xml:space="preserve">crisis consultant/special services </w:t>
      </w:r>
      <w:r w:rsidR="004967F4" w:rsidRPr="004C4813">
        <w:rPr>
          <w:rFonts w:cstheme="minorHAnsi"/>
          <w:lang w:val="en-US"/>
        </w:rPr>
        <w:t>counselor,</w:t>
      </w:r>
      <w:r w:rsidRPr="004C4813">
        <w:rPr>
          <w:rFonts w:cstheme="minorHAnsi"/>
          <w:lang w:val="en-US"/>
        </w:rPr>
        <w:t xml:space="preserve"> </w:t>
      </w:r>
      <w:r w:rsidR="00995619" w:rsidRPr="004C4813">
        <w:rPr>
          <w:rFonts w:cstheme="minorHAnsi"/>
          <w:lang w:val="en-US"/>
        </w:rPr>
        <w:t>the police of jurisd</w:t>
      </w:r>
      <w:r w:rsidR="00CF06BA" w:rsidRPr="004C4813">
        <w:rPr>
          <w:rFonts w:cstheme="minorHAnsi"/>
          <w:lang w:val="en-US"/>
        </w:rPr>
        <w:t>iction and community partner if involved</w:t>
      </w:r>
      <w:r w:rsidR="00995619" w:rsidRPr="004C4813">
        <w:rPr>
          <w:rFonts w:cstheme="minorHAnsi"/>
          <w:lang w:val="en-US"/>
        </w:rPr>
        <w:t xml:space="preserve">. </w:t>
      </w:r>
      <w:r w:rsidRPr="004C4813">
        <w:rPr>
          <w:rFonts w:cstheme="minorHAnsi"/>
          <w:lang w:val="en-US"/>
        </w:rPr>
        <w:t xml:space="preserve"> The initial data collection is often accomplished in one to two hours. It focuses on gathering case specific data using the Community Threat Assessment Report Form </w:t>
      </w:r>
      <w:r w:rsidR="00020A7C" w:rsidRPr="004C4813">
        <w:rPr>
          <w:rFonts w:cstheme="minorHAnsi"/>
          <w:lang w:val="en-US"/>
        </w:rPr>
        <w:t>(please see Appendix B</w:t>
      </w:r>
      <w:r w:rsidRPr="004C4813">
        <w:rPr>
          <w:rFonts w:cstheme="minorHAnsi"/>
          <w:lang w:val="en-US"/>
        </w:rPr>
        <w:t xml:space="preserve">). </w:t>
      </w:r>
    </w:p>
    <w:p w:rsidR="00D74E36" w:rsidRPr="004C4813" w:rsidRDefault="00D74E36" w:rsidP="004967F4">
      <w:pPr>
        <w:spacing w:after="240" w:line="240" w:lineRule="auto"/>
        <w:rPr>
          <w:rFonts w:cstheme="minorHAnsi"/>
          <w:lang w:val="en-US"/>
        </w:rPr>
      </w:pPr>
      <w:r w:rsidRPr="004C4813">
        <w:rPr>
          <w:rFonts w:cstheme="minorHAnsi"/>
          <w:b/>
          <w:bCs/>
          <w:color w:val="365F91" w:themeColor="accent1" w:themeShade="BF"/>
          <w:u w:val="single"/>
          <w:lang w:val="en-US"/>
        </w:rPr>
        <w:t>Stage 2 Multidisciplinary risk evaluation</w:t>
      </w:r>
      <w:r w:rsidRPr="004C4813">
        <w:rPr>
          <w:rFonts w:cstheme="minorHAnsi"/>
          <w:b/>
          <w:bCs/>
          <w:u w:val="single"/>
          <w:lang w:val="en-US"/>
        </w:rPr>
        <w:t xml:space="preserve"> </w:t>
      </w:r>
      <w:r w:rsidRPr="004C4813">
        <w:rPr>
          <w:rFonts w:cstheme="minorHAnsi"/>
          <w:lang w:val="en-US"/>
        </w:rPr>
        <w:t>is focused on further data collection beyond the initial data set obtained by the Stage I School TAT. The Stage 2 Community Threat Assessment Team (</w:t>
      </w:r>
      <w:r w:rsidR="00383641" w:rsidRPr="004C4813">
        <w:rPr>
          <w:rFonts w:cstheme="minorHAnsi"/>
          <w:lang w:val="en-US"/>
        </w:rPr>
        <w:t>C-TAT</w:t>
      </w:r>
      <w:r w:rsidRPr="004C4813">
        <w:rPr>
          <w:rFonts w:cstheme="minorHAnsi"/>
          <w:lang w:val="en-US"/>
        </w:rPr>
        <w:t xml:space="preserve">) may involve some or all of the following: police-based threat assessment units, psychology, psychiatry, mental health, child protection, youth probation, and others. At Stage 2, the </w:t>
      </w:r>
      <w:r w:rsidR="00383641" w:rsidRPr="004C4813">
        <w:rPr>
          <w:rFonts w:cstheme="minorHAnsi"/>
          <w:lang w:val="en-US"/>
        </w:rPr>
        <w:t>C-TAT</w:t>
      </w:r>
      <w:r w:rsidRPr="004C4813">
        <w:rPr>
          <w:rFonts w:cstheme="minorHAnsi"/>
          <w:lang w:val="en-US"/>
        </w:rPr>
        <w:t xml:space="preserve"> members work in collaboration with the Stage 1 School TAT to conduct the formal risk assessment and evaluation. Stage 2 includes the use of formal, structured professional instruments, concepts, tests, and measures by the appropriate Threat Assessment Unit. </w:t>
      </w:r>
    </w:p>
    <w:p w:rsidR="00373C1E" w:rsidRPr="004C4813" w:rsidRDefault="00D74E36" w:rsidP="004967F4">
      <w:pPr>
        <w:spacing w:after="240" w:line="240" w:lineRule="auto"/>
        <w:rPr>
          <w:rFonts w:cstheme="minorHAnsi"/>
          <w:lang w:val="en-US"/>
        </w:rPr>
      </w:pPr>
      <w:r w:rsidRPr="004C4813">
        <w:rPr>
          <w:rFonts w:cstheme="minorHAnsi"/>
          <w:b/>
          <w:color w:val="365F91" w:themeColor="accent1" w:themeShade="BF"/>
          <w:u w:val="single"/>
          <w:lang w:val="en-US"/>
        </w:rPr>
        <w:t xml:space="preserve">Stage </w:t>
      </w:r>
      <w:r w:rsidRPr="004C4813">
        <w:rPr>
          <w:rFonts w:cstheme="minorHAnsi"/>
          <w:b/>
          <w:bCs/>
          <w:color w:val="365F91" w:themeColor="accent1" w:themeShade="BF"/>
          <w:u w:val="single"/>
          <w:lang w:val="en-US"/>
        </w:rPr>
        <w:t xml:space="preserve">3 </w:t>
      </w:r>
      <w:r w:rsidRPr="004C4813">
        <w:rPr>
          <w:rFonts w:cstheme="minorHAnsi"/>
          <w:b/>
          <w:color w:val="365F91" w:themeColor="accent1" w:themeShade="BF"/>
          <w:u w:val="single"/>
          <w:lang w:val="en-US"/>
        </w:rPr>
        <w:t>Multidisciplinary intervention</w:t>
      </w:r>
      <w:r w:rsidRPr="004C4813">
        <w:rPr>
          <w:rFonts w:cstheme="minorHAnsi"/>
          <w:u w:val="single"/>
          <w:lang w:val="en-US"/>
        </w:rPr>
        <w:t xml:space="preserve"> </w:t>
      </w:r>
      <w:r w:rsidRPr="004C4813">
        <w:rPr>
          <w:rFonts w:cstheme="minorHAnsi"/>
          <w:lang w:val="en-US"/>
        </w:rPr>
        <w:t xml:space="preserve">is the formal meeting of the Stage 1 School TAT and </w:t>
      </w:r>
      <w:r w:rsidRPr="004C4813">
        <w:rPr>
          <w:rFonts w:cstheme="minorHAnsi"/>
          <w:lang w:val="en-US"/>
        </w:rPr>
        <w:br/>
        <w:t xml:space="preserve">Stage 2 </w:t>
      </w:r>
      <w:r w:rsidR="00383641" w:rsidRPr="004C4813">
        <w:rPr>
          <w:rFonts w:cstheme="minorHAnsi"/>
          <w:lang w:val="en-US"/>
        </w:rPr>
        <w:t>C-TAT</w:t>
      </w:r>
      <w:r w:rsidRPr="004C4813">
        <w:rPr>
          <w:rFonts w:cstheme="minorHAnsi"/>
          <w:lang w:val="en-US"/>
        </w:rPr>
        <w:t xml:space="preserve"> members following a formal threat/risk assessment. The purpose of </w:t>
      </w:r>
      <w:r w:rsidRPr="004C4813">
        <w:rPr>
          <w:rFonts w:cstheme="minorHAnsi"/>
          <w:lang w:val="en-US"/>
        </w:rPr>
        <w:br/>
        <w:t xml:space="preserve">Stage 3 is to develop and implement a comprehensive, multidisciplinary intervention </w:t>
      </w:r>
      <w:r w:rsidR="00A819BC" w:rsidRPr="004C4813">
        <w:rPr>
          <w:rFonts w:cstheme="minorHAnsi"/>
          <w:lang w:val="en-US"/>
        </w:rPr>
        <w:t xml:space="preserve">and </w:t>
      </w:r>
      <w:r w:rsidRPr="004C4813">
        <w:rPr>
          <w:rFonts w:cstheme="minorHAnsi"/>
          <w:lang w:val="en-US"/>
        </w:rPr>
        <w:t xml:space="preserve">management strategy. </w:t>
      </w:r>
      <w:r w:rsidR="00995619" w:rsidRPr="004C4813">
        <w:rPr>
          <w:rFonts w:cstheme="minorHAnsi"/>
          <w:lang w:val="en-US"/>
        </w:rPr>
        <w:t xml:space="preserve"> </w:t>
      </w:r>
      <w:r w:rsidR="00383641" w:rsidRPr="004C4813">
        <w:rPr>
          <w:rFonts w:cstheme="minorHAnsi"/>
          <w:lang w:val="en-US"/>
        </w:rPr>
        <w:t>C-TAT</w:t>
      </w:r>
      <w:r w:rsidR="00A819BC" w:rsidRPr="004C4813">
        <w:rPr>
          <w:rFonts w:cstheme="minorHAnsi"/>
          <w:lang w:val="en-US"/>
        </w:rPr>
        <w:t xml:space="preserve"> develops, implements </w:t>
      </w:r>
      <w:r w:rsidR="00995619" w:rsidRPr="004C4813">
        <w:rPr>
          <w:rFonts w:cstheme="minorHAnsi"/>
          <w:lang w:val="en-US"/>
        </w:rPr>
        <w:t>and monitors a comprehensive multidisciplinary intervention plan and modifies it as appropriate.</w:t>
      </w:r>
    </w:p>
    <w:p w:rsidR="006264A6" w:rsidRPr="004C4813" w:rsidRDefault="008C25D2" w:rsidP="004C4813">
      <w:pPr>
        <w:spacing w:after="240" w:line="240" w:lineRule="auto"/>
        <w:rPr>
          <w:rFonts w:cstheme="minorHAnsi"/>
          <w:lang w:val="en-US"/>
        </w:rPr>
      </w:pPr>
      <w:r w:rsidRPr="004C4813">
        <w:rPr>
          <w:rFonts w:cstheme="minorHAnsi"/>
          <w:lang w:val="en-US"/>
        </w:rPr>
        <w:t>T</w:t>
      </w:r>
      <w:r w:rsidR="00D74E36" w:rsidRPr="004C4813">
        <w:rPr>
          <w:rFonts w:cstheme="minorHAnsi"/>
          <w:lang w:val="en-US"/>
        </w:rPr>
        <w:t xml:space="preserve">he 3 Stages of the V-TRA combine all appropriate threat assessment concepts and risk assessment factors. This protocol allows for a comprehensive determination of violence risk posed, and the identification of appropriate interventions. It prevents under-reaction by professionals who may use general violence risk assessment tools as the unilateral measure to determine risk of violence of a young person. The 3 Stages promote understanding that some individuals may not pose a risk for general violence, yet may be moving rapidly on a pathway of violence towards a particular target they consider justifiable. </w:t>
      </w:r>
    </w:p>
    <w:p w:rsidR="00373C1E" w:rsidRPr="00FA7D5A" w:rsidRDefault="00BF572A" w:rsidP="004967F4">
      <w:pPr>
        <w:spacing w:line="240" w:lineRule="auto"/>
        <w:rPr>
          <w:rFonts w:cstheme="minorHAnsi"/>
          <w:b/>
          <w:bCs/>
          <w:color w:val="244061" w:themeColor="accent1" w:themeShade="80"/>
          <w:sz w:val="28"/>
          <w:szCs w:val="24"/>
          <w:lang w:val="en-US"/>
        </w:rPr>
      </w:pPr>
      <w:r w:rsidRPr="00FA7D5A">
        <w:rPr>
          <w:rFonts w:cstheme="minorHAnsi"/>
          <w:b/>
          <w:bCs/>
          <w:color w:val="244061" w:themeColor="accent1" w:themeShade="80"/>
          <w:sz w:val="36"/>
          <w:szCs w:val="32"/>
          <w:lang w:val="en-US"/>
        </w:rPr>
        <w:lastRenderedPageBreak/>
        <w:t xml:space="preserve">Activation of the </w:t>
      </w:r>
      <w:r w:rsidR="00BD397C" w:rsidRPr="00FA7D5A">
        <w:rPr>
          <w:rFonts w:cstheme="minorHAnsi"/>
          <w:b/>
          <w:bCs/>
          <w:color w:val="244061" w:themeColor="accent1" w:themeShade="80"/>
          <w:sz w:val="36"/>
          <w:szCs w:val="32"/>
          <w:lang w:val="en-US"/>
        </w:rPr>
        <w:t>School Board/</w:t>
      </w:r>
      <w:r w:rsidRPr="00FA7D5A">
        <w:rPr>
          <w:rFonts w:cstheme="minorHAnsi"/>
          <w:b/>
          <w:bCs/>
          <w:color w:val="244061" w:themeColor="accent1" w:themeShade="80"/>
          <w:sz w:val="36"/>
          <w:szCs w:val="32"/>
          <w:lang w:val="en-US"/>
        </w:rPr>
        <w:t>Community Threat Assessment Team</w:t>
      </w:r>
      <w:r w:rsidRPr="00FA7D5A">
        <w:rPr>
          <w:rFonts w:cstheme="minorHAnsi"/>
          <w:b/>
          <w:bCs/>
          <w:color w:val="244061" w:themeColor="accent1" w:themeShade="80"/>
          <w:sz w:val="28"/>
          <w:szCs w:val="24"/>
          <w:lang w:val="en-US"/>
        </w:rPr>
        <w:t xml:space="preserve"> </w:t>
      </w:r>
    </w:p>
    <w:p w:rsidR="00A51A95" w:rsidRPr="003F3F0F" w:rsidRDefault="00A51A95" w:rsidP="004967F4">
      <w:pPr>
        <w:spacing w:line="240" w:lineRule="auto"/>
        <w:rPr>
          <w:rFonts w:ascii="Calibri" w:hAnsi="Calibri" w:cs="Calibri"/>
          <w:sz w:val="24"/>
          <w:szCs w:val="24"/>
          <w:lang w:val="en-US"/>
        </w:rPr>
      </w:pPr>
      <w:r w:rsidRPr="003F3F0F">
        <w:rPr>
          <w:rFonts w:ascii="Calibri" w:hAnsi="Calibri" w:cs="Calibri"/>
          <w:sz w:val="24"/>
          <w:szCs w:val="24"/>
          <w:lang w:val="en-US"/>
        </w:rPr>
        <w:t xml:space="preserve">To facilitate timely activation of the School Threat Assessment </w:t>
      </w:r>
      <w:r w:rsidR="00BD720D" w:rsidRPr="003F3F0F">
        <w:rPr>
          <w:rFonts w:ascii="Calibri" w:hAnsi="Calibri" w:cs="Calibri"/>
          <w:sz w:val="24"/>
          <w:szCs w:val="24"/>
          <w:lang w:val="en-US"/>
        </w:rPr>
        <w:t>Team (S</w:t>
      </w:r>
      <w:r w:rsidR="003502F6" w:rsidRPr="003F3F0F">
        <w:rPr>
          <w:rFonts w:ascii="Calibri" w:hAnsi="Calibri" w:cs="Calibri"/>
          <w:sz w:val="24"/>
          <w:szCs w:val="24"/>
          <w:lang w:val="en-US"/>
        </w:rPr>
        <w:t>chool</w:t>
      </w:r>
      <w:r w:rsidR="00BD720D" w:rsidRPr="003F3F0F">
        <w:rPr>
          <w:rFonts w:ascii="Calibri" w:hAnsi="Calibri" w:cs="Calibri"/>
          <w:sz w:val="24"/>
          <w:szCs w:val="24"/>
          <w:lang w:val="en-US"/>
        </w:rPr>
        <w:t>-</w:t>
      </w:r>
      <w:r w:rsidRPr="003F3F0F">
        <w:rPr>
          <w:rFonts w:ascii="Calibri" w:hAnsi="Calibri" w:cs="Calibri"/>
          <w:sz w:val="24"/>
          <w:szCs w:val="24"/>
          <w:lang w:val="en-US"/>
        </w:rPr>
        <w:t>TAT) or Community Threat Assessment Team (</w:t>
      </w:r>
      <w:r w:rsidR="00383641" w:rsidRPr="003F3F0F">
        <w:rPr>
          <w:rFonts w:ascii="Calibri" w:hAnsi="Calibri" w:cs="Calibri"/>
          <w:sz w:val="24"/>
          <w:szCs w:val="24"/>
          <w:lang w:val="en-US"/>
        </w:rPr>
        <w:t>C</w:t>
      </w:r>
      <w:r w:rsidR="003502F6" w:rsidRPr="003F3F0F">
        <w:rPr>
          <w:rFonts w:ascii="Calibri" w:hAnsi="Calibri" w:cs="Calibri"/>
          <w:sz w:val="24"/>
          <w:szCs w:val="24"/>
          <w:lang w:val="en-US"/>
        </w:rPr>
        <w:t>ommunity</w:t>
      </w:r>
      <w:r w:rsidR="00383641" w:rsidRPr="003F3F0F">
        <w:rPr>
          <w:rFonts w:ascii="Calibri" w:hAnsi="Calibri" w:cs="Calibri"/>
          <w:sz w:val="24"/>
          <w:szCs w:val="24"/>
          <w:lang w:val="en-US"/>
        </w:rPr>
        <w:t>-TAT</w:t>
      </w:r>
      <w:r w:rsidRPr="003F3F0F">
        <w:rPr>
          <w:rFonts w:ascii="Calibri" w:hAnsi="Calibri" w:cs="Calibri"/>
          <w:sz w:val="24"/>
          <w:szCs w:val="24"/>
          <w:lang w:val="en-US"/>
        </w:rPr>
        <w:t>), each Commu</w:t>
      </w:r>
      <w:r w:rsidR="00713A6E" w:rsidRPr="003F3F0F">
        <w:rPr>
          <w:rFonts w:ascii="Calibri" w:hAnsi="Calibri" w:cs="Calibri"/>
          <w:sz w:val="24"/>
          <w:szCs w:val="24"/>
          <w:lang w:val="en-US"/>
        </w:rPr>
        <w:t xml:space="preserve">nity Partner will identify its </w:t>
      </w:r>
      <w:r w:rsidRPr="003F3F0F">
        <w:rPr>
          <w:rFonts w:ascii="Calibri" w:hAnsi="Calibri" w:cs="Calibri"/>
          <w:sz w:val="24"/>
          <w:szCs w:val="24"/>
          <w:lang w:val="en-US"/>
        </w:rPr>
        <w:t xml:space="preserve">lead TAT member(s), and provide contact information to the School Boards’ Superintendents of Safe Schools.  The superintendent will activate the </w:t>
      </w:r>
      <w:r w:rsidR="00383641" w:rsidRPr="003F3F0F">
        <w:rPr>
          <w:rFonts w:ascii="Calibri" w:hAnsi="Calibri" w:cs="Calibri"/>
          <w:sz w:val="24"/>
          <w:szCs w:val="24"/>
          <w:lang w:val="en-US"/>
        </w:rPr>
        <w:t>C-TAT</w:t>
      </w:r>
      <w:r w:rsidRPr="003F3F0F">
        <w:rPr>
          <w:rFonts w:ascii="Calibri" w:hAnsi="Calibri" w:cs="Calibri"/>
          <w:sz w:val="24"/>
          <w:szCs w:val="24"/>
          <w:lang w:val="en-US"/>
        </w:rPr>
        <w:t xml:space="preserve">.  The superintendent or designate will be responsible for calling lead </w:t>
      </w:r>
      <w:r w:rsidR="00383641" w:rsidRPr="003F3F0F">
        <w:rPr>
          <w:rFonts w:ascii="Calibri" w:hAnsi="Calibri" w:cs="Calibri"/>
          <w:sz w:val="24"/>
          <w:szCs w:val="24"/>
          <w:lang w:val="en-US"/>
        </w:rPr>
        <w:t>C-TAT</w:t>
      </w:r>
      <w:r w:rsidRPr="003F3F0F">
        <w:rPr>
          <w:rFonts w:ascii="Calibri" w:hAnsi="Calibri" w:cs="Calibri"/>
          <w:sz w:val="24"/>
          <w:szCs w:val="24"/>
          <w:lang w:val="en-US"/>
        </w:rPr>
        <w:t xml:space="preserve"> members who may have information specific to that threat situation (Please see Appendix A).</w:t>
      </w:r>
    </w:p>
    <w:p w:rsidR="00DF6E82" w:rsidRPr="003F3F0F" w:rsidRDefault="00DF6E82" w:rsidP="000B576E">
      <w:pPr>
        <w:autoSpaceDE w:val="0"/>
        <w:autoSpaceDN w:val="0"/>
        <w:adjustRightInd w:val="0"/>
        <w:spacing w:after="0" w:line="240" w:lineRule="auto"/>
        <w:rPr>
          <w:rFonts w:ascii="Calibri" w:eastAsia="Calibri" w:hAnsi="Calibri" w:cs="Calibri"/>
          <w:b/>
          <w:bCs/>
          <w:sz w:val="24"/>
          <w:szCs w:val="24"/>
        </w:rPr>
      </w:pPr>
      <w:r w:rsidRPr="003F3F0F">
        <w:rPr>
          <w:rFonts w:ascii="Calibri" w:hAnsi="Calibri" w:cs="Calibri"/>
          <w:sz w:val="24"/>
          <w:szCs w:val="24"/>
          <w:lang w:val="en-US"/>
        </w:rPr>
        <w:t xml:space="preserve">The V-TRA protocol should be activated when an individual engages in </w:t>
      </w:r>
      <w:r w:rsidRPr="003F3F0F">
        <w:rPr>
          <w:rFonts w:ascii="Calibri" w:eastAsia="Calibri" w:hAnsi="Calibri" w:cs="Calibri"/>
          <w:b/>
          <w:bCs/>
          <w:sz w:val="24"/>
          <w:szCs w:val="24"/>
        </w:rPr>
        <w:t>Violence/Threat Making Behaviours:</w:t>
      </w:r>
      <w:r w:rsidR="001A034A" w:rsidRPr="003F3F0F">
        <w:rPr>
          <w:rFonts w:ascii="Calibri" w:eastAsia="Calibri" w:hAnsi="Calibri" w:cs="Calibri"/>
          <w:b/>
          <w:bCs/>
          <w:sz w:val="24"/>
          <w:szCs w:val="24"/>
        </w:rPr>
        <w:t xml:space="preserve">  </w:t>
      </w:r>
      <w:r w:rsidRPr="003F3F0F">
        <w:rPr>
          <w:rFonts w:ascii="Calibri" w:eastAsia="Calibri" w:hAnsi="Calibri" w:cs="Calibri"/>
          <w:sz w:val="24"/>
          <w:szCs w:val="24"/>
        </w:rPr>
        <w:t>Examples of high-risk behaviours addressed in this protocol include but are not limited</w:t>
      </w:r>
      <w:r w:rsidR="001A034A" w:rsidRPr="003F3F0F">
        <w:rPr>
          <w:rFonts w:ascii="Calibri" w:eastAsia="Calibri" w:hAnsi="Calibri" w:cs="Calibri"/>
          <w:b/>
          <w:bCs/>
          <w:sz w:val="24"/>
          <w:szCs w:val="24"/>
        </w:rPr>
        <w:t xml:space="preserve"> </w:t>
      </w:r>
      <w:r w:rsidRPr="003F3F0F">
        <w:rPr>
          <w:rFonts w:ascii="Calibri" w:eastAsia="Calibri" w:hAnsi="Calibri" w:cs="Calibri"/>
          <w:sz w:val="24"/>
          <w:szCs w:val="24"/>
        </w:rPr>
        <w:t>to:</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Serious violence or violence with intent to harm or kill</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 xml:space="preserve">Verbal/written threats to kill </w:t>
      </w:r>
      <w:r w:rsidR="00B33DE5" w:rsidRPr="003F3F0F">
        <w:rPr>
          <w:rFonts w:ascii="Calibri" w:eastAsia="Calibri" w:hAnsi="Calibri" w:cs="Calibri"/>
          <w:sz w:val="24"/>
          <w:szCs w:val="24"/>
        </w:rPr>
        <w:t xml:space="preserve">self or </w:t>
      </w:r>
      <w:r w:rsidRPr="003F3F0F">
        <w:rPr>
          <w:rFonts w:ascii="Calibri" w:eastAsia="Calibri" w:hAnsi="Calibri" w:cs="Calibri"/>
          <w:sz w:val="24"/>
          <w:szCs w:val="24"/>
        </w:rPr>
        <w:t>others (“clear, direct, and plausible”)</w:t>
      </w:r>
    </w:p>
    <w:p w:rsidR="0082041B"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Internet websit</w:t>
      </w:r>
      <w:r w:rsidR="0082041B" w:rsidRPr="003F3F0F">
        <w:rPr>
          <w:rFonts w:ascii="Calibri" w:eastAsia="Calibri" w:hAnsi="Calibri" w:cs="Calibri"/>
          <w:sz w:val="24"/>
          <w:szCs w:val="24"/>
        </w:rPr>
        <w:t xml:space="preserve">e / MSN threats to kill </w:t>
      </w:r>
      <w:r w:rsidR="00B33DE5" w:rsidRPr="003F3F0F">
        <w:rPr>
          <w:rFonts w:ascii="Calibri" w:eastAsia="Calibri" w:hAnsi="Calibri" w:cs="Calibri"/>
          <w:sz w:val="24"/>
          <w:szCs w:val="24"/>
        </w:rPr>
        <w:t xml:space="preserve">self or </w:t>
      </w:r>
      <w:r w:rsidR="0082041B" w:rsidRPr="003F3F0F">
        <w:rPr>
          <w:rFonts w:ascii="Calibri" w:eastAsia="Calibri" w:hAnsi="Calibri" w:cs="Calibri"/>
          <w:sz w:val="24"/>
          <w:szCs w:val="24"/>
        </w:rPr>
        <w:t xml:space="preserve">others </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Possession of weapons (including replicas)</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Bomb threats (making and/or detonating explosive devices)</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Fire Setting</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Sexual intimidation or assault</w:t>
      </w:r>
    </w:p>
    <w:p w:rsidR="00DF6E82" w:rsidRPr="003F3F0F" w:rsidRDefault="00DF6E82" w:rsidP="003C19F7">
      <w:pPr>
        <w:pStyle w:val="ListParagraph"/>
        <w:numPr>
          <w:ilvl w:val="0"/>
          <w:numId w:val="39"/>
        </w:num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Gang related intimidation and violence</w:t>
      </w:r>
    </w:p>
    <w:p w:rsidR="001A034A" w:rsidRDefault="001A034A" w:rsidP="001A034A">
      <w:pPr>
        <w:pStyle w:val="ListParagraph"/>
        <w:autoSpaceDE w:val="0"/>
        <w:autoSpaceDN w:val="0"/>
        <w:adjustRightInd w:val="0"/>
        <w:spacing w:after="0" w:line="240" w:lineRule="auto"/>
        <w:rPr>
          <w:rFonts w:ascii="Calibri" w:eastAsia="Calibri" w:hAnsi="Calibri" w:cs="Calibri"/>
          <w:sz w:val="24"/>
          <w:szCs w:val="24"/>
          <w:highlight w:val="yellow"/>
        </w:rPr>
      </w:pPr>
    </w:p>
    <w:p w:rsidR="001A034A" w:rsidRDefault="001A034A" w:rsidP="001A034A">
      <w:pPr>
        <w:spacing w:line="240" w:lineRule="auto"/>
        <w:ind w:firstLine="45"/>
        <w:jc w:val="center"/>
        <w:rPr>
          <w:rFonts w:cstheme="minorHAnsi"/>
          <w:b/>
          <w:sz w:val="24"/>
          <w:szCs w:val="24"/>
          <w:lang w:val="en-US"/>
        </w:rPr>
      </w:pPr>
      <w:r w:rsidRPr="0054243E">
        <w:rPr>
          <w:rFonts w:cstheme="minorHAnsi"/>
          <w:b/>
          <w:sz w:val="24"/>
          <w:szCs w:val="24"/>
          <w:lang w:val="en-US"/>
        </w:rPr>
        <w:t>Responding to Threat Making Behaviour</w:t>
      </w:r>
    </w:p>
    <w:p w:rsidR="001A034A" w:rsidRPr="00DC4565" w:rsidRDefault="001A034A" w:rsidP="001A034A">
      <w:pPr>
        <w:spacing w:line="240" w:lineRule="auto"/>
        <w:ind w:firstLine="45"/>
        <w:jc w:val="center"/>
        <w:rPr>
          <w:rFonts w:cstheme="minorHAnsi"/>
          <w:sz w:val="24"/>
          <w:szCs w:val="24"/>
          <w:lang w:val="en-US"/>
        </w:rPr>
      </w:pPr>
      <w:r w:rsidRPr="001A034A">
        <w:rPr>
          <w:rFonts w:cstheme="minorHAnsi"/>
          <w:b/>
          <w:noProof/>
          <w:sz w:val="24"/>
          <w:szCs w:val="24"/>
          <w:lang w:eastAsia="en-CA"/>
        </w:rPr>
        <w:drawing>
          <wp:inline distT="0" distB="0" distL="0" distR="0">
            <wp:extent cx="5937106" cy="3467819"/>
            <wp:effectExtent l="114300" t="133350" r="63644"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32EBF" w:rsidRDefault="00532EBF" w:rsidP="001A034A">
      <w:pPr>
        <w:jc w:val="both"/>
        <w:rPr>
          <w:rFonts w:cstheme="minorHAnsi"/>
          <w:b/>
        </w:rPr>
      </w:pPr>
    </w:p>
    <w:p w:rsidR="00DF6E82" w:rsidRPr="003F3F0F" w:rsidRDefault="00DF6E82" w:rsidP="001A034A">
      <w:pPr>
        <w:jc w:val="both"/>
        <w:rPr>
          <w:rFonts w:cstheme="minorHAnsi"/>
          <w:sz w:val="24"/>
        </w:rPr>
      </w:pPr>
      <w:r w:rsidRPr="003F3F0F">
        <w:rPr>
          <w:rFonts w:cstheme="minorHAnsi"/>
          <w:b/>
          <w:sz w:val="24"/>
        </w:rPr>
        <w:t xml:space="preserve">Stage I VTRA Team Leadership and Team Activation </w:t>
      </w:r>
    </w:p>
    <w:p w:rsidR="00DF6E82" w:rsidRPr="003F3F0F" w:rsidRDefault="00DF6E82" w:rsidP="00DF6E82">
      <w:pPr>
        <w:rPr>
          <w:rFonts w:ascii="Calibri" w:hAnsi="Calibri" w:cs="Calibri"/>
          <w:sz w:val="24"/>
          <w:szCs w:val="24"/>
        </w:rPr>
      </w:pPr>
      <w:r w:rsidRPr="003F3F0F">
        <w:rPr>
          <w:rFonts w:ascii="Calibri" w:hAnsi="Calibri" w:cs="Calibri"/>
          <w:sz w:val="24"/>
          <w:szCs w:val="24"/>
        </w:rPr>
        <w:t xml:space="preserve">In school-based VTRA cases the principal and or their designate (V.P.) is the team leader in that it is their responsibility to maintain a safe and caring learning environment and therefore their responsibility to activate the protocol when other(s) provide them with information that suggests a </w:t>
      </w:r>
      <w:r w:rsidR="00D12C9F" w:rsidRPr="003F3F0F">
        <w:rPr>
          <w:rFonts w:ascii="Calibri" w:hAnsi="Calibri" w:cs="Calibri"/>
          <w:sz w:val="24"/>
          <w:szCs w:val="24"/>
        </w:rPr>
        <w:t>child/youth</w:t>
      </w:r>
      <w:r w:rsidRPr="003F3F0F">
        <w:rPr>
          <w:rFonts w:ascii="Calibri" w:hAnsi="Calibri" w:cs="Calibri"/>
          <w:sz w:val="24"/>
          <w:szCs w:val="24"/>
        </w:rPr>
        <w:t xml:space="preserve"> or other has engaged in violent or threat making behaviours. However, once the Stage I team is activated leadership is shared and collaborative as the team decides initial steps that need to be taken for immediate data collection and any immediate risk reducing interventions. School principals are still responsible for disciplinary measures that may need to be addressed and the overall safety of </w:t>
      </w:r>
      <w:r w:rsidR="00D12C9F" w:rsidRPr="003F3F0F">
        <w:rPr>
          <w:rFonts w:ascii="Calibri" w:hAnsi="Calibri" w:cs="Calibri"/>
          <w:sz w:val="24"/>
          <w:szCs w:val="24"/>
        </w:rPr>
        <w:t>child/youth</w:t>
      </w:r>
      <w:r w:rsidRPr="003F3F0F">
        <w:rPr>
          <w:rFonts w:ascii="Calibri" w:hAnsi="Calibri" w:cs="Calibri"/>
          <w:sz w:val="24"/>
          <w:szCs w:val="24"/>
        </w:rPr>
        <w:t xml:space="preserve"> and staff and police are still responsible for determining if a parallel investigation focusing on the criminal aspect of the case will go forward as well as public safety concerns.</w:t>
      </w:r>
    </w:p>
    <w:p w:rsidR="00BD720D" w:rsidRPr="003F3F0F" w:rsidRDefault="00DF6E82" w:rsidP="00DF6E82">
      <w:pPr>
        <w:rPr>
          <w:rFonts w:ascii="Calibri" w:hAnsi="Calibri" w:cs="Calibri"/>
          <w:sz w:val="24"/>
          <w:szCs w:val="24"/>
        </w:rPr>
      </w:pPr>
      <w:r w:rsidRPr="003F3F0F">
        <w:rPr>
          <w:rFonts w:ascii="Calibri" w:hAnsi="Calibri" w:cs="Calibri"/>
          <w:sz w:val="24"/>
          <w:szCs w:val="24"/>
        </w:rPr>
        <w:t xml:space="preserve">Therefore, when school administration becomes aware of any behaviour outlined in the “high risk behaviours” section above they will inform the behaviour crisis consultant/special service counsellor and the police member of the Stage I team who will then collect initial data as per the Stage I Report Form. </w:t>
      </w:r>
    </w:p>
    <w:p w:rsidR="00DF6E82" w:rsidRPr="003F3F0F" w:rsidRDefault="00DF6E82" w:rsidP="00DF6E82">
      <w:pPr>
        <w:rPr>
          <w:rFonts w:ascii="Calibri" w:hAnsi="Calibri" w:cs="Calibri"/>
          <w:sz w:val="24"/>
          <w:szCs w:val="24"/>
        </w:rPr>
      </w:pPr>
      <w:r w:rsidRPr="003F3F0F">
        <w:rPr>
          <w:rFonts w:ascii="Calibri" w:hAnsi="Calibri" w:cs="Calibri"/>
          <w:sz w:val="24"/>
          <w:szCs w:val="24"/>
        </w:rPr>
        <w:t xml:space="preserve">School principals must notify the superintendent responsible for both the safe schools portfolio and the district level VTRA team of any behaviour that activates or should activate the VTRA protocol promptly. As well, other team members (school staff, agency staff, police, etc.) must promptly notify their line supervisors of any behaviour that activates or should activate the protocol. </w:t>
      </w:r>
    </w:p>
    <w:p w:rsidR="007E4355" w:rsidRDefault="007E4355" w:rsidP="005D317B">
      <w:pPr>
        <w:autoSpaceDE w:val="0"/>
        <w:autoSpaceDN w:val="0"/>
        <w:adjustRightInd w:val="0"/>
        <w:spacing w:after="0" w:line="240" w:lineRule="auto"/>
        <w:rPr>
          <w:rFonts w:ascii="Tahoma,Bold" w:hAnsi="Tahoma,Bold" w:cs="Tahoma,Bold"/>
          <w:b/>
          <w:bCs/>
          <w:sz w:val="24"/>
          <w:szCs w:val="24"/>
        </w:rPr>
      </w:pPr>
    </w:p>
    <w:p w:rsidR="00DF6E82" w:rsidRPr="00F90BEA" w:rsidRDefault="00DF6E82" w:rsidP="00DF6E82">
      <w:pPr>
        <w:autoSpaceDE w:val="0"/>
        <w:autoSpaceDN w:val="0"/>
        <w:adjustRightInd w:val="0"/>
        <w:spacing w:after="0" w:line="240" w:lineRule="auto"/>
        <w:rPr>
          <w:rFonts w:ascii="Calibri" w:eastAsia="Calibri" w:hAnsi="Calibri" w:cs="Calibri"/>
          <w:b/>
          <w:bCs/>
          <w:sz w:val="24"/>
          <w:szCs w:val="24"/>
        </w:rPr>
      </w:pPr>
      <w:r w:rsidRPr="00F90BEA">
        <w:rPr>
          <w:rFonts w:ascii="Calibri" w:eastAsia="Calibri" w:hAnsi="Calibri" w:cs="Calibri"/>
          <w:b/>
          <w:bCs/>
          <w:sz w:val="24"/>
          <w:szCs w:val="24"/>
        </w:rPr>
        <w:t>Non-School Hour Cases</w:t>
      </w:r>
    </w:p>
    <w:p w:rsidR="00DF6E82" w:rsidRPr="00F90BEA" w:rsidRDefault="00DF6E82" w:rsidP="00DF6E82">
      <w:pPr>
        <w:autoSpaceDE w:val="0"/>
        <w:autoSpaceDN w:val="0"/>
        <w:adjustRightInd w:val="0"/>
        <w:spacing w:after="0" w:line="240" w:lineRule="auto"/>
        <w:rPr>
          <w:rFonts w:ascii="Calibri" w:eastAsia="Calibri" w:hAnsi="Calibri" w:cs="Calibri"/>
          <w:b/>
          <w:bCs/>
          <w:sz w:val="24"/>
          <w:szCs w:val="24"/>
        </w:rPr>
      </w:pP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If information is received by a V-TRA member regarding a threat that is “clear, direct, and plausible” before or after school hours, police will be called and parent(s) or caregiver(s) will be notified immediately so that they can take steps to notify and</w:t>
      </w:r>
      <w:r w:rsidR="00F07375" w:rsidRPr="003F3F0F">
        <w:rPr>
          <w:rFonts w:ascii="Calibri" w:eastAsia="Calibri" w:hAnsi="Calibri" w:cs="Calibri"/>
          <w:sz w:val="24"/>
          <w:szCs w:val="24"/>
        </w:rPr>
        <w:t xml:space="preserve"> </w:t>
      </w:r>
      <w:r w:rsidRPr="003F3F0F">
        <w:rPr>
          <w:rFonts w:ascii="Calibri" w:eastAsia="Calibri" w:hAnsi="Calibri" w:cs="Calibri"/>
          <w:sz w:val="24"/>
          <w:szCs w:val="24"/>
        </w:rPr>
        <w:t>protect the target.  As a second step, the V-TRA team will be activated if the situation is deemed to have potential to pose ongoing risk to some member(s) of the school community.</w:t>
      </w:r>
    </w:p>
    <w:p w:rsidR="00D538C3" w:rsidRPr="003F3F0F" w:rsidRDefault="00D538C3" w:rsidP="008D39F7">
      <w:pPr>
        <w:autoSpaceDE w:val="0"/>
        <w:autoSpaceDN w:val="0"/>
        <w:adjustRightInd w:val="0"/>
        <w:spacing w:after="0" w:line="240" w:lineRule="auto"/>
        <w:rPr>
          <w:rFonts w:ascii="Calibri" w:eastAsia="Calibri" w:hAnsi="Calibri" w:cs="Calibri"/>
          <w:sz w:val="24"/>
          <w:szCs w:val="24"/>
        </w:rPr>
      </w:pPr>
    </w:p>
    <w:p w:rsidR="008D39F7" w:rsidRPr="00F90BEA" w:rsidRDefault="00D12C9F" w:rsidP="00D538C3">
      <w:pPr>
        <w:autoSpaceDE w:val="0"/>
        <w:autoSpaceDN w:val="0"/>
        <w:adjustRightInd w:val="0"/>
        <w:spacing w:after="0" w:line="240" w:lineRule="auto"/>
        <w:rPr>
          <w:rFonts w:ascii="Calibri" w:eastAsia="Calibri" w:hAnsi="Calibri" w:cs="Calibri"/>
          <w:b/>
          <w:bCs/>
          <w:sz w:val="24"/>
          <w:szCs w:val="24"/>
        </w:rPr>
      </w:pPr>
      <w:r>
        <w:rPr>
          <w:rFonts w:ascii="Calibri" w:eastAsia="Calibri" w:hAnsi="Calibri" w:cs="Calibri"/>
          <w:b/>
          <w:bCs/>
          <w:sz w:val="24"/>
          <w:szCs w:val="24"/>
        </w:rPr>
        <w:t>Child/youth</w:t>
      </w:r>
      <w:r w:rsidR="008D39F7" w:rsidRPr="00F90BEA">
        <w:rPr>
          <w:rFonts w:ascii="Calibri" w:eastAsia="Calibri" w:hAnsi="Calibri" w:cs="Calibri"/>
          <w:b/>
          <w:bCs/>
          <w:sz w:val="24"/>
          <w:szCs w:val="24"/>
        </w:rPr>
        <w:t xml:space="preserve"> with Special Needs and V-TRA</w:t>
      </w:r>
    </w:p>
    <w:p w:rsidR="008D39F7" w:rsidRPr="00F90BEA" w:rsidRDefault="008D39F7" w:rsidP="008D39F7">
      <w:pPr>
        <w:autoSpaceDE w:val="0"/>
        <w:autoSpaceDN w:val="0"/>
        <w:adjustRightInd w:val="0"/>
        <w:spacing w:after="0" w:line="240" w:lineRule="auto"/>
        <w:rPr>
          <w:rFonts w:ascii="Calibri" w:eastAsia="Calibri" w:hAnsi="Calibri" w:cs="Calibri"/>
          <w:b/>
          <w:bCs/>
          <w:sz w:val="24"/>
          <w:szCs w:val="24"/>
        </w:rPr>
      </w:pP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t xml:space="preserve">The multidisciplinary V-TRA protocol will not be activated when </w:t>
      </w:r>
      <w:r w:rsidR="00D12C9F" w:rsidRPr="003F3F0F">
        <w:rPr>
          <w:rFonts w:ascii="Calibri" w:eastAsia="Calibri" w:hAnsi="Calibri" w:cs="Calibri"/>
          <w:sz w:val="24"/>
          <w:szCs w:val="24"/>
        </w:rPr>
        <w:t>child/youth</w:t>
      </w:r>
      <w:r w:rsidRPr="003F3F0F">
        <w:rPr>
          <w:rFonts w:ascii="Calibri" w:eastAsia="Calibri" w:hAnsi="Calibri" w:cs="Calibri"/>
          <w:sz w:val="24"/>
          <w:szCs w:val="24"/>
        </w:rPr>
        <w:t xml:space="preserve"> with special</w:t>
      </w:r>
      <w:r w:rsidR="003F3F0F">
        <w:rPr>
          <w:rFonts w:ascii="Calibri" w:eastAsia="Calibri" w:hAnsi="Calibri" w:cs="Calibri"/>
          <w:sz w:val="24"/>
          <w:szCs w:val="24"/>
        </w:rPr>
        <w:t xml:space="preserve"> </w:t>
      </w:r>
      <w:r w:rsidRPr="003F3F0F">
        <w:rPr>
          <w:rFonts w:ascii="Calibri" w:eastAsia="Calibri" w:hAnsi="Calibri" w:cs="Calibri"/>
          <w:sz w:val="24"/>
          <w:szCs w:val="24"/>
        </w:rPr>
        <w:t>needs engage in threat-making or aggressive behaviours that are typical to their</w:t>
      </w:r>
      <w:r w:rsidR="003F3F0F">
        <w:rPr>
          <w:rFonts w:ascii="Calibri" w:eastAsia="Calibri" w:hAnsi="Calibri" w:cs="Calibri"/>
          <w:sz w:val="24"/>
          <w:szCs w:val="24"/>
        </w:rPr>
        <w:t xml:space="preserve"> </w:t>
      </w:r>
      <w:r w:rsidRPr="003F3F0F">
        <w:rPr>
          <w:rFonts w:ascii="Calibri" w:eastAsia="Calibri" w:hAnsi="Calibri" w:cs="Calibri"/>
          <w:sz w:val="24"/>
          <w:szCs w:val="24"/>
        </w:rPr>
        <w:t>“baseline”. In other words, if their conduct is consistent with their diagnoses and how it</w:t>
      </w:r>
      <w:r w:rsidR="003F3F0F">
        <w:rPr>
          <w:rFonts w:ascii="Calibri" w:eastAsia="Calibri" w:hAnsi="Calibri" w:cs="Calibri"/>
          <w:sz w:val="24"/>
          <w:szCs w:val="24"/>
        </w:rPr>
        <w:t xml:space="preserve"> </w:t>
      </w:r>
      <w:r w:rsidRPr="003F3F0F">
        <w:rPr>
          <w:rFonts w:ascii="Calibri" w:eastAsia="Calibri" w:hAnsi="Calibri" w:cs="Calibri"/>
          <w:sz w:val="24"/>
          <w:szCs w:val="24"/>
        </w:rPr>
        <w:t>has been known to manifest i</w:t>
      </w:r>
      <w:r w:rsidR="001A034A" w:rsidRPr="003F3F0F">
        <w:rPr>
          <w:rFonts w:ascii="Calibri" w:eastAsia="Calibri" w:hAnsi="Calibri" w:cs="Calibri"/>
          <w:sz w:val="24"/>
          <w:szCs w:val="24"/>
        </w:rPr>
        <w:t>n them then the V-TRA Team may</w:t>
      </w:r>
      <w:r w:rsidR="00D538C3" w:rsidRPr="003F3F0F">
        <w:rPr>
          <w:rFonts w:ascii="Calibri" w:eastAsia="Calibri" w:hAnsi="Calibri" w:cs="Calibri"/>
          <w:sz w:val="24"/>
          <w:szCs w:val="24"/>
        </w:rPr>
        <w:t xml:space="preserve"> </w:t>
      </w:r>
      <w:r w:rsidRPr="003F3F0F">
        <w:rPr>
          <w:rFonts w:ascii="Calibri" w:eastAsia="Calibri" w:hAnsi="Calibri" w:cs="Calibri"/>
          <w:sz w:val="24"/>
          <w:szCs w:val="24"/>
        </w:rPr>
        <w:t>not be called upon to</w:t>
      </w:r>
      <w:r w:rsidR="003F3F0F">
        <w:rPr>
          <w:rFonts w:ascii="Calibri" w:eastAsia="Calibri" w:hAnsi="Calibri" w:cs="Calibri"/>
          <w:sz w:val="24"/>
          <w:szCs w:val="24"/>
        </w:rPr>
        <w:t xml:space="preserve"> </w:t>
      </w:r>
      <w:r w:rsidRPr="003F3F0F">
        <w:rPr>
          <w:rFonts w:ascii="Calibri" w:eastAsia="Calibri" w:hAnsi="Calibri" w:cs="Calibri"/>
          <w:sz w:val="24"/>
          <w:szCs w:val="24"/>
        </w:rPr>
        <w:t xml:space="preserve">conduct an assessment. For instance, some </w:t>
      </w:r>
      <w:r w:rsidR="00D12C9F" w:rsidRPr="003F3F0F">
        <w:rPr>
          <w:rFonts w:ascii="Calibri" w:eastAsia="Calibri" w:hAnsi="Calibri" w:cs="Calibri"/>
          <w:sz w:val="24"/>
          <w:szCs w:val="24"/>
        </w:rPr>
        <w:t>children/youth</w:t>
      </w:r>
      <w:r w:rsidRPr="003F3F0F">
        <w:rPr>
          <w:rFonts w:ascii="Calibri" w:eastAsia="Calibri" w:hAnsi="Calibri" w:cs="Calibri"/>
          <w:sz w:val="24"/>
          <w:szCs w:val="24"/>
        </w:rPr>
        <w:t xml:space="preserve"> diagnosed along the Autism</w:t>
      </w: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sz w:val="24"/>
          <w:szCs w:val="24"/>
        </w:rPr>
        <w:lastRenderedPageBreak/>
        <w:t>Spectrum or Fetal Alcohol Spectrum may have histories of verbal threatening when they</w:t>
      </w:r>
      <w:r w:rsidR="00D30B99" w:rsidRPr="003F3F0F">
        <w:rPr>
          <w:rFonts w:ascii="Calibri" w:eastAsia="Calibri" w:hAnsi="Calibri" w:cs="Calibri"/>
          <w:sz w:val="24"/>
          <w:szCs w:val="24"/>
        </w:rPr>
        <w:t xml:space="preserve"> </w:t>
      </w:r>
      <w:r w:rsidRPr="003F3F0F">
        <w:rPr>
          <w:rFonts w:ascii="Calibri" w:eastAsia="Calibri" w:hAnsi="Calibri" w:cs="Calibri"/>
          <w:sz w:val="24"/>
          <w:szCs w:val="24"/>
        </w:rPr>
        <w:t>are frustrated and make statements such as “I’m going to take a knife kill you” as part</w:t>
      </w:r>
      <w:r w:rsidR="003F3F0F">
        <w:rPr>
          <w:rFonts w:ascii="Calibri" w:eastAsia="Calibri" w:hAnsi="Calibri" w:cs="Calibri"/>
          <w:sz w:val="24"/>
          <w:szCs w:val="24"/>
        </w:rPr>
        <w:t xml:space="preserve"> </w:t>
      </w:r>
      <w:r w:rsidRPr="00F90BEA">
        <w:rPr>
          <w:rFonts w:ascii="Calibri" w:eastAsia="Calibri" w:hAnsi="Calibri" w:cs="Calibri"/>
          <w:sz w:val="24"/>
          <w:szCs w:val="24"/>
        </w:rPr>
        <w:t>of their typical baseline behaviour. This would not result in the activation of the V-TRA</w:t>
      </w:r>
      <w:r w:rsidR="003F3F0F">
        <w:rPr>
          <w:rFonts w:ascii="Calibri" w:eastAsia="Calibri" w:hAnsi="Calibri" w:cs="Calibri"/>
          <w:sz w:val="24"/>
          <w:szCs w:val="24"/>
        </w:rPr>
        <w:t xml:space="preserve"> </w:t>
      </w:r>
      <w:r w:rsidRPr="00F90BEA">
        <w:rPr>
          <w:rFonts w:ascii="Calibri" w:eastAsia="Calibri" w:hAnsi="Calibri" w:cs="Calibri"/>
          <w:sz w:val="24"/>
          <w:szCs w:val="24"/>
        </w:rPr>
        <w:t xml:space="preserve">Team. However, if the </w:t>
      </w:r>
      <w:r w:rsidR="00D12C9F">
        <w:rPr>
          <w:rFonts w:ascii="Calibri" w:eastAsia="Calibri" w:hAnsi="Calibri" w:cs="Calibri"/>
          <w:sz w:val="24"/>
          <w:szCs w:val="24"/>
        </w:rPr>
        <w:t>child/youth</w:t>
      </w:r>
      <w:r w:rsidRPr="00F90BEA">
        <w:rPr>
          <w:rFonts w:ascii="Calibri" w:eastAsia="Calibri" w:hAnsi="Calibri" w:cs="Calibri"/>
          <w:sz w:val="24"/>
          <w:szCs w:val="24"/>
        </w:rPr>
        <w:t xml:space="preserve"> with special needs moves beyond their typical baseline</w:t>
      </w:r>
      <w:r w:rsidR="003F3F0F">
        <w:rPr>
          <w:rFonts w:ascii="Calibri" w:eastAsia="Calibri" w:hAnsi="Calibri" w:cs="Calibri"/>
          <w:sz w:val="24"/>
          <w:szCs w:val="24"/>
        </w:rPr>
        <w:t xml:space="preserve"> </w:t>
      </w:r>
      <w:r w:rsidRPr="00F90BEA">
        <w:rPr>
          <w:rFonts w:ascii="Calibri" w:eastAsia="Calibri" w:hAnsi="Calibri" w:cs="Calibri"/>
          <w:sz w:val="24"/>
          <w:szCs w:val="24"/>
        </w:rPr>
        <w:t>and for the first time is caught with a knife in their possession or threatened a target</w:t>
      </w:r>
      <w:r w:rsidR="003F3F0F">
        <w:rPr>
          <w:rFonts w:ascii="Calibri" w:eastAsia="Calibri" w:hAnsi="Calibri" w:cs="Calibri"/>
          <w:sz w:val="24"/>
          <w:szCs w:val="24"/>
        </w:rPr>
        <w:t xml:space="preserve"> </w:t>
      </w:r>
      <w:r w:rsidR="002E70D5">
        <w:rPr>
          <w:rFonts w:ascii="Calibri" w:eastAsia="Calibri" w:hAnsi="Calibri" w:cs="Calibri"/>
          <w:sz w:val="24"/>
          <w:szCs w:val="24"/>
        </w:rPr>
        <w:t xml:space="preserve">with a knife in their hand, </w:t>
      </w:r>
      <w:r w:rsidR="002E70D5" w:rsidRPr="00CC4992">
        <w:rPr>
          <w:rFonts w:ascii="Calibri" w:eastAsia="Calibri" w:hAnsi="Calibri" w:cs="Calibri"/>
          <w:sz w:val="24"/>
          <w:szCs w:val="24"/>
        </w:rPr>
        <w:t>the</w:t>
      </w:r>
      <w:r w:rsidRPr="00CC4992">
        <w:rPr>
          <w:rFonts w:ascii="Calibri" w:eastAsia="Calibri" w:hAnsi="Calibri" w:cs="Calibri"/>
          <w:sz w:val="24"/>
          <w:szCs w:val="24"/>
        </w:rPr>
        <w:t>n the V-TRA Team would be activated to assist in</w:t>
      </w:r>
      <w:r w:rsidR="003F3F0F" w:rsidRPr="00CC4992">
        <w:rPr>
          <w:rFonts w:ascii="Calibri" w:eastAsia="Calibri" w:hAnsi="Calibri" w:cs="Calibri"/>
          <w:sz w:val="24"/>
          <w:szCs w:val="24"/>
        </w:rPr>
        <w:t xml:space="preserve"> </w:t>
      </w:r>
      <w:r w:rsidRPr="00CC4992">
        <w:rPr>
          <w:rFonts w:ascii="Calibri" w:eastAsia="Calibri" w:hAnsi="Calibri" w:cs="Calibri"/>
          <w:sz w:val="24"/>
          <w:szCs w:val="24"/>
        </w:rPr>
        <w:t xml:space="preserve">determining </w:t>
      </w:r>
      <w:r w:rsidR="002E70D5" w:rsidRPr="00CC4992">
        <w:rPr>
          <w:rFonts w:ascii="Calibri" w:eastAsia="Calibri" w:hAnsi="Calibri" w:cs="Calibri"/>
          <w:sz w:val="24"/>
          <w:szCs w:val="24"/>
        </w:rPr>
        <w:t xml:space="preserve">the reason for </w:t>
      </w:r>
      <w:r w:rsidRPr="00CC4992">
        <w:rPr>
          <w:rFonts w:ascii="Calibri" w:eastAsia="Calibri" w:hAnsi="Calibri" w:cs="Calibri"/>
          <w:sz w:val="24"/>
          <w:szCs w:val="24"/>
        </w:rPr>
        <w:t xml:space="preserve">the increase in baseline and </w:t>
      </w:r>
      <w:r w:rsidR="002E70D5" w:rsidRPr="00CC4992">
        <w:rPr>
          <w:rFonts w:ascii="Calibri" w:eastAsia="Calibri" w:hAnsi="Calibri" w:cs="Calibri"/>
          <w:sz w:val="24"/>
          <w:szCs w:val="24"/>
        </w:rPr>
        <w:t xml:space="preserve">whether or not the child/youth </w:t>
      </w:r>
      <w:r w:rsidRPr="00CC4992">
        <w:rPr>
          <w:rFonts w:ascii="Calibri" w:eastAsia="Calibri" w:hAnsi="Calibri" w:cs="Calibri"/>
          <w:sz w:val="24"/>
          <w:szCs w:val="24"/>
        </w:rPr>
        <w:t>pose</w:t>
      </w:r>
      <w:r w:rsidR="002E70D5" w:rsidRPr="00CC4992">
        <w:rPr>
          <w:rFonts w:ascii="Calibri" w:eastAsia="Calibri" w:hAnsi="Calibri" w:cs="Calibri"/>
          <w:sz w:val="24"/>
          <w:szCs w:val="24"/>
        </w:rPr>
        <w:t>s</w:t>
      </w:r>
      <w:r w:rsidRPr="00CC4992">
        <w:rPr>
          <w:rFonts w:ascii="Calibri" w:eastAsia="Calibri" w:hAnsi="Calibri" w:cs="Calibri"/>
          <w:sz w:val="24"/>
          <w:szCs w:val="24"/>
        </w:rPr>
        <w:t xml:space="preserve"> a risk to self or others?</w:t>
      </w:r>
    </w:p>
    <w:p w:rsidR="008D39F7" w:rsidRPr="00F90BEA" w:rsidRDefault="008D39F7" w:rsidP="008D39F7">
      <w:pPr>
        <w:autoSpaceDE w:val="0"/>
        <w:autoSpaceDN w:val="0"/>
        <w:adjustRightInd w:val="0"/>
        <w:spacing w:after="0" w:line="240" w:lineRule="auto"/>
        <w:rPr>
          <w:rFonts w:ascii="Calibri" w:eastAsia="Calibri" w:hAnsi="Calibri" w:cs="Calibri"/>
          <w:sz w:val="24"/>
          <w:szCs w:val="24"/>
        </w:rPr>
      </w:pP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F90BEA">
        <w:rPr>
          <w:rFonts w:ascii="Calibri" w:eastAsia="Calibri" w:hAnsi="Calibri" w:cs="Calibri"/>
          <w:sz w:val="24"/>
          <w:szCs w:val="24"/>
        </w:rPr>
        <w:t>Once the V-TRA Team is activated the process of data collection and assessment is not</w:t>
      </w:r>
      <w:r w:rsidR="003F3F0F">
        <w:rPr>
          <w:rFonts w:ascii="Calibri" w:eastAsia="Calibri" w:hAnsi="Calibri" w:cs="Calibri"/>
          <w:sz w:val="24"/>
          <w:szCs w:val="24"/>
        </w:rPr>
        <w:t xml:space="preserve"> </w:t>
      </w:r>
      <w:r w:rsidRPr="00F90BEA">
        <w:rPr>
          <w:rFonts w:ascii="Calibri" w:eastAsia="Calibri" w:hAnsi="Calibri" w:cs="Calibri"/>
          <w:sz w:val="24"/>
          <w:szCs w:val="24"/>
        </w:rPr>
        <w:t xml:space="preserve">modified other than to ensure appropriate interviewing strategies with the </w:t>
      </w:r>
      <w:r w:rsidR="00D12C9F">
        <w:rPr>
          <w:rFonts w:ascii="Calibri" w:eastAsia="Calibri" w:hAnsi="Calibri" w:cs="Calibri"/>
          <w:sz w:val="24"/>
          <w:szCs w:val="24"/>
        </w:rPr>
        <w:t>child/youth</w:t>
      </w:r>
      <w:r w:rsidRPr="00F90BEA">
        <w:rPr>
          <w:rFonts w:ascii="Calibri" w:eastAsia="Calibri" w:hAnsi="Calibri" w:cs="Calibri"/>
          <w:sz w:val="24"/>
          <w:szCs w:val="24"/>
        </w:rPr>
        <w:t xml:space="preserve"> with</w:t>
      </w:r>
      <w:r w:rsidR="003F3F0F">
        <w:rPr>
          <w:rFonts w:ascii="Calibri" w:eastAsia="Calibri" w:hAnsi="Calibri" w:cs="Calibri"/>
          <w:sz w:val="24"/>
          <w:szCs w:val="24"/>
        </w:rPr>
        <w:t xml:space="preserve"> </w:t>
      </w:r>
      <w:r w:rsidRPr="00F90BEA">
        <w:rPr>
          <w:rFonts w:ascii="Calibri" w:eastAsia="Calibri" w:hAnsi="Calibri" w:cs="Calibri"/>
          <w:sz w:val="24"/>
          <w:szCs w:val="24"/>
        </w:rPr>
        <w:t>special needs. Staff members from the school and district level responsible for program</w:t>
      </w:r>
      <w:r w:rsidR="003F3F0F">
        <w:rPr>
          <w:rFonts w:ascii="Calibri" w:eastAsia="Calibri" w:hAnsi="Calibri" w:cs="Calibri"/>
          <w:sz w:val="24"/>
          <w:szCs w:val="24"/>
        </w:rPr>
        <w:t xml:space="preserve"> </w:t>
      </w:r>
      <w:r w:rsidRPr="00F90BEA">
        <w:rPr>
          <w:rFonts w:ascii="Calibri" w:eastAsia="Calibri" w:hAnsi="Calibri" w:cs="Calibri"/>
          <w:sz w:val="24"/>
          <w:szCs w:val="24"/>
        </w:rPr>
        <w:t xml:space="preserve">planning and service delivery to </w:t>
      </w:r>
      <w:r w:rsidR="00D12C9F">
        <w:rPr>
          <w:rFonts w:ascii="Calibri" w:eastAsia="Calibri" w:hAnsi="Calibri" w:cs="Calibri"/>
          <w:sz w:val="24"/>
          <w:szCs w:val="24"/>
        </w:rPr>
        <w:t>child/youth</w:t>
      </w:r>
      <w:r w:rsidRPr="00F90BEA">
        <w:rPr>
          <w:rFonts w:ascii="Calibri" w:eastAsia="Calibri" w:hAnsi="Calibri" w:cs="Calibri"/>
          <w:sz w:val="24"/>
          <w:szCs w:val="24"/>
        </w:rPr>
        <w:t xml:space="preserve"> with special needs will always be consultants</w:t>
      </w:r>
      <w:r w:rsidR="003F3F0F">
        <w:rPr>
          <w:rFonts w:ascii="Calibri" w:eastAsia="Calibri" w:hAnsi="Calibri" w:cs="Calibri"/>
          <w:sz w:val="24"/>
          <w:szCs w:val="24"/>
        </w:rPr>
        <w:t xml:space="preserve"> </w:t>
      </w:r>
      <w:r w:rsidRPr="00F90BEA">
        <w:rPr>
          <w:rFonts w:ascii="Calibri" w:eastAsia="Calibri" w:hAnsi="Calibri" w:cs="Calibri"/>
          <w:sz w:val="24"/>
          <w:szCs w:val="24"/>
        </w:rPr>
        <w:t>to the V-TRA Team in these cases.</w:t>
      </w:r>
    </w:p>
    <w:p w:rsidR="008D39F7" w:rsidRPr="00F90BEA" w:rsidRDefault="008D39F7" w:rsidP="008D39F7">
      <w:pPr>
        <w:autoSpaceDE w:val="0"/>
        <w:autoSpaceDN w:val="0"/>
        <w:adjustRightInd w:val="0"/>
        <w:spacing w:after="0" w:line="240" w:lineRule="auto"/>
        <w:rPr>
          <w:rFonts w:ascii="Calibri" w:eastAsia="Calibri" w:hAnsi="Calibri" w:cs="Calibri"/>
          <w:sz w:val="24"/>
          <w:szCs w:val="24"/>
        </w:rPr>
      </w:pP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F90BEA">
        <w:rPr>
          <w:rFonts w:ascii="Calibri" w:eastAsia="Calibri" w:hAnsi="Calibri" w:cs="Calibri"/>
          <w:sz w:val="24"/>
          <w:szCs w:val="24"/>
        </w:rPr>
        <w:t xml:space="preserve">Good case management with </w:t>
      </w:r>
      <w:r w:rsidR="00D12C9F">
        <w:rPr>
          <w:rFonts w:ascii="Calibri" w:eastAsia="Calibri" w:hAnsi="Calibri" w:cs="Calibri"/>
          <w:sz w:val="24"/>
          <w:szCs w:val="24"/>
        </w:rPr>
        <w:t>child/youth</w:t>
      </w:r>
      <w:r w:rsidRPr="00F90BEA">
        <w:rPr>
          <w:rFonts w:ascii="Calibri" w:eastAsia="Calibri" w:hAnsi="Calibri" w:cs="Calibri"/>
          <w:sz w:val="24"/>
          <w:szCs w:val="24"/>
        </w:rPr>
        <w:t xml:space="preserve"> with special needs means that school officials</w:t>
      </w:r>
      <w:r w:rsidR="003F3F0F">
        <w:rPr>
          <w:rFonts w:ascii="Calibri" w:eastAsia="Calibri" w:hAnsi="Calibri" w:cs="Calibri"/>
          <w:sz w:val="24"/>
          <w:szCs w:val="24"/>
        </w:rPr>
        <w:t xml:space="preserve"> </w:t>
      </w:r>
      <w:r w:rsidRPr="00F90BEA">
        <w:rPr>
          <w:rFonts w:ascii="Calibri" w:eastAsia="Calibri" w:hAnsi="Calibri" w:cs="Calibri"/>
          <w:sz w:val="24"/>
          <w:szCs w:val="24"/>
        </w:rPr>
        <w:t xml:space="preserve">should already know more about these </w:t>
      </w:r>
      <w:r w:rsidR="00D12C9F">
        <w:rPr>
          <w:rFonts w:ascii="Calibri" w:eastAsia="Calibri" w:hAnsi="Calibri" w:cs="Calibri"/>
          <w:sz w:val="24"/>
          <w:szCs w:val="24"/>
        </w:rPr>
        <w:t>children</w:t>
      </w:r>
      <w:r w:rsidR="003F3F0F">
        <w:rPr>
          <w:rFonts w:ascii="Calibri" w:eastAsia="Calibri" w:hAnsi="Calibri" w:cs="Calibri"/>
          <w:sz w:val="24"/>
          <w:szCs w:val="24"/>
        </w:rPr>
        <w:t>/</w:t>
      </w:r>
      <w:r w:rsidR="00D12C9F">
        <w:rPr>
          <w:rFonts w:ascii="Calibri" w:eastAsia="Calibri" w:hAnsi="Calibri" w:cs="Calibri"/>
          <w:sz w:val="24"/>
          <w:szCs w:val="24"/>
        </w:rPr>
        <w:t>youth</w:t>
      </w:r>
      <w:r w:rsidRPr="00F90BEA">
        <w:rPr>
          <w:rFonts w:ascii="Calibri" w:eastAsia="Calibri" w:hAnsi="Calibri" w:cs="Calibri"/>
          <w:sz w:val="24"/>
          <w:szCs w:val="24"/>
        </w:rPr>
        <w:t xml:space="preserve"> than others as program planning</w:t>
      </w:r>
      <w:r w:rsidR="003F3F0F">
        <w:rPr>
          <w:rFonts w:ascii="Calibri" w:eastAsia="Calibri" w:hAnsi="Calibri" w:cs="Calibri"/>
          <w:sz w:val="24"/>
          <w:szCs w:val="24"/>
        </w:rPr>
        <w:t xml:space="preserve"> </w:t>
      </w:r>
      <w:r w:rsidRPr="00F90BEA">
        <w:rPr>
          <w:rFonts w:ascii="Calibri" w:eastAsia="Calibri" w:hAnsi="Calibri" w:cs="Calibri"/>
          <w:sz w:val="24"/>
          <w:szCs w:val="24"/>
        </w:rPr>
        <w:t>requires comprehensive assessment in the first place. This foundational knowledge</w:t>
      </w:r>
      <w:r w:rsidR="003F3F0F">
        <w:rPr>
          <w:rFonts w:ascii="Calibri" w:eastAsia="Calibri" w:hAnsi="Calibri" w:cs="Calibri"/>
          <w:sz w:val="24"/>
          <w:szCs w:val="24"/>
        </w:rPr>
        <w:t xml:space="preserve"> </w:t>
      </w:r>
      <w:r w:rsidRPr="00F90BEA">
        <w:rPr>
          <w:rFonts w:ascii="Calibri" w:eastAsia="Calibri" w:hAnsi="Calibri" w:cs="Calibri"/>
          <w:sz w:val="24"/>
          <w:szCs w:val="24"/>
        </w:rPr>
        <w:t xml:space="preserve">about the </w:t>
      </w:r>
      <w:r w:rsidR="00D12C9F">
        <w:rPr>
          <w:rFonts w:ascii="Calibri" w:eastAsia="Calibri" w:hAnsi="Calibri" w:cs="Calibri"/>
          <w:sz w:val="24"/>
          <w:szCs w:val="24"/>
        </w:rPr>
        <w:t>child/youth</w:t>
      </w:r>
      <w:r w:rsidRPr="00F90BEA">
        <w:rPr>
          <w:rFonts w:ascii="Calibri" w:eastAsia="Calibri" w:hAnsi="Calibri" w:cs="Calibri"/>
          <w:sz w:val="24"/>
          <w:szCs w:val="24"/>
        </w:rPr>
        <w:t xml:space="preserve"> means that any significant shift in baseline that meets the criteria for</w:t>
      </w:r>
      <w:r w:rsidR="003F3F0F">
        <w:rPr>
          <w:rFonts w:ascii="Calibri" w:eastAsia="Calibri" w:hAnsi="Calibri" w:cs="Calibri"/>
          <w:sz w:val="24"/>
          <w:szCs w:val="24"/>
        </w:rPr>
        <w:t xml:space="preserve"> </w:t>
      </w:r>
      <w:r w:rsidRPr="00F90BEA">
        <w:rPr>
          <w:rFonts w:ascii="Calibri" w:eastAsia="Calibri" w:hAnsi="Calibri" w:cs="Calibri"/>
          <w:sz w:val="24"/>
          <w:szCs w:val="24"/>
        </w:rPr>
        <w:t>the V-TRA protocol activation is easily identified: the purpose of the team would be to</w:t>
      </w:r>
      <w:r w:rsidR="003F3F0F">
        <w:rPr>
          <w:rFonts w:ascii="Calibri" w:eastAsia="Calibri" w:hAnsi="Calibri" w:cs="Calibri"/>
          <w:sz w:val="24"/>
          <w:szCs w:val="24"/>
        </w:rPr>
        <w:t xml:space="preserve"> </w:t>
      </w:r>
      <w:r w:rsidRPr="00F90BEA">
        <w:rPr>
          <w:rFonts w:ascii="Calibri" w:eastAsia="Calibri" w:hAnsi="Calibri" w:cs="Calibri"/>
          <w:sz w:val="24"/>
          <w:szCs w:val="24"/>
        </w:rPr>
        <w:t>assist with determining why the increase and then contribute to the intervention</w:t>
      </w:r>
      <w:r w:rsidR="003F3F0F">
        <w:rPr>
          <w:rFonts w:ascii="Calibri" w:eastAsia="Calibri" w:hAnsi="Calibri" w:cs="Calibri"/>
          <w:sz w:val="24"/>
          <w:szCs w:val="24"/>
        </w:rPr>
        <w:t xml:space="preserve"> </w:t>
      </w:r>
      <w:r w:rsidRPr="00F90BEA">
        <w:rPr>
          <w:rFonts w:ascii="Calibri" w:eastAsia="Calibri" w:hAnsi="Calibri" w:cs="Calibri"/>
          <w:sz w:val="24"/>
          <w:szCs w:val="24"/>
        </w:rPr>
        <w:t>planning.</w:t>
      </w:r>
    </w:p>
    <w:p w:rsidR="008D39F7" w:rsidRPr="00F90BEA" w:rsidRDefault="008D39F7" w:rsidP="008D39F7">
      <w:pPr>
        <w:autoSpaceDE w:val="0"/>
        <w:autoSpaceDN w:val="0"/>
        <w:adjustRightInd w:val="0"/>
        <w:spacing w:after="0" w:line="240" w:lineRule="auto"/>
        <w:rPr>
          <w:rFonts w:ascii="Calibri" w:eastAsia="Calibri" w:hAnsi="Calibri" w:cs="Calibri"/>
          <w:sz w:val="24"/>
          <w:szCs w:val="24"/>
        </w:rPr>
      </w:pPr>
    </w:p>
    <w:p w:rsidR="008D39F7" w:rsidRPr="003F3F0F" w:rsidRDefault="008D39F7" w:rsidP="008D39F7">
      <w:pPr>
        <w:autoSpaceDE w:val="0"/>
        <w:autoSpaceDN w:val="0"/>
        <w:adjustRightInd w:val="0"/>
        <w:spacing w:after="0" w:line="240" w:lineRule="auto"/>
        <w:rPr>
          <w:rFonts w:ascii="Calibri" w:eastAsia="Calibri" w:hAnsi="Calibri" w:cs="Calibri"/>
          <w:sz w:val="24"/>
          <w:szCs w:val="24"/>
        </w:rPr>
      </w:pPr>
      <w:r w:rsidRPr="00F90BEA">
        <w:rPr>
          <w:rFonts w:ascii="Calibri" w:eastAsia="Calibri" w:hAnsi="Calibri" w:cs="Calibri"/>
          <w:sz w:val="24"/>
          <w:szCs w:val="24"/>
        </w:rPr>
        <w:t xml:space="preserve">There are times when the </w:t>
      </w:r>
      <w:r w:rsidR="00D12C9F">
        <w:rPr>
          <w:rFonts w:ascii="Calibri" w:eastAsia="Calibri" w:hAnsi="Calibri" w:cs="Calibri"/>
          <w:sz w:val="24"/>
          <w:szCs w:val="24"/>
        </w:rPr>
        <w:t>child/youth</w:t>
      </w:r>
      <w:r w:rsidRPr="00F90BEA">
        <w:rPr>
          <w:rFonts w:ascii="Calibri" w:eastAsia="Calibri" w:hAnsi="Calibri" w:cs="Calibri"/>
          <w:sz w:val="24"/>
          <w:szCs w:val="24"/>
        </w:rPr>
        <w:t xml:space="preserve"> with special needs has had a “slow but steady”</w:t>
      </w:r>
      <w:r w:rsidR="003F3F0F">
        <w:rPr>
          <w:rFonts w:ascii="Calibri" w:eastAsia="Calibri" w:hAnsi="Calibri" w:cs="Calibri"/>
          <w:sz w:val="24"/>
          <w:szCs w:val="24"/>
        </w:rPr>
        <w:t xml:space="preserve"> </w:t>
      </w:r>
      <w:r w:rsidRPr="00F90BEA">
        <w:rPr>
          <w:rFonts w:ascii="Calibri" w:eastAsia="Calibri" w:hAnsi="Calibri" w:cs="Calibri"/>
          <w:sz w:val="24"/>
          <w:szCs w:val="24"/>
        </w:rPr>
        <w:t>increase in the “frequency” and “intensity” of their violent or acting out behaviours. In</w:t>
      </w:r>
      <w:r w:rsidR="003F3F0F">
        <w:rPr>
          <w:rFonts w:ascii="Calibri" w:eastAsia="Calibri" w:hAnsi="Calibri" w:cs="Calibri"/>
          <w:sz w:val="24"/>
          <w:szCs w:val="24"/>
        </w:rPr>
        <w:t xml:space="preserve"> </w:t>
      </w:r>
      <w:r w:rsidRPr="00F90BEA">
        <w:rPr>
          <w:rFonts w:ascii="Calibri" w:eastAsia="Calibri" w:hAnsi="Calibri" w:cs="Calibri"/>
          <w:sz w:val="24"/>
          <w:szCs w:val="24"/>
        </w:rPr>
        <w:t>these cases there may not be a single incident prompting a Stage I Threat Assessment</w:t>
      </w:r>
      <w:r w:rsidR="003F3F0F">
        <w:rPr>
          <w:rFonts w:ascii="Calibri" w:eastAsia="Calibri" w:hAnsi="Calibri" w:cs="Calibri"/>
          <w:sz w:val="24"/>
          <w:szCs w:val="24"/>
        </w:rPr>
        <w:t xml:space="preserve"> </w:t>
      </w:r>
      <w:r w:rsidRPr="00F90BEA">
        <w:rPr>
          <w:rFonts w:ascii="Calibri" w:eastAsia="Calibri" w:hAnsi="Calibri" w:cs="Calibri"/>
          <w:sz w:val="24"/>
          <w:szCs w:val="24"/>
        </w:rPr>
        <w:t>but information may emerge that requires the benefit of all or some of the Stage II</w:t>
      </w:r>
      <w:r w:rsidR="003F3F0F">
        <w:rPr>
          <w:rFonts w:ascii="Calibri" w:eastAsia="Calibri" w:hAnsi="Calibri" w:cs="Calibri"/>
          <w:sz w:val="24"/>
          <w:szCs w:val="24"/>
        </w:rPr>
        <w:t xml:space="preserve"> </w:t>
      </w:r>
      <w:r w:rsidRPr="00F90BEA">
        <w:rPr>
          <w:rFonts w:ascii="Calibri" w:eastAsia="Calibri" w:hAnsi="Calibri" w:cs="Calibri"/>
          <w:sz w:val="24"/>
          <w:szCs w:val="24"/>
        </w:rPr>
        <w:t>members. Stage II V-TRA Team members can include Mental Health, Children’s</w:t>
      </w:r>
      <w:r w:rsidR="003F3F0F">
        <w:rPr>
          <w:rFonts w:ascii="Calibri" w:eastAsia="Calibri" w:hAnsi="Calibri" w:cs="Calibri"/>
          <w:sz w:val="24"/>
          <w:szCs w:val="24"/>
        </w:rPr>
        <w:t xml:space="preserve"> </w:t>
      </w:r>
      <w:r w:rsidRPr="00F90BEA">
        <w:rPr>
          <w:rFonts w:ascii="Calibri" w:eastAsia="Calibri" w:hAnsi="Calibri" w:cs="Calibri"/>
          <w:sz w:val="24"/>
          <w:szCs w:val="24"/>
        </w:rPr>
        <w:t>Services, Probation, Hospital ER Units, and others who can be utilized to assist with</w:t>
      </w:r>
      <w:r w:rsidR="003F3F0F">
        <w:rPr>
          <w:rFonts w:ascii="Calibri" w:eastAsia="Calibri" w:hAnsi="Calibri" w:cs="Calibri"/>
          <w:sz w:val="24"/>
          <w:szCs w:val="24"/>
        </w:rPr>
        <w:t xml:space="preserve"> </w:t>
      </w:r>
      <w:r w:rsidRPr="00F90BEA">
        <w:rPr>
          <w:rFonts w:ascii="Calibri" w:eastAsia="Calibri" w:hAnsi="Calibri" w:cs="Calibri"/>
          <w:sz w:val="24"/>
          <w:szCs w:val="24"/>
        </w:rPr>
        <w:t>more general violence risk assessment and intervention planning.</w:t>
      </w:r>
    </w:p>
    <w:p w:rsidR="008D39F7" w:rsidRPr="00F90BEA" w:rsidRDefault="008D39F7" w:rsidP="008D39F7">
      <w:pPr>
        <w:autoSpaceDE w:val="0"/>
        <w:autoSpaceDN w:val="0"/>
        <w:adjustRightInd w:val="0"/>
        <w:spacing w:after="0" w:line="240" w:lineRule="auto"/>
        <w:rPr>
          <w:rFonts w:ascii="Calibri" w:eastAsia="Calibri" w:hAnsi="Calibri" w:cs="Calibri"/>
          <w:sz w:val="24"/>
          <w:szCs w:val="24"/>
        </w:rPr>
      </w:pPr>
    </w:p>
    <w:p w:rsidR="008D39F7" w:rsidRPr="003F3F0F" w:rsidRDefault="008D39F7" w:rsidP="003F3F0F">
      <w:pPr>
        <w:autoSpaceDE w:val="0"/>
        <w:autoSpaceDN w:val="0"/>
        <w:adjustRightInd w:val="0"/>
        <w:spacing w:after="0" w:line="240" w:lineRule="auto"/>
        <w:rPr>
          <w:rFonts w:ascii="Calibri" w:eastAsia="Calibri" w:hAnsi="Calibri" w:cs="Calibri"/>
          <w:sz w:val="24"/>
          <w:szCs w:val="24"/>
        </w:rPr>
      </w:pPr>
      <w:r w:rsidRPr="003F3F0F">
        <w:rPr>
          <w:rFonts w:ascii="Calibri" w:eastAsia="Calibri" w:hAnsi="Calibri" w:cs="Calibri"/>
          <w:b/>
          <w:bCs/>
          <w:sz w:val="24"/>
          <w:szCs w:val="24"/>
        </w:rPr>
        <w:t xml:space="preserve">A note of caution: </w:t>
      </w:r>
      <w:r w:rsidR="000B576E" w:rsidRPr="003F3F0F">
        <w:rPr>
          <w:rFonts w:ascii="Calibri" w:eastAsia="Calibri" w:hAnsi="Calibri" w:cs="Calibri"/>
          <w:sz w:val="24"/>
          <w:szCs w:val="24"/>
        </w:rPr>
        <w:t>S</w:t>
      </w:r>
      <w:r w:rsidRPr="003F3F0F">
        <w:rPr>
          <w:rFonts w:ascii="Calibri" w:eastAsia="Calibri" w:hAnsi="Calibri" w:cs="Calibri"/>
          <w:sz w:val="24"/>
          <w:szCs w:val="24"/>
        </w:rPr>
        <w:t>ometimes school and community members may under react to a</w:t>
      </w:r>
      <w:r w:rsidR="003F3F0F" w:rsidRPr="003F3F0F">
        <w:rPr>
          <w:rFonts w:ascii="Calibri" w:eastAsia="Calibri" w:hAnsi="Calibri" w:cs="Calibri"/>
          <w:sz w:val="24"/>
          <w:szCs w:val="24"/>
        </w:rPr>
        <w:t xml:space="preserve"> </w:t>
      </w:r>
      <w:r w:rsidRPr="003F3F0F">
        <w:rPr>
          <w:rFonts w:ascii="Calibri" w:eastAsia="Calibri" w:hAnsi="Calibri" w:cs="Calibri"/>
          <w:sz w:val="24"/>
          <w:szCs w:val="24"/>
        </w:rPr>
        <w:t xml:space="preserve">serious threat posed by a </w:t>
      </w:r>
      <w:r w:rsidR="00D12C9F" w:rsidRPr="003F3F0F">
        <w:rPr>
          <w:rFonts w:ascii="Calibri" w:eastAsia="Calibri" w:hAnsi="Calibri" w:cs="Calibri"/>
          <w:sz w:val="24"/>
          <w:szCs w:val="24"/>
        </w:rPr>
        <w:t>child/youth</w:t>
      </w:r>
      <w:r w:rsidRPr="003F3F0F">
        <w:rPr>
          <w:rFonts w:ascii="Calibri" w:eastAsia="Calibri" w:hAnsi="Calibri" w:cs="Calibri"/>
          <w:sz w:val="24"/>
          <w:szCs w:val="24"/>
        </w:rPr>
        <w:t xml:space="preserve"> with special needs assuming that all of their</w:t>
      </w:r>
      <w:r w:rsidR="003F3F0F" w:rsidRPr="003F3F0F">
        <w:rPr>
          <w:rFonts w:ascii="Calibri" w:eastAsia="Calibri" w:hAnsi="Calibri" w:cs="Calibri"/>
          <w:sz w:val="24"/>
          <w:szCs w:val="24"/>
        </w:rPr>
        <w:t xml:space="preserve"> </w:t>
      </w:r>
      <w:r w:rsidRPr="003F3F0F">
        <w:rPr>
          <w:rFonts w:ascii="Calibri" w:eastAsia="Calibri" w:hAnsi="Calibri" w:cs="Calibri"/>
          <w:sz w:val="24"/>
          <w:szCs w:val="24"/>
        </w:rPr>
        <w:t>behaviours are caused by or a result of their diagnoses rather than consider that a</w:t>
      </w:r>
      <w:r w:rsidR="003F3F0F" w:rsidRPr="003F3F0F">
        <w:rPr>
          <w:rFonts w:ascii="Calibri" w:eastAsia="Calibri" w:hAnsi="Calibri" w:cs="Calibri"/>
          <w:sz w:val="24"/>
          <w:szCs w:val="24"/>
        </w:rPr>
        <w:t xml:space="preserve"> </w:t>
      </w:r>
      <w:r w:rsidR="00D12C9F" w:rsidRPr="003F3F0F">
        <w:rPr>
          <w:rFonts w:ascii="Calibri" w:eastAsia="Calibri" w:hAnsi="Calibri" w:cs="Calibri"/>
          <w:sz w:val="24"/>
          <w:szCs w:val="24"/>
        </w:rPr>
        <w:t>child/youth</w:t>
      </w:r>
      <w:r w:rsidRPr="003F3F0F">
        <w:rPr>
          <w:rFonts w:ascii="Calibri" w:eastAsia="Calibri" w:hAnsi="Calibri" w:cs="Calibri"/>
          <w:sz w:val="24"/>
          <w:szCs w:val="24"/>
        </w:rPr>
        <w:t xml:space="preserve"> with special needs can move along a pathway of “justification” as well. The</w:t>
      </w:r>
      <w:r w:rsidR="003F3F0F" w:rsidRPr="003F3F0F">
        <w:rPr>
          <w:rFonts w:ascii="Calibri" w:eastAsia="Calibri" w:hAnsi="Calibri" w:cs="Calibri"/>
          <w:sz w:val="24"/>
          <w:szCs w:val="24"/>
        </w:rPr>
        <w:t xml:space="preserve"> </w:t>
      </w:r>
      <w:r w:rsidRPr="003F3F0F">
        <w:rPr>
          <w:rFonts w:ascii="Calibri" w:eastAsia="Calibri" w:hAnsi="Calibri" w:cs="Calibri"/>
          <w:sz w:val="24"/>
          <w:szCs w:val="24"/>
        </w:rPr>
        <w:t xml:space="preserve">same dynamics that can increase the risk of violence in the general </w:t>
      </w:r>
      <w:r w:rsidR="00D12C9F" w:rsidRPr="003F3F0F">
        <w:rPr>
          <w:rFonts w:ascii="Calibri" w:eastAsia="Calibri" w:hAnsi="Calibri" w:cs="Calibri"/>
          <w:sz w:val="24"/>
          <w:szCs w:val="24"/>
        </w:rPr>
        <w:t>student</w:t>
      </w:r>
      <w:r w:rsidRPr="003F3F0F">
        <w:rPr>
          <w:rFonts w:ascii="Calibri" w:eastAsia="Calibri" w:hAnsi="Calibri" w:cs="Calibri"/>
          <w:sz w:val="24"/>
          <w:szCs w:val="24"/>
        </w:rPr>
        <w:t xml:space="preserve"> population</w:t>
      </w:r>
      <w:r w:rsidR="003F3F0F" w:rsidRPr="003F3F0F">
        <w:rPr>
          <w:rFonts w:ascii="Calibri" w:eastAsia="Calibri" w:hAnsi="Calibri" w:cs="Calibri"/>
          <w:sz w:val="24"/>
          <w:szCs w:val="24"/>
        </w:rPr>
        <w:t xml:space="preserve"> </w:t>
      </w:r>
      <w:r w:rsidRPr="003F3F0F">
        <w:rPr>
          <w:rFonts w:ascii="Calibri" w:eastAsia="Calibri" w:hAnsi="Calibri" w:cs="Calibri"/>
          <w:sz w:val="24"/>
          <w:szCs w:val="24"/>
        </w:rPr>
        <w:t xml:space="preserve">can also be factors in contributing to the violence potential of the </w:t>
      </w:r>
      <w:r w:rsidR="00D12C9F" w:rsidRPr="003F3F0F">
        <w:rPr>
          <w:rFonts w:ascii="Calibri" w:eastAsia="Calibri" w:hAnsi="Calibri" w:cs="Calibri"/>
          <w:sz w:val="24"/>
          <w:szCs w:val="24"/>
        </w:rPr>
        <w:t>child/youth</w:t>
      </w:r>
      <w:r w:rsidRPr="003F3F0F">
        <w:rPr>
          <w:rFonts w:ascii="Calibri" w:eastAsia="Calibri" w:hAnsi="Calibri" w:cs="Calibri"/>
          <w:sz w:val="24"/>
          <w:szCs w:val="24"/>
        </w:rPr>
        <w:t xml:space="preserve"> with special</w:t>
      </w:r>
      <w:r w:rsidR="003F3F0F" w:rsidRPr="003F3F0F">
        <w:rPr>
          <w:rFonts w:ascii="Calibri" w:eastAsia="Calibri" w:hAnsi="Calibri" w:cs="Calibri"/>
          <w:sz w:val="24"/>
          <w:szCs w:val="24"/>
        </w:rPr>
        <w:t xml:space="preserve"> </w:t>
      </w:r>
      <w:r w:rsidRPr="003F3F0F">
        <w:rPr>
          <w:rFonts w:ascii="Calibri" w:eastAsia="Calibri" w:hAnsi="Calibri" w:cs="Calibri"/>
          <w:sz w:val="24"/>
          <w:szCs w:val="24"/>
        </w:rPr>
        <w:t>needs independent of their diagnoses.</w:t>
      </w:r>
    </w:p>
    <w:p w:rsidR="003F3F0F" w:rsidRPr="003F3F0F" w:rsidRDefault="003F3F0F" w:rsidP="003F3F0F">
      <w:pPr>
        <w:autoSpaceDE w:val="0"/>
        <w:autoSpaceDN w:val="0"/>
        <w:adjustRightInd w:val="0"/>
        <w:spacing w:after="0" w:line="240" w:lineRule="auto"/>
        <w:rPr>
          <w:rFonts w:ascii="Calibri" w:eastAsia="Calibri" w:hAnsi="Calibri" w:cs="Calibri"/>
          <w:sz w:val="24"/>
          <w:szCs w:val="24"/>
        </w:rPr>
      </w:pPr>
    </w:p>
    <w:p w:rsidR="008D39F7" w:rsidRPr="003F3F0F" w:rsidRDefault="008D39F7" w:rsidP="008D39F7">
      <w:pPr>
        <w:autoSpaceDE w:val="0"/>
        <w:autoSpaceDN w:val="0"/>
        <w:adjustRightInd w:val="0"/>
        <w:spacing w:after="0" w:line="240" w:lineRule="auto"/>
        <w:rPr>
          <w:rFonts w:ascii="Calibri" w:hAnsi="Calibri" w:cs="Calibri"/>
          <w:b/>
          <w:bCs/>
          <w:sz w:val="24"/>
          <w:szCs w:val="24"/>
        </w:rPr>
      </w:pPr>
      <w:r w:rsidRPr="003F3F0F">
        <w:rPr>
          <w:rFonts w:ascii="Calibri" w:hAnsi="Calibri" w:cs="Calibri"/>
          <w:b/>
          <w:bCs/>
          <w:sz w:val="24"/>
          <w:szCs w:val="24"/>
        </w:rPr>
        <w:t>I</w:t>
      </w:r>
      <w:r w:rsidR="00C92E47" w:rsidRPr="003F3F0F">
        <w:rPr>
          <w:rFonts w:ascii="Calibri" w:hAnsi="Calibri" w:cs="Calibri"/>
          <w:b/>
          <w:bCs/>
          <w:sz w:val="24"/>
          <w:szCs w:val="24"/>
        </w:rPr>
        <w:t xml:space="preserve">nvolving Parents in Threat/Risk </w:t>
      </w:r>
      <w:r w:rsidRPr="003F3F0F">
        <w:rPr>
          <w:rFonts w:ascii="Calibri" w:hAnsi="Calibri" w:cs="Calibri"/>
          <w:b/>
          <w:bCs/>
          <w:sz w:val="24"/>
          <w:szCs w:val="24"/>
        </w:rPr>
        <w:t>Assessment</w:t>
      </w:r>
      <w:r w:rsidR="001A034A" w:rsidRPr="003F3F0F">
        <w:rPr>
          <w:rFonts w:ascii="Calibri" w:hAnsi="Calibri" w:cs="Calibri"/>
          <w:b/>
          <w:bCs/>
          <w:sz w:val="24"/>
          <w:szCs w:val="24"/>
        </w:rPr>
        <w:t xml:space="preserve"> - </w:t>
      </w:r>
      <w:r w:rsidRPr="00CC4992">
        <w:rPr>
          <w:rFonts w:ascii="Calibri" w:hAnsi="Calibri" w:cs="Calibri"/>
          <w:sz w:val="24"/>
          <w:szCs w:val="24"/>
        </w:rPr>
        <w:t>Parent (Caregiver) Notification – (Threat Maker)</w:t>
      </w:r>
    </w:p>
    <w:p w:rsidR="008D39F7" w:rsidRPr="003F3F0F" w:rsidRDefault="008D39F7" w:rsidP="008D39F7">
      <w:pPr>
        <w:autoSpaceDE w:val="0"/>
        <w:autoSpaceDN w:val="0"/>
        <w:adjustRightInd w:val="0"/>
        <w:spacing w:after="0" w:line="240" w:lineRule="auto"/>
        <w:rPr>
          <w:rFonts w:ascii="Calibri" w:hAnsi="Calibri" w:cs="Calibri"/>
          <w:sz w:val="24"/>
          <w:szCs w:val="24"/>
        </w:rPr>
      </w:pPr>
      <w:r w:rsidRPr="003F3F0F">
        <w:rPr>
          <w:rFonts w:ascii="Calibri" w:hAnsi="Calibri" w:cs="Calibri"/>
          <w:sz w:val="24"/>
          <w:szCs w:val="24"/>
        </w:rPr>
        <w:t>Parent(s) or caregiver(s) of the threat maker should be notified at the “earliest opportunity”. Specifically, notification should occur after the V-TRA team has collected enough initial data to confirm that a threat or violent incident has occurred and has determined the current level of violence potential.</w:t>
      </w:r>
    </w:p>
    <w:p w:rsidR="008D39F7" w:rsidRPr="003F3F0F" w:rsidRDefault="008D39F7" w:rsidP="008D39F7">
      <w:pPr>
        <w:autoSpaceDE w:val="0"/>
        <w:autoSpaceDN w:val="0"/>
        <w:adjustRightInd w:val="0"/>
        <w:spacing w:after="0" w:line="240" w:lineRule="auto"/>
        <w:rPr>
          <w:rFonts w:ascii="Calibri" w:hAnsi="Calibri" w:cs="Calibri"/>
          <w:sz w:val="24"/>
          <w:szCs w:val="24"/>
          <w:highlight w:val="yellow"/>
        </w:rPr>
      </w:pPr>
    </w:p>
    <w:p w:rsidR="008D39F7" w:rsidRPr="003F3F0F" w:rsidRDefault="008D39F7" w:rsidP="008D39F7">
      <w:pPr>
        <w:autoSpaceDE w:val="0"/>
        <w:autoSpaceDN w:val="0"/>
        <w:adjustRightInd w:val="0"/>
        <w:spacing w:after="0" w:line="240" w:lineRule="auto"/>
        <w:rPr>
          <w:rFonts w:ascii="Calibri" w:hAnsi="Calibri" w:cs="Calibri"/>
          <w:sz w:val="24"/>
          <w:szCs w:val="24"/>
        </w:rPr>
      </w:pPr>
      <w:r w:rsidRPr="003F3F0F">
        <w:rPr>
          <w:rFonts w:ascii="Calibri" w:hAnsi="Calibri" w:cs="Calibri"/>
          <w:sz w:val="24"/>
          <w:szCs w:val="24"/>
        </w:rPr>
        <w:lastRenderedPageBreak/>
        <w:t>In the case of threat/risk assessment, the parent(s) or caregiver(s) are also part of the</w:t>
      </w:r>
      <w:r w:rsidR="003F3F0F" w:rsidRPr="003F3F0F">
        <w:rPr>
          <w:rFonts w:ascii="Calibri" w:hAnsi="Calibri" w:cs="Calibri"/>
          <w:sz w:val="24"/>
          <w:szCs w:val="24"/>
        </w:rPr>
        <w:t xml:space="preserve"> </w:t>
      </w:r>
      <w:r w:rsidR="00AE4A2F" w:rsidRPr="003F3F0F">
        <w:rPr>
          <w:rFonts w:ascii="Calibri" w:hAnsi="Calibri" w:cs="Calibri"/>
          <w:sz w:val="24"/>
          <w:szCs w:val="24"/>
        </w:rPr>
        <w:t>assess</w:t>
      </w:r>
      <w:r w:rsidRPr="003F3F0F">
        <w:rPr>
          <w:rFonts w:ascii="Calibri" w:hAnsi="Calibri" w:cs="Calibri"/>
          <w:sz w:val="24"/>
          <w:szCs w:val="24"/>
        </w:rPr>
        <w:t>ment process as they are necessary sources of insight and data regarding the “bedroom dynamic”, “increases or decreases in baseline”, and other contextual factors that may be either “risk-reducing or risk-enhancing”. As such, notification of parent(s) or caregiver(s) is meant to</w:t>
      </w:r>
      <w:r w:rsidRPr="00F90BEA">
        <w:rPr>
          <w:rFonts w:cstheme="minorHAnsi"/>
          <w:sz w:val="24"/>
          <w:szCs w:val="24"/>
        </w:rPr>
        <w:t xml:space="preserve"> </w:t>
      </w:r>
      <w:r w:rsidRPr="003F3F0F">
        <w:rPr>
          <w:rFonts w:ascii="Calibri" w:hAnsi="Calibri" w:cs="Calibri"/>
          <w:sz w:val="24"/>
          <w:szCs w:val="24"/>
        </w:rPr>
        <w:t xml:space="preserve">activate a collaborative process between home and school to more fully assess the </w:t>
      </w:r>
      <w:r w:rsidR="00D12C9F" w:rsidRPr="003F3F0F">
        <w:rPr>
          <w:rFonts w:ascii="Calibri" w:hAnsi="Calibri" w:cs="Calibri"/>
          <w:sz w:val="24"/>
          <w:szCs w:val="24"/>
        </w:rPr>
        <w:t>child/youth</w:t>
      </w:r>
      <w:r w:rsidRPr="003F3F0F">
        <w:rPr>
          <w:rFonts w:ascii="Calibri" w:hAnsi="Calibri" w:cs="Calibri"/>
          <w:sz w:val="24"/>
          <w:szCs w:val="24"/>
        </w:rPr>
        <w:t xml:space="preserve"> and collaboratively plan for appropriate intervention where necessary.</w:t>
      </w:r>
    </w:p>
    <w:p w:rsidR="008D39F7" w:rsidRPr="003F3F0F" w:rsidRDefault="008D39F7" w:rsidP="008D39F7">
      <w:pPr>
        <w:autoSpaceDE w:val="0"/>
        <w:autoSpaceDN w:val="0"/>
        <w:adjustRightInd w:val="0"/>
        <w:spacing w:after="0" w:line="240" w:lineRule="auto"/>
        <w:rPr>
          <w:rFonts w:ascii="Calibri" w:hAnsi="Calibri" w:cs="Calibri"/>
        </w:rPr>
      </w:pPr>
    </w:p>
    <w:p w:rsidR="008D39F7" w:rsidRPr="003F3F0F" w:rsidRDefault="008D39F7" w:rsidP="008D39F7">
      <w:pPr>
        <w:autoSpaceDE w:val="0"/>
        <w:autoSpaceDN w:val="0"/>
        <w:adjustRightInd w:val="0"/>
        <w:spacing w:after="0" w:line="240" w:lineRule="auto"/>
        <w:rPr>
          <w:rFonts w:ascii="Calibri" w:hAnsi="Calibri" w:cs="Calibri"/>
          <w:sz w:val="24"/>
          <w:szCs w:val="24"/>
        </w:rPr>
      </w:pPr>
      <w:r w:rsidRPr="003F3F0F">
        <w:rPr>
          <w:rFonts w:ascii="Calibri" w:hAnsi="Calibri" w:cs="Calibri"/>
          <w:sz w:val="24"/>
          <w:szCs w:val="24"/>
        </w:rPr>
        <w:t xml:space="preserve">Notification guidelines follow that of the standard practice for </w:t>
      </w:r>
      <w:r w:rsidR="001A034A" w:rsidRPr="003F3F0F">
        <w:rPr>
          <w:rFonts w:ascii="Calibri" w:hAnsi="Calibri" w:cs="Calibri"/>
          <w:sz w:val="24"/>
          <w:szCs w:val="24"/>
        </w:rPr>
        <w:t xml:space="preserve">example, </w:t>
      </w:r>
      <w:r w:rsidRPr="003F3F0F">
        <w:rPr>
          <w:rFonts w:ascii="Calibri" w:hAnsi="Calibri" w:cs="Calibri"/>
          <w:sz w:val="24"/>
          <w:szCs w:val="24"/>
        </w:rPr>
        <w:t xml:space="preserve">fist fights between two </w:t>
      </w:r>
      <w:r w:rsidR="00D12C9F" w:rsidRPr="003F3F0F">
        <w:rPr>
          <w:rFonts w:ascii="Calibri" w:hAnsi="Calibri" w:cs="Calibri"/>
          <w:sz w:val="24"/>
          <w:szCs w:val="24"/>
        </w:rPr>
        <w:t>children/youth</w:t>
      </w:r>
      <w:r w:rsidRPr="003F3F0F">
        <w:rPr>
          <w:rFonts w:ascii="Calibri" w:hAnsi="Calibri" w:cs="Calibri"/>
          <w:sz w:val="24"/>
          <w:szCs w:val="24"/>
        </w:rPr>
        <w:t xml:space="preserve"> at a school. Before school administration calls home, they collect some initial data, talk with the </w:t>
      </w:r>
      <w:r w:rsidR="00D12C9F" w:rsidRPr="003F3F0F">
        <w:rPr>
          <w:rFonts w:ascii="Calibri" w:hAnsi="Calibri" w:cs="Calibri"/>
          <w:sz w:val="24"/>
          <w:szCs w:val="24"/>
        </w:rPr>
        <w:t>child/youth</w:t>
      </w:r>
      <w:r w:rsidRPr="003F3F0F">
        <w:rPr>
          <w:rFonts w:ascii="Calibri" w:hAnsi="Calibri" w:cs="Calibri"/>
          <w:sz w:val="24"/>
          <w:szCs w:val="24"/>
        </w:rPr>
        <w:t xml:space="preserve"> involved and then notify the parents (caregivers) of the situation and the circumstances surrounding it.</w:t>
      </w:r>
    </w:p>
    <w:p w:rsidR="008D39F7" w:rsidRPr="003F3F0F" w:rsidRDefault="008D39F7" w:rsidP="008D39F7">
      <w:pPr>
        <w:autoSpaceDE w:val="0"/>
        <w:autoSpaceDN w:val="0"/>
        <w:adjustRightInd w:val="0"/>
        <w:spacing w:after="0" w:line="240" w:lineRule="auto"/>
        <w:rPr>
          <w:rFonts w:ascii="Calibri" w:hAnsi="Calibri" w:cs="Calibri"/>
        </w:rPr>
      </w:pPr>
    </w:p>
    <w:p w:rsidR="008D39F7" w:rsidRPr="003F3F0F" w:rsidRDefault="008D39F7" w:rsidP="008D39F7">
      <w:pPr>
        <w:autoSpaceDE w:val="0"/>
        <w:autoSpaceDN w:val="0"/>
        <w:adjustRightInd w:val="0"/>
        <w:spacing w:after="0" w:line="240" w:lineRule="auto"/>
        <w:rPr>
          <w:rFonts w:ascii="Calibri" w:hAnsi="Calibri" w:cs="Calibri"/>
          <w:b/>
          <w:bCs/>
          <w:sz w:val="24"/>
          <w:szCs w:val="24"/>
        </w:rPr>
      </w:pPr>
      <w:r w:rsidRPr="003F3F0F">
        <w:rPr>
          <w:rFonts w:ascii="Calibri" w:hAnsi="Calibri" w:cs="Calibri"/>
          <w:b/>
          <w:bCs/>
          <w:sz w:val="24"/>
          <w:szCs w:val="24"/>
        </w:rPr>
        <w:t>Parent (Caregiver) Notification – (Target)</w:t>
      </w:r>
    </w:p>
    <w:p w:rsidR="008D39F7" w:rsidRPr="003F3F0F" w:rsidRDefault="008D39F7" w:rsidP="008D39F7">
      <w:pPr>
        <w:autoSpaceDE w:val="0"/>
        <w:autoSpaceDN w:val="0"/>
        <w:adjustRightInd w:val="0"/>
        <w:spacing w:after="0" w:line="240" w:lineRule="auto"/>
        <w:rPr>
          <w:rFonts w:ascii="Calibri" w:hAnsi="Calibri" w:cs="Calibri"/>
          <w:b/>
          <w:bCs/>
          <w:sz w:val="24"/>
          <w:szCs w:val="24"/>
        </w:rPr>
      </w:pPr>
    </w:p>
    <w:p w:rsidR="008D39F7" w:rsidRPr="003F3F0F" w:rsidRDefault="008D39F7" w:rsidP="003F3F0F">
      <w:pPr>
        <w:autoSpaceDE w:val="0"/>
        <w:autoSpaceDN w:val="0"/>
        <w:adjustRightInd w:val="0"/>
        <w:spacing w:after="0" w:line="240" w:lineRule="auto"/>
        <w:rPr>
          <w:rFonts w:ascii="Calibri" w:hAnsi="Calibri" w:cs="Calibri"/>
          <w:sz w:val="24"/>
          <w:szCs w:val="24"/>
        </w:rPr>
      </w:pPr>
      <w:r w:rsidRPr="003F3F0F">
        <w:rPr>
          <w:rFonts w:ascii="Calibri" w:hAnsi="Calibri" w:cs="Calibri"/>
          <w:sz w:val="24"/>
          <w:szCs w:val="24"/>
        </w:rPr>
        <w:t xml:space="preserve">The parent(s) or caregiver(s) of the target(s) should be notified at the “earliest opportunity.” Often the target and his/her parent(s) or caregiver(s) are fearful or traumatized by the situation therefore notification should be done with skill, tact and planning. A plan should be made for possible emotional supports the family may need. As such, if the threat is “clear, direct, and plausible” or the V-TRA team feels violence may be imminent, notification will occur after the target is secured/protected (if the case is unfolding during school hours and the target is present at school) from potential harm. If the initial threat is </w:t>
      </w:r>
      <w:r w:rsidRPr="003F3F0F">
        <w:rPr>
          <w:rFonts w:ascii="Calibri" w:hAnsi="Calibri" w:cs="Calibri"/>
          <w:b/>
          <w:bCs/>
          <w:sz w:val="24"/>
          <w:szCs w:val="24"/>
        </w:rPr>
        <w:t xml:space="preserve">not </w:t>
      </w:r>
      <w:r w:rsidRPr="003F3F0F">
        <w:rPr>
          <w:rFonts w:ascii="Calibri" w:hAnsi="Calibri" w:cs="Calibri"/>
          <w:sz w:val="24"/>
          <w:szCs w:val="24"/>
        </w:rPr>
        <w:t>“clear, direct, and plausible”, the V-TRA team will continue to collect data to determine the level of risk before the parent(s) or caregiver(s) are notified: this is to prevent unnecessarily traumatizing individuals when</w:t>
      </w:r>
      <w:r w:rsidR="003F3F0F">
        <w:rPr>
          <w:rFonts w:ascii="Calibri" w:hAnsi="Calibri" w:cs="Calibri"/>
          <w:sz w:val="24"/>
          <w:szCs w:val="24"/>
        </w:rPr>
        <w:t xml:space="preserve"> </w:t>
      </w:r>
      <w:r w:rsidRPr="003F3F0F">
        <w:rPr>
          <w:rFonts w:ascii="Calibri" w:hAnsi="Calibri" w:cs="Calibri"/>
          <w:sz w:val="24"/>
          <w:szCs w:val="24"/>
        </w:rPr>
        <w:t>no risk is present.</w:t>
      </w:r>
    </w:p>
    <w:p w:rsidR="00D538C3" w:rsidRPr="00F90BEA" w:rsidRDefault="00D538C3" w:rsidP="008D39F7">
      <w:pPr>
        <w:autoSpaceDE w:val="0"/>
        <w:autoSpaceDN w:val="0"/>
        <w:adjustRightInd w:val="0"/>
        <w:spacing w:after="0" w:line="240" w:lineRule="auto"/>
        <w:rPr>
          <w:rFonts w:cstheme="minorHAnsi"/>
          <w:b/>
          <w:bCs/>
          <w:sz w:val="24"/>
          <w:szCs w:val="24"/>
        </w:rPr>
      </w:pPr>
    </w:p>
    <w:p w:rsidR="008D39F7" w:rsidRPr="003F3F0F" w:rsidRDefault="008D39F7" w:rsidP="008D39F7">
      <w:pPr>
        <w:autoSpaceDE w:val="0"/>
        <w:autoSpaceDN w:val="0"/>
        <w:adjustRightInd w:val="0"/>
        <w:spacing w:after="0" w:line="240" w:lineRule="auto"/>
        <w:rPr>
          <w:rFonts w:ascii="Calibri" w:hAnsi="Calibri" w:cs="Calibri"/>
          <w:b/>
          <w:bCs/>
          <w:sz w:val="24"/>
          <w:szCs w:val="24"/>
        </w:rPr>
      </w:pPr>
      <w:r w:rsidRPr="003F3F0F">
        <w:rPr>
          <w:rFonts w:ascii="Calibri" w:hAnsi="Calibri" w:cs="Calibri"/>
          <w:b/>
          <w:bCs/>
          <w:sz w:val="24"/>
          <w:szCs w:val="24"/>
        </w:rPr>
        <w:t xml:space="preserve">Supporting Targeted or Victimized </w:t>
      </w:r>
      <w:r w:rsidR="00D12C9F" w:rsidRPr="003F3F0F">
        <w:rPr>
          <w:rFonts w:ascii="Calibri" w:hAnsi="Calibri" w:cs="Calibri"/>
          <w:b/>
          <w:bCs/>
          <w:sz w:val="24"/>
          <w:szCs w:val="24"/>
        </w:rPr>
        <w:t>Child/Youth</w:t>
      </w:r>
      <w:r w:rsidRPr="003F3F0F">
        <w:rPr>
          <w:rFonts w:ascii="Calibri" w:hAnsi="Calibri" w:cs="Calibri"/>
          <w:b/>
          <w:bCs/>
          <w:sz w:val="24"/>
          <w:szCs w:val="24"/>
        </w:rPr>
        <w:t xml:space="preserve"> or Staff</w:t>
      </w:r>
    </w:p>
    <w:p w:rsidR="008D39F7" w:rsidRPr="003F3F0F" w:rsidRDefault="008D39F7" w:rsidP="008D39F7">
      <w:pPr>
        <w:autoSpaceDE w:val="0"/>
        <w:autoSpaceDN w:val="0"/>
        <w:adjustRightInd w:val="0"/>
        <w:spacing w:after="0" w:line="240" w:lineRule="auto"/>
        <w:rPr>
          <w:rFonts w:ascii="Calibri" w:hAnsi="Calibri" w:cs="Calibri"/>
          <w:b/>
          <w:bCs/>
        </w:rPr>
      </w:pPr>
    </w:p>
    <w:p w:rsidR="008D39F7" w:rsidRPr="003F3F0F" w:rsidRDefault="008D39F7" w:rsidP="008D39F7">
      <w:pPr>
        <w:autoSpaceDE w:val="0"/>
        <w:autoSpaceDN w:val="0"/>
        <w:adjustRightInd w:val="0"/>
        <w:spacing w:after="0" w:line="240" w:lineRule="auto"/>
        <w:rPr>
          <w:rFonts w:ascii="Calibri" w:hAnsi="Calibri" w:cs="Calibri"/>
          <w:sz w:val="24"/>
          <w:szCs w:val="24"/>
        </w:rPr>
      </w:pPr>
      <w:r w:rsidRPr="003F3F0F">
        <w:rPr>
          <w:rFonts w:ascii="Calibri" w:hAnsi="Calibri" w:cs="Calibri"/>
          <w:sz w:val="24"/>
          <w:szCs w:val="24"/>
        </w:rPr>
        <w:t>The V-TRA clinician (psychologist, therapist, counsellor) should be responsible to ensure</w:t>
      </w:r>
      <w:r w:rsidR="003F3F0F">
        <w:rPr>
          <w:rFonts w:ascii="Calibri" w:hAnsi="Calibri" w:cs="Calibri"/>
          <w:sz w:val="24"/>
          <w:szCs w:val="24"/>
        </w:rPr>
        <w:t xml:space="preserve"> </w:t>
      </w:r>
      <w:r w:rsidRPr="003F3F0F">
        <w:rPr>
          <w:rFonts w:ascii="Calibri" w:hAnsi="Calibri" w:cs="Calibri"/>
          <w:sz w:val="24"/>
          <w:szCs w:val="24"/>
        </w:rPr>
        <w:t xml:space="preserve">that the recipient(s)/victim(s) </w:t>
      </w:r>
      <w:r w:rsidR="00AC527A" w:rsidRPr="003F3F0F">
        <w:rPr>
          <w:rFonts w:ascii="Calibri" w:hAnsi="Calibri" w:cs="Calibri"/>
          <w:sz w:val="24"/>
          <w:szCs w:val="24"/>
        </w:rPr>
        <w:t xml:space="preserve">or target(s) </w:t>
      </w:r>
      <w:r w:rsidRPr="003F3F0F">
        <w:rPr>
          <w:rFonts w:ascii="Calibri" w:hAnsi="Calibri" w:cs="Calibri"/>
          <w:sz w:val="24"/>
          <w:szCs w:val="24"/>
        </w:rPr>
        <w:t xml:space="preserve">of the </w:t>
      </w:r>
      <w:r w:rsidR="00D12C9F" w:rsidRPr="003F3F0F">
        <w:rPr>
          <w:rFonts w:ascii="Calibri" w:hAnsi="Calibri" w:cs="Calibri"/>
          <w:sz w:val="24"/>
          <w:szCs w:val="24"/>
        </w:rPr>
        <w:t>child/youth</w:t>
      </w:r>
      <w:r w:rsidRPr="003F3F0F">
        <w:rPr>
          <w:rFonts w:ascii="Calibri" w:hAnsi="Calibri" w:cs="Calibri"/>
          <w:sz w:val="24"/>
          <w:szCs w:val="24"/>
        </w:rPr>
        <w:t xml:space="preserve"> threats/behaviours are assessed and that</w:t>
      </w:r>
      <w:r w:rsidR="00AC527A" w:rsidRPr="003F3F0F">
        <w:rPr>
          <w:rFonts w:ascii="Calibri" w:hAnsi="Calibri" w:cs="Calibri"/>
          <w:sz w:val="24"/>
          <w:szCs w:val="24"/>
        </w:rPr>
        <w:t xml:space="preserve"> </w:t>
      </w:r>
      <w:r w:rsidRPr="003F3F0F">
        <w:rPr>
          <w:rFonts w:ascii="Calibri" w:hAnsi="Calibri" w:cs="Calibri"/>
          <w:sz w:val="24"/>
          <w:szCs w:val="24"/>
        </w:rPr>
        <w:t>services are provided as necessary. As the threat may be directed towards one or more</w:t>
      </w:r>
      <w:r w:rsidR="00D12C9F" w:rsidRPr="003F3F0F">
        <w:rPr>
          <w:rFonts w:ascii="Calibri" w:hAnsi="Calibri" w:cs="Calibri"/>
          <w:sz w:val="24"/>
          <w:szCs w:val="24"/>
        </w:rPr>
        <w:t xml:space="preserve"> child/youth</w:t>
      </w:r>
      <w:r w:rsidRPr="003F3F0F">
        <w:rPr>
          <w:rFonts w:ascii="Calibri" w:hAnsi="Calibri" w:cs="Calibri"/>
          <w:sz w:val="24"/>
          <w:szCs w:val="24"/>
        </w:rPr>
        <w:t>, an entire class, or the school population in general, the circumstances will</w:t>
      </w:r>
      <w:r w:rsidR="003F3F0F">
        <w:rPr>
          <w:rFonts w:ascii="Calibri" w:hAnsi="Calibri" w:cs="Calibri"/>
          <w:sz w:val="24"/>
          <w:szCs w:val="24"/>
        </w:rPr>
        <w:t xml:space="preserve"> </w:t>
      </w:r>
      <w:r w:rsidRPr="003F3F0F">
        <w:rPr>
          <w:rFonts w:ascii="Calibri" w:hAnsi="Calibri" w:cs="Calibri"/>
          <w:sz w:val="24"/>
          <w:szCs w:val="24"/>
        </w:rPr>
        <w:t>dictate how far reaching an intervention may be. The V-TRA clinician and the school</w:t>
      </w:r>
      <w:r w:rsidR="003F3F0F">
        <w:rPr>
          <w:rFonts w:ascii="Calibri" w:hAnsi="Calibri" w:cs="Calibri"/>
          <w:sz w:val="24"/>
          <w:szCs w:val="24"/>
        </w:rPr>
        <w:t xml:space="preserve"> </w:t>
      </w:r>
      <w:r w:rsidRPr="003F3F0F">
        <w:rPr>
          <w:rFonts w:ascii="Calibri" w:hAnsi="Calibri" w:cs="Calibri"/>
          <w:sz w:val="24"/>
          <w:szCs w:val="24"/>
        </w:rPr>
        <w:t>administrator should determine if crisis counselling or a crisis response team is needed</w:t>
      </w:r>
      <w:r w:rsidR="003F3F0F">
        <w:rPr>
          <w:rFonts w:ascii="Calibri" w:hAnsi="Calibri" w:cs="Calibri"/>
          <w:sz w:val="24"/>
          <w:szCs w:val="24"/>
        </w:rPr>
        <w:t xml:space="preserve"> </w:t>
      </w:r>
      <w:r w:rsidRPr="003F3F0F">
        <w:rPr>
          <w:rFonts w:ascii="Calibri" w:hAnsi="Calibri" w:cs="Calibri"/>
          <w:sz w:val="24"/>
          <w:szCs w:val="24"/>
        </w:rPr>
        <w:t>to re-establish calm.</w:t>
      </w:r>
    </w:p>
    <w:p w:rsidR="008D39F7" w:rsidRPr="00F90BEA" w:rsidRDefault="008D39F7" w:rsidP="008D39F7">
      <w:pPr>
        <w:autoSpaceDE w:val="0"/>
        <w:autoSpaceDN w:val="0"/>
        <w:adjustRightInd w:val="0"/>
        <w:spacing w:after="0" w:line="240" w:lineRule="auto"/>
        <w:rPr>
          <w:rFonts w:cstheme="minorHAnsi"/>
          <w:sz w:val="24"/>
          <w:szCs w:val="24"/>
        </w:rPr>
      </w:pPr>
    </w:p>
    <w:p w:rsidR="008D39F7" w:rsidRPr="00CC4992" w:rsidRDefault="008D39F7" w:rsidP="003F3F0F">
      <w:pPr>
        <w:autoSpaceDE w:val="0"/>
        <w:autoSpaceDN w:val="0"/>
        <w:adjustRightInd w:val="0"/>
        <w:spacing w:after="0" w:line="240" w:lineRule="auto"/>
        <w:rPr>
          <w:rFonts w:ascii="Calibri" w:hAnsi="Calibri" w:cs="Calibri"/>
          <w:szCs w:val="24"/>
        </w:rPr>
      </w:pPr>
      <w:r w:rsidRPr="00CC4992">
        <w:rPr>
          <w:rFonts w:ascii="Calibri" w:hAnsi="Calibri" w:cs="Calibri"/>
          <w:szCs w:val="24"/>
        </w:rPr>
        <w:t>Key Point: There may be cases where the recipient of a threat him/herself has been</w:t>
      </w:r>
      <w:r w:rsidR="003F3F0F" w:rsidRPr="00CC4992">
        <w:rPr>
          <w:rFonts w:ascii="Calibri" w:hAnsi="Calibri" w:cs="Calibri"/>
          <w:szCs w:val="24"/>
        </w:rPr>
        <w:t xml:space="preserve"> </w:t>
      </w:r>
      <w:r w:rsidRPr="00CC4992">
        <w:rPr>
          <w:rFonts w:ascii="Calibri" w:hAnsi="Calibri" w:cs="Calibri"/>
          <w:szCs w:val="24"/>
        </w:rPr>
        <w:t>engaged in high-risk behaviours that lead to the threat(s) in the first instance. In those</w:t>
      </w:r>
      <w:r w:rsidR="003F3F0F" w:rsidRPr="00CC4992">
        <w:rPr>
          <w:rFonts w:ascii="Calibri" w:hAnsi="Calibri" w:cs="Calibri"/>
          <w:szCs w:val="24"/>
        </w:rPr>
        <w:t xml:space="preserve"> </w:t>
      </w:r>
      <w:r w:rsidRPr="00CC4992">
        <w:rPr>
          <w:rFonts w:ascii="Calibri" w:hAnsi="Calibri" w:cs="Calibri"/>
          <w:szCs w:val="24"/>
        </w:rPr>
        <w:t>situations, the recipient of the threat(s) may need to be assessed for high-risk</w:t>
      </w:r>
      <w:r w:rsidR="003F3F0F" w:rsidRPr="00CC4992">
        <w:rPr>
          <w:rFonts w:ascii="Calibri" w:hAnsi="Calibri" w:cs="Calibri"/>
          <w:szCs w:val="24"/>
        </w:rPr>
        <w:t xml:space="preserve"> </w:t>
      </w:r>
      <w:r w:rsidRPr="00CC4992">
        <w:rPr>
          <w:rFonts w:ascii="Calibri" w:hAnsi="Calibri" w:cs="Calibri"/>
          <w:szCs w:val="24"/>
        </w:rPr>
        <w:t>behaviour as well.</w:t>
      </w:r>
    </w:p>
    <w:p w:rsidR="00D538C3" w:rsidRDefault="00D538C3" w:rsidP="004967F4">
      <w:pPr>
        <w:spacing w:line="240" w:lineRule="auto"/>
        <w:rPr>
          <w:rFonts w:cstheme="minorHAnsi"/>
          <w:b/>
          <w:color w:val="244061" w:themeColor="accent1" w:themeShade="80"/>
          <w:sz w:val="24"/>
          <w:szCs w:val="24"/>
          <w:lang w:val="en-US"/>
        </w:rPr>
      </w:pPr>
    </w:p>
    <w:p w:rsidR="00873D4C" w:rsidRDefault="00873D4C" w:rsidP="004967F4">
      <w:pPr>
        <w:spacing w:line="240" w:lineRule="auto"/>
        <w:rPr>
          <w:rFonts w:cstheme="minorHAnsi"/>
          <w:b/>
          <w:color w:val="244061" w:themeColor="accent1" w:themeShade="80"/>
          <w:sz w:val="24"/>
          <w:szCs w:val="24"/>
          <w:lang w:val="en-US"/>
        </w:rPr>
      </w:pPr>
    </w:p>
    <w:p w:rsidR="003F3F0F" w:rsidRDefault="003F3F0F" w:rsidP="004967F4">
      <w:pPr>
        <w:spacing w:line="240" w:lineRule="auto"/>
        <w:rPr>
          <w:rFonts w:cstheme="minorHAnsi"/>
          <w:b/>
          <w:color w:val="244061" w:themeColor="accent1" w:themeShade="80"/>
          <w:sz w:val="24"/>
          <w:szCs w:val="24"/>
          <w:lang w:val="en-US"/>
        </w:rPr>
      </w:pPr>
    </w:p>
    <w:p w:rsidR="00873D4C" w:rsidRDefault="00873D4C" w:rsidP="004967F4">
      <w:pPr>
        <w:spacing w:line="240" w:lineRule="auto"/>
        <w:rPr>
          <w:rFonts w:cstheme="minorHAnsi"/>
          <w:b/>
          <w:color w:val="244061" w:themeColor="accent1" w:themeShade="80"/>
          <w:sz w:val="24"/>
          <w:szCs w:val="24"/>
          <w:lang w:val="en-US"/>
        </w:rPr>
      </w:pPr>
    </w:p>
    <w:p w:rsidR="00CD22E5" w:rsidRPr="00CC4992" w:rsidRDefault="00D52882" w:rsidP="00AE4A2F">
      <w:pPr>
        <w:spacing w:line="240" w:lineRule="auto"/>
        <w:jc w:val="center"/>
        <w:rPr>
          <w:rFonts w:cstheme="minorHAnsi"/>
          <w:color w:val="365F91" w:themeColor="accent1" w:themeShade="BF"/>
          <w:sz w:val="36"/>
          <w:szCs w:val="36"/>
          <w:lang w:val="en-US"/>
        </w:rPr>
      </w:pPr>
      <w:r w:rsidRPr="00D52882">
        <w:rPr>
          <w:rFonts w:cstheme="minorHAnsi"/>
          <w:noProof/>
          <w:color w:val="365F91" w:themeColor="accent1" w:themeShade="BF"/>
          <w:sz w:val="36"/>
          <w:szCs w:val="36"/>
          <w:lang w:val="en-US" w:eastAsia="zh-TW"/>
        </w:rPr>
        <w:lastRenderedPageBreak/>
        <w:pict>
          <v:shapetype id="_x0000_t202" coordsize="21600,21600" o:spt="202" path="m,l,21600r21600,l21600,xe">
            <v:stroke joinstyle="miter"/>
            <v:path gradientshapeok="t" o:connecttype="rect"/>
          </v:shapetype>
          <v:shape id="_x0000_s1030" type="#_x0000_t202" style="position:absolute;left:0;text-align:left;margin-left:0;margin-top:19pt;width:464.95pt;height:39.35pt;z-index:251710464;mso-position-horizontal:center;mso-width-relative:margin;mso-height-relative:margin">
            <v:textbox style="mso-next-textbox:#_x0000_s1030">
              <w:txbxContent>
                <w:p w:rsidR="003E254D" w:rsidRDefault="003E254D" w:rsidP="00CD22E5">
                  <w:pPr>
                    <w:shd w:val="clear" w:color="auto" w:fill="C6D9F1" w:themeFill="text2" w:themeFillTint="33"/>
                    <w:jc w:val="center"/>
                  </w:pPr>
                  <w:r>
                    <w:t>Any per</w:t>
                  </w:r>
                  <w:r w:rsidRPr="00DF0FFA">
                    <w:rPr>
                      <w:shd w:val="clear" w:color="auto" w:fill="C6D9F1" w:themeFill="text2" w:themeFillTint="33"/>
                    </w:rPr>
                    <w:t>s</w:t>
                  </w:r>
                  <w:r>
                    <w:t>on who is concerned will report to the school principal/designate or agency lead any behaviours that may pose a risk or threat to others.</w:t>
                  </w:r>
                </w:p>
              </w:txbxContent>
            </v:textbox>
          </v:shape>
        </w:pict>
      </w:r>
      <w:r w:rsidR="0054224F" w:rsidRPr="00CC4992">
        <w:rPr>
          <w:rFonts w:cstheme="minorHAnsi"/>
          <w:b/>
          <w:bCs/>
          <w:color w:val="365F91" w:themeColor="accent1" w:themeShade="BF"/>
          <w:sz w:val="36"/>
          <w:szCs w:val="36"/>
          <w:lang w:val="en-US"/>
        </w:rPr>
        <w:t>R</w:t>
      </w:r>
      <w:r w:rsidR="00946DAE" w:rsidRPr="00CC4992">
        <w:rPr>
          <w:rFonts w:cstheme="minorHAnsi"/>
          <w:b/>
          <w:bCs/>
          <w:color w:val="365F91" w:themeColor="accent1" w:themeShade="BF"/>
          <w:sz w:val="36"/>
          <w:szCs w:val="36"/>
          <w:lang w:val="en-US"/>
        </w:rPr>
        <w:t>esponding to</w:t>
      </w:r>
      <w:r w:rsidR="00CD22E5" w:rsidRPr="00CC4992">
        <w:rPr>
          <w:rFonts w:cstheme="minorHAnsi"/>
          <w:b/>
          <w:bCs/>
          <w:color w:val="365F91" w:themeColor="accent1" w:themeShade="BF"/>
          <w:sz w:val="36"/>
          <w:szCs w:val="36"/>
          <w:lang w:val="en-US"/>
        </w:rPr>
        <w:t xml:space="preserve"> Threat Making </w:t>
      </w:r>
      <w:r w:rsidR="00CD22E5" w:rsidRPr="00CC4992">
        <w:rPr>
          <w:rStyle w:val="spelle"/>
          <w:rFonts w:cstheme="minorHAnsi"/>
          <w:b/>
          <w:bCs/>
          <w:color w:val="365F91" w:themeColor="accent1" w:themeShade="BF"/>
          <w:sz w:val="36"/>
          <w:szCs w:val="36"/>
          <w:lang w:val="en-US"/>
        </w:rPr>
        <w:t>Behaviour</w:t>
      </w:r>
      <w:r w:rsidR="00CD22E5" w:rsidRPr="00CC4992">
        <w:rPr>
          <w:rFonts w:cstheme="minorHAnsi"/>
          <w:b/>
          <w:bCs/>
          <w:color w:val="365F91" w:themeColor="accent1" w:themeShade="BF"/>
          <w:sz w:val="36"/>
          <w:szCs w:val="36"/>
          <w:lang w:val="en-US"/>
        </w:rPr>
        <w:t>: A Staff Guide</w:t>
      </w:r>
    </w:p>
    <w:p w:rsidR="00CD22E5" w:rsidRPr="00DC4565" w:rsidRDefault="00D52882" w:rsidP="00CD22E5">
      <w:pPr>
        <w:ind w:left="1080"/>
        <w:rPr>
          <w:rFonts w:cstheme="minorHAnsi"/>
          <w:sz w:val="32"/>
          <w:szCs w:val="24"/>
          <w:lang w:val="en-US"/>
        </w:rPr>
      </w:pPr>
      <w:r w:rsidRPr="00D52882">
        <w:rPr>
          <w:rFonts w:cstheme="minorHAnsi"/>
          <w:noProof/>
          <w:sz w:val="12"/>
          <w:szCs w:val="12"/>
          <w:lang w:eastAsia="en-CA"/>
        </w:rPr>
        <w:pict>
          <v:shapetype id="_x0000_t32" coordsize="21600,21600" o:spt="32" o:oned="t" path="m,l21600,21600e" filled="f">
            <v:path arrowok="t" fillok="f" o:connecttype="none"/>
            <o:lock v:ext="edit" shapetype="t"/>
          </v:shapetype>
          <v:shape id="_x0000_s1042" type="#_x0000_t32" style="position:absolute;left:0;text-align:left;margin-left:59.1pt;margin-top:31.65pt;width:.65pt;height:9.05pt;z-index:251734016" o:connectortype="straight">
            <v:stroke endarrow="block"/>
          </v:shape>
        </w:pict>
      </w:r>
      <w:r w:rsidRPr="00D52882">
        <w:rPr>
          <w:rFonts w:cstheme="minorHAnsi"/>
          <w:noProof/>
          <w:lang w:eastAsia="en-CA"/>
        </w:rPr>
        <w:pict>
          <v:shape id="_x0000_s1031" type="#_x0000_t32" style="position:absolute;left:0;text-align:left;margin-left:254pt;margin-top:31.65pt;width:.65pt;height:9.05pt;z-index:251712512" o:connectortype="straight">
            <v:stroke endarrow="block"/>
          </v:shape>
        </w:pict>
      </w:r>
      <w:r w:rsidRPr="00D52882">
        <w:rPr>
          <w:rFonts w:cstheme="minorHAnsi"/>
          <w:noProof/>
          <w:lang w:eastAsia="en-CA"/>
        </w:rPr>
        <w:pict>
          <v:shape id="_x0000_s1032" type="#_x0000_t32" style="position:absolute;left:0;text-align:left;margin-left:412.7pt;margin-top:31.65pt;width:.65pt;height:9.05pt;z-index:251713536" o:connectortype="straight">
            <v:stroke endarrow="block"/>
          </v:shape>
        </w:pict>
      </w:r>
    </w:p>
    <w:p w:rsidR="00CD22E5" w:rsidRPr="00576D61" w:rsidRDefault="00CD22E5" w:rsidP="00CD22E5">
      <w:pPr>
        <w:ind w:left="1080"/>
        <w:rPr>
          <w:rFonts w:cstheme="minorHAnsi"/>
          <w:sz w:val="4"/>
          <w:szCs w:val="4"/>
          <w:lang w:val="en-US"/>
        </w:rPr>
      </w:pPr>
    </w:p>
    <w:tbl>
      <w:tblPr>
        <w:tblStyle w:val="TableGrid"/>
        <w:tblW w:w="10620" w:type="dxa"/>
        <w:tblInd w:w="-625" w:type="dxa"/>
        <w:tblLook w:val="04A0"/>
      </w:tblPr>
      <w:tblGrid>
        <w:gridCol w:w="3540"/>
        <w:gridCol w:w="3540"/>
        <w:gridCol w:w="3540"/>
      </w:tblGrid>
      <w:tr w:rsidR="00CD22E5" w:rsidTr="00FA7D5A">
        <w:trPr>
          <w:trHeight w:val="323"/>
        </w:trPr>
        <w:tc>
          <w:tcPr>
            <w:tcW w:w="3540" w:type="dxa"/>
            <w:shd w:val="clear" w:color="auto" w:fill="FFFF66"/>
          </w:tcPr>
          <w:p w:rsidR="00CD22E5" w:rsidRPr="00DF0FFA" w:rsidRDefault="00CD22E5" w:rsidP="004742AB">
            <w:pPr>
              <w:jc w:val="center"/>
              <w:rPr>
                <w:rFonts w:cstheme="minorHAnsi"/>
                <w:b/>
                <w:lang w:val="en-US"/>
              </w:rPr>
            </w:pPr>
            <w:r w:rsidRPr="00D74909">
              <w:rPr>
                <w:rFonts w:cstheme="minorHAnsi"/>
                <w:b/>
                <w:lang w:val="en-US"/>
              </w:rPr>
              <w:t>Worrisome Behaviours</w:t>
            </w:r>
          </w:p>
        </w:tc>
        <w:tc>
          <w:tcPr>
            <w:tcW w:w="3540" w:type="dxa"/>
            <w:shd w:val="clear" w:color="auto" w:fill="E36C0A" w:themeFill="accent6" w:themeFillShade="BF"/>
          </w:tcPr>
          <w:p w:rsidR="00CD22E5" w:rsidRPr="00DF0FFA" w:rsidRDefault="00CD22E5" w:rsidP="004742AB">
            <w:pPr>
              <w:jc w:val="center"/>
              <w:rPr>
                <w:rFonts w:cstheme="minorHAnsi"/>
                <w:b/>
                <w:lang w:val="en-US"/>
              </w:rPr>
            </w:pPr>
            <w:r w:rsidRPr="00D74909">
              <w:rPr>
                <w:rFonts w:cstheme="minorHAnsi"/>
                <w:b/>
                <w:lang w:val="en-US"/>
              </w:rPr>
              <w:t>High Risk Behaviours</w:t>
            </w:r>
          </w:p>
        </w:tc>
        <w:tc>
          <w:tcPr>
            <w:tcW w:w="3540" w:type="dxa"/>
            <w:shd w:val="clear" w:color="auto" w:fill="C00000"/>
          </w:tcPr>
          <w:p w:rsidR="00CD22E5" w:rsidRPr="00DF0FFA" w:rsidRDefault="00CD22E5" w:rsidP="004742AB">
            <w:pPr>
              <w:jc w:val="center"/>
              <w:rPr>
                <w:rFonts w:cstheme="minorHAnsi"/>
                <w:b/>
                <w:lang w:val="en-US"/>
              </w:rPr>
            </w:pPr>
            <w:r w:rsidRPr="00D74909">
              <w:rPr>
                <w:rFonts w:cstheme="minorHAnsi"/>
                <w:b/>
                <w:lang w:val="en-US"/>
              </w:rPr>
              <w:t>Immediate Threat, Call 911</w:t>
            </w:r>
          </w:p>
        </w:tc>
      </w:tr>
      <w:tr w:rsidR="00CD22E5" w:rsidTr="00FA7D5A">
        <w:trPr>
          <w:trHeight w:val="2438"/>
        </w:trPr>
        <w:tc>
          <w:tcPr>
            <w:tcW w:w="3540" w:type="dxa"/>
          </w:tcPr>
          <w:p w:rsidR="00CD22E5" w:rsidRPr="00A94D9E" w:rsidRDefault="00CD22E5" w:rsidP="004742AB">
            <w:pPr>
              <w:rPr>
                <w:rFonts w:cstheme="minorHAnsi"/>
                <w:sz w:val="18"/>
                <w:szCs w:val="18"/>
                <w:lang w:val="en-US"/>
              </w:rPr>
            </w:pPr>
            <w:r w:rsidRPr="00A94D9E">
              <w:rPr>
                <w:rFonts w:cstheme="minorHAnsi"/>
                <w:sz w:val="18"/>
                <w:szCs w:val="18"/>
                <w:lang w:val="en-US"/>
              </w:rPr>
              <w:t>Include but are not limited to:</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Violent content</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Drawing pictures</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Writing stories/journals</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Vague threatening statements</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Unusual interest in fire</w:t>
            </w:r>
          </w:p>
          <w:p w:rsidR="00CD22E5" w:rsidRPr="00A94D9E" w:rsidRDefault="00CD22E5" w:rsidP="003C19F7">
            <w:pPr>
              <w:pStyle w:val="ListParagraph"/>
              <w:numPr>
                <w:ilvl w:val="0"/>
                <w:numId w:val="14"/>
              </w:numPr>
              <w:rPr>
                <w:rFonts w:cstheme="minorHAnsi"/>
                <w:sz w:val="18"/>
                <w:szCs w:val="18"/>
                <w:lang w:val="en-US"/>
              </w:rPr>
            </w:pPr>
            <w:r w:rsidRPr="00A94D9E">
              <w:rPr>
                <w:rFonts w:cstheme="minorHAnsi"/>
                <w:sz w:val="18"/>
                <w:szCs w:val="18"/>
                <w:lang w:val="en-US"/>
              </w:rPr>
              <w:t>Significant change in anti-social behaviour</w:t>
            </w:r>
          </w:p>
        </w:tc>
        <w:tc>
          <w:tcPr>
            <w:tcW w:w="3540" w:type="dxa"/>
          </w:tcPr>
          <w:p w:rsidR="00CD22E5" w:rsidRPr="00A94D9E" w:rsidRDefault="00CD22E5" w:rsidP="004742AB">
            <w:pPr>
              <w:rPr>
                <w:rFonts w:cstheme="minorHAnsi"/>
                <w:sz w:val="18"/>
                <w:szCs w:val="18"/>
                <w:lang w:val="en-US"/>
              </w:rPr>
            </w:pPr>
            <w:r w:rsidRPr="00A94D9E">
              <w:rPr>
                <w:rFonts w:cstheme="minorHAnsi"/>
                <w:sz w:val="18"/>
                <w:szCs w:val="18"/>
                <w:lang w:val="en-US"/>
              </w:rPr>
              <w:t>Include but are not limited to:</w:t>
            </w:r>
          </w:p>
          <w:p w:rsidR="00CD22E5" w:rsidRPr="00A94D9E" w:rsidRDefault="00CD22E5" w:rsidP="003C19F7">
            <w:pPr>
              <w:pStyle w:val="ListParagraph"/>
              <w:numPr>
                <w:ilvl w:val="0"/>
                <w:numId w:val="15"/>
              </w:numPr>
              <w:rPr>
                <w:rFonts w:cstheme="minorHAnsi"/>
                <w:sz w:val="18"/>
                <w:szCs w:val="18"/>
                <w:lang w:val="en-US"/>
              </w:rPr>
            </w:pPr>
            <w:r w:rsidRPr="00A94D9E">
              <w:rPr>
                <w:rFonts w:cstheme="minorHAnsi"/>
                <w:sz w:val="18"/>
                <w:szCs w:val="18"/>
                <w:lang w:val="en-US"/>
              </w:rPr>
              <w:t>Possession of a weapon/ replica</w:t>
            </w:r>
          </w:p>
          <w:p w:rsidR="00CD22E5" w:rsidRPr="00A94D9E" w:rsidRDefault="00CD22E5" w:rsidP="003C19F7">
            <w:pPr>
              <w:pStyle w:val="ListParagraph"/>
              <w:numPr>
                <w:ilvl w:val="0"/>
                <w:numId w:val="15"/>
              </w:numPr>
              <w:rPr>
                <w:rFonts w:cstheme="minorHAnsi"/>
                <w:sz w:val="18"/>
                <w:szCs w:val="18"/>
                <w:lang w:val="en-US"/>
              </w:rPr>
            </w:pPr>
            <w:r w:rsidRPr="00A94D9E">
              <w:rPr>
                <w:rFonts w:cstheme="minorHAnsi"/>
                <w:sz w:val="18"/>
                <w:szCs w:val="18"/>
                <w:lang w:val="en-US"/>
              </w:rPr>
              <w:t>Bomb threat plan</w:t>
            </w:r>
          </w:p>
          <w:p w:rsidR="00CD22E5" w:rsidRPr="00A94D9E" w:rsidRDefault="00CD22E5" w:rsidP="003C19F7">
            <w:pPr>
              <w:pStyle w:val="ListParagraph"/>
              <w:numPr>
                <w:ilvl w:val="0"/>
                <w:numId w:val="15"/>
              </w:numPr>
              <w:rPr>
                <w:rFonts w:cstheme="minorHAnsi"/>
                <w:sz w:val="18"/>
                <w:szCs w:val="18"/>
                <w:lang w:val="en-US"/>
              </w:rPr>
            </w:pPr>
            <w:r w:rsidRPr="00A94D9E">
              <w:rPr>
                <w:rFonts w:cstheme="minorHAnsi"/>
                <w:sz w:val="18"/>
                <w:szCs w:val="18"/>
                <w:lang w:val="en-US"/>
              </w:rPr>
              <w:t>Verbal/written threat to kill/ injure</w:t>
            </w:r>
          </w:p>
          <w:p w:rsidR="00CD22E5" w:rsidRPr="00A94D9E" w:rsidRDefault="00CD22E5" w:rsidP="003C19F7">
            <w:pPr>
              <w:pStyle w:val="ListParagraph"/>
              <w:numPr>
                <w:ilvl w:val="0"/>
                <w:numId w:val="15"/>
              </w:numPr>
              <w:rPr>
                <w:rFonts w:cstheme="minorHAnsi"/>
                <w:sz w:val="18"/>
                <w:szCs w:val="18"/>
                <w:lang w:val="en-US"/>
              </w:rPr>
            </w:pPr>
            <w:r w:rsidRPr="00A94D9E">
              <w:rPr>
                <w:rFonts w:cstheme="minorHAnsi"/>
                <w:sz w:val="18"/>
                <w:szCs w:val="18"/>
                <w:lang w:val="en-US"/>
              </w:rPr>
              <w:t>Internet website threat to kill or injure self/others</w:t>
            </w:r>
          </w:p>
          <w:p w:rsidR="00CD22E5" w:rsidRPr="00D538C3" w:rsidRDefault="00CD22E5" w:rsidP="003C19F7">
            <w:pPr>
              <w:pStyle w:val="ListParagraph"/>
              <w:numPr>
                <w:ilvl w:val="0"/>
                <w:numId w:val="15"/>
              </w:numPr>
              <w:rPr>
                <w:rFonts w:cstheme="minorHAnsi"/>
                <w:sz w:val="18"/>
                <w:szCs w:val="18"/>
                <w:lang w:val="en-US"/>
              </w:rPr>
            </w:pPr>
            <w:r w:rsidRPr="00D538C3">
              <w:rPr>
                <w:rFonts w:cstheme="minorHAnsi"/>
                <w:sz w:val="18"/>
                <w:szCs w:val="18"/>
                <w:lang w:val="en-US"/>
              </w:rPr>
              <w:t>Fire setting behaviours</w:t>
            </w:r>
          </w:p>
          <w:p w:rsidR="00A94D9E" w:rsidRPr="00D538C3" w:rsidRDefault="00CD22E5" w:rsidP="003C19F7">
            <w:pPr>
              <w:pStyle w:val="ListParagraph"/>
              <w:numPr>
                <w:ilvl w:val="0"/>
                <w:numId w:val="15"/>
              </w:numPr>
              <w:rPr>
                <w:rFonts w:cstheme="minorHAnsi"/>
                <w:sz w:val="18"/>
                <w:szCs w:val="18"/>
                <w:lang w:val="en-US"/>
              </w:rPr>
            </w:pPr>
            <w:r w:rsidRPr="00D538C3">
              <w:rPr>
                <w:rFonts w:cstheme="minorHAnsi"/>
                <w:sz w:val="18"/>
                <w:szCs w:val="18"/>
                <w:lang w:val="en-US"/>
              </w:rPr>
              <w:t>Threatens violenc</w:t>
            </w:r>
            <w:r w:rsidR="00A94D9E" w:rsidRPr="00D538C3">
              <w:rPr>
                <w:rFonts w:cstheme="minorHAnsi"/>
                <w:sz w:val="18"/>
                <w:szCs w:val="18"/>
                <w:lang w:val="en-US"/>
              </w:rPr>
              <w:t>e</w:t>
            </w:r>
          </w:p>
          <w:p w:rsidR="00A94D9E" w:rsidRPr="00F90BEA" w:rsidRDefault="00A94D9E" w:rsidP="003C19F7">
            <w:pPr>
              <w:pStyle w:val="ListParagraph"/>
              <w:numPr>
                <w:ilvl w:val="0"/>
                <w:numId w:val="15"/>
              </w:numPr>
              <w:rPr>
                <w:rFonts w:cstheme="minorHAnsi"/>
                <w:sz w:val="18"/>
                <w:szCs w:val="18"/>
                <w:lang w:val="en-US"/>
              </w:rPr>
            </w:pPr>
            <w:r w:rsidRPr="00F90BEA">
              <w:rPr>
                <w:rFonts w:cstheme="minorHAnsi"/>
                <w:sz w:val="18"/>
                <w:szCs w:val="18"/>
                <w:lang w:val="en-US"/>
              </w:rPr>
              <w:t>Sexual intimidation or assault</w:t>
            </w:r>
          </w:p>
          <w:p w:rsidR="00A94D9E" w:rsidRPr="00A94D9E" w:rsidRDefault="00A94D9E" w:rsidP="003C19F7">
            <w:pPr>
              <w:pStyle w:val="ListParagraph"/>
              <w:numPr>
                <w:ilvl w:val="0"/>
                <w:numId w:val="15"/>
              </w:numPr>
              <w:rPr>
                <w:rFonts w:cstheme="minorHAnsi"/>
                <w:sz w:val="18"/>
                <w:szCs w:val="18"/>
                <w:lang w:val="en-US"/>
              </w:rPr>
            </w:pPr>
            <w:r w:rsidRPr="00F90BEA">
              <w:rPr>
                <w:rFonts w:cstheme="minorHAnsi"/>
                <w:sz w:val="18"/>
                <w:szCs w:val="18"/>
                <w:lang w:val="en-US"/>
              </w:rPr>
              <w:t>Gang related intimidation and violence</w:t>
            </w:r>
          </w:p>
        </w:tc>
        <w:tc>
          <w:tcPr>
            <w:tcW w:w="3540" w:type="dxa"/>
          </w:tcPr>
          <w:p w:rsidR="00CD22E5" w:rsidRPr="00A94D9E" w:rsidRDefault="00CD22E5" w:rsidP="004742AB">
            <w:pPr>
              <w:rPr>
                <w:rFonts w:cstheme="minorHAnsi"/>
                <w:sz w:val="18"/>
                <w:szCs w:val="18"/>
                <w:lang w:val="en-US"/>
              </w:rPr>
            </w:pPr>
            <w:r w:rsidRPr="00A94D9E">
              <w:rPr>
                <w:rFonts w:cstheme="minorHAnsi"/>
                <w:sz w:val="18"/>
                <w:szCs w:val="18"/>
                <w:lang w:val="en-US"/>
              </w:rPr>
              <w:t>Include but are not limited to:</w:t>
            </w:r>
          </w:p>
          <w:p w:rsidR="00CD22E5" w:rsidRPr="00A94D9E" w:rsidRDefault="00CD22E5" w:rsidP="003C19F7">
            <w:pPr>
              <w:pStyle w:val="ListParagraph"/>
              <w:numPr>
                <w:ilvl w:val="0"/>
                <w:numId w:val="16"/>
              </w:numPr>
              <w:rPr>
                <w:rFonts w:cstheme="minorHAnsi"/>
                <w:sz w:val="18"/>
                <w:szCs w:val="18"/>
                <w:lang w:val="en-US"/>
              </w:rPr>
            </w:pPr>
            <w:r w:rsidRPr="00A94D9E">
              <w:rPr>
                <w:rFonts w:cstheme="minorHAnsi"/>
                <w:sz w:val="18"/>
                <w:szCs w:val="18"/>
                <w:lang w:val="en-US"/>
              </w:rPr>
              <w:t>Weapon in possession that poses serious threat to</w:t>
            </w:r>
            <w:r w:rsidR="00FC432A">
              <w:rPr>
                <w:rFonts w:cstheme="minorHAnsi"/>
                <w:sz w:val="18"/>
                <w:szCs w:val="18"/>
                <w:lang w:val="en-US"/>
              </w:rPr>
              <w:t xml:space="preserve"> self or</w:t>
            </w:r>
            <w:r w:rsidRPr="00A94D9E">
              <w:rPr>
                <w:rFonts w:cstheme="minorHAnsi"/>
                <w:sz w:val="18"/>
                <w:szCs w:val="18"/>
                <w:lang w:val="en-US"/>
              </w:rPr>
              <w:t xml:space="preserve"> others</w:t>
            </w:r>
          </w:p>
          <w:p w:rsidR="00CD22E5" w:rsidRPr="00A94D9E" w:rsidRDefault="00CD22E5" w:rsidP="003C19F7">
            <w:pPr>
              <w:pStyle w:val="ListParagraph"/>
              <w:numPr>
                <w:ilvl w:val="0"/>
                <w:numId w:val="16"/>
              </w:numPr>
              <w:rPr>
                <w:rFonts w:cstheme="minorHAnsi"/>
                <w:sz w:val="18"/>
                <w:szCs w:val="18"/>
                <w:lang w:val="en-US"/>
              </w:rPr>
            </w:pPr>
            <w:r w:rsidRPr="00A94D9E">
              <w:rPr>
                <w:rFonts w:cstheme="minorHAnsi"/>
                <w:sz w:val="18"/>
                <w:szCs w:val="18"/>
                <w:lang w:val="en-US"/>
              </w:rPr>
              <w:t xml:space="preserve">Plan for serious assault </w:t>
            </w:r>
          </w:p>
          <w:p w:rsidR="00CD22E5" w:rsidRPr="00A94D9E" w:rsidRDefault="00CD22E5" w:rsidP="003C19F7">
            <w:pPr>
              <w:pStyle w:val="ListParagraph"/>
              <w:numPr>
                <w:ilvl w:val="0"/>
                <w:numId w:val="16"/>
              </w:numPr>
              <w:rPr>
                <w:rFonts w:cstheme="minorHAnsi"/>
                <w:sz w:val="18"/>
                <w:szCs w:val="18"/>
                <w:lang w:val="en-US"/>
              </w:rPr>
            </w:pPr>
            <w:r w:rsidRPr="00A94D9E">
              <w:rPr>
                <w:rFonts w:cstheme="minorHAnsi"/>
                <w:sz w:val="18"/>
                <w:szCs w:val="18"/>
                <w:lang w:val="en-US"/>
              </w:rPr>
              <w:t>Homicidal/suicidal behaviours that threatens safety</w:t>
            </w:r>
          </w:p>
          <w:p w:rsidR="00CD22E5" w:rsidRPr="00A94D9E" w:rsidRDefault="00CD22E5" w:rsidP="003C19F7">
            <w:pPr>
              <w:pStyle w:val="ListParagraph"/>
              <w:numPr>
                <w:ilvl w:val="0"/>
                <w:numId w:val="16"/>
              </w:numPr>
              <w:rPr>
                <w:rFonts w:cstheme="minorHAnsi"/>
                <w:sz w:val="18"/>
                <w:szCs w:val="18"/>
                <w:lang w:val="en-US"/>
              </w:rPr>
            </w:pPr>
            <w:r w:rsidRPr="00A94D9E">
              <w:rPr>
                <w:rFonts w:cstheme="minorHAnsi"/>
                <w:sz w:val="18"/>
                <w:szCs w:val="18"/>
                <w:lang w:val="en-US"/>
              </w:rPr>
              <w:t>Fire setting</w:t>
            </w:r>
          </w:p>
          <w:p w:rsidR="00CD22E5" w:rsidRPr="008B3F90" w:rsidRDefault="00CD22E5" w:rsidP="003C19F7">
            <w:pPr>
              <w:pStyle w:val="ListParagraph"/>
              <w:numPr>
                <w:ilvl w:val="0"/>
                <w:numId w:val="16"/>
              </w:numPr>
              <w:rPr>
                <w:rFonts w:cstheme="minorHAnsi"/>
                <w:sz w:val="18"/>
                <w:szCs w:val="18"/>
                <w:lang w:val="en-US"/>
              </w:rPr>
            </w:pPr>
            <w:r w:rsidRPr="008B3F90">
              <w:rPr>
                <w:rFonts w:cstheme="minorHAnsi"/>
                <w:sz w:val="18"/>
                <w:szCs w:val="18"/>
                <w:lang w:val="en-US"/>
              </w:rPr>
              <w:t xml:space="preserve">Bomb threat </w:t>
            </w:r>
          </w:p>
          <w:p w:rsidR="00CD22E5" w:rsidRPr="00A94D9E" w:rsidRDefault="00A94D9E" w:rsidP="003C19F7">
            <w:pPr>
              <w:pStyle w:val="ListParagraph"/>
              <w:numPr>
                <w:ilvl w:val="0"/>
                <w:numId w:val="16"/>
              </w:numPr>
              <w:rPr>
                <w:rFonts w:cstheme="minorHAnsi"/>
                <w:b/>
                <w:sz w:val="18"/>
                <w:szCs w:val="18"/>
                <w:lang w:val="en-US"/>
              </w:rPr>
            </w:pPr>
            <w:r w:rsidRPr="00F90BEA">
              <w:rPr>
                <w:rFonts w:cstheme="minorHAnsi"/>
                <w:sz w:val="18"/>
                <w:szCs w:val="18"/>
                <w:lang w:val="en-US"/>
              </w:rPr>
              <w:t>Serious violence or violence with intent to harm or kill</w:t>
            </w:r>
          </w:p>
        </w:tc>
      </w:tr>
    </w:tbl>
    <w:p w:rsidR="00CD22E5" w:rsidRPr="00576D61" w:rsidRDefault="00D52882" w:rsidP="001C7F44">
      <w:pPr>
        <w:rPr>
          <w:rFonts w:cstheme="minorHAnsi"/>
          <w:sz w:val="4"/>
          <w:szCs w:val="4"/>
          <w:lang w:val="en-US"/>
        </w:rPr>
      </w:pPr>
      <w:r>
        <w:rPr>
          <w:rFonts w:cstheme="minorHAnsi"/>
          <w:noProof/>
          <w:sz w:val="4"/>
          <w:szCs w:val="4"/>
          <w:lang w:eastAsia="en-CA"/>
        </w:rPr>
        <w:pict>
          <v:shape id="_x0000_s1034" type="#_x0000_t32" style="position:absolute;margin-left:390pt;margin-top:1.95pt;width:.65pt;height:11.9pt;z-index:251715584;mso-position-horizontal-relative:text;mso-position-vertical-relative:text" o:connectortype="straight">
            <v:stroke endarrow="block"/>
          </v:shape>
        </w:pict>
      </w:r>
      <w:r>
        <w:rPr>
          <w:rFonts w:cstheme="minorHAnsi"/>
          <w:noProof/>
          <w:sz w:val="4"/>
          <w:szCs w:val="4"/>
          <w:lang w:eastAsia="en-CA"/>
        </w:rPr>
        <w:pict>
          <v:shape id="_x0000_s1033" type="#_x0000_t32" style="position:absolute;margin-left:82pt;margin-top:1.95pt;width:0;height:11.9pt;z-index:251714560;mso-position-horizontal-relative:text;mso-position-vertical-relative:text" o:connectortype="straight">
            <v:stroke endarrow="block"/>
          </v:shape>
        </w:pict>
      </w:r>
    </w:p>
    <w:tbl>
      <w:tblPr>
        <w:tblStyle w:val="TableGrid"/>
        <w:tblW w:w="10620" w:type="dxa"/>
        <w:tblInd w:w="-625" w:type="dxa"/>
        <w:tblLook w:val="04A0"/>
      </w:tblPr>
      <w:tblGrid>
        <w:gridCol w:w="900"/>
        <w:gridCol w:w="1800"/>
        <w:gridCol w:w="5130"/>
        <w:gridCol w:w="1620"/>
        <w:gridCol w:w="1170"/>
      </w:tblGrid>
      <w:tr w:rsidR="00CD22E5" w:rsidTr="00FA7D5A">
        <w:trPr>
          <w:gridBefore w:val="1"/>
          <w:gridAfter w:val="1"/>
          <w:wBefore w:w="900" w:type="dxa"/>
          <w:wAfter w:w="1170" w:type="dxa"/>
        </w:trPr>
        <w:tc>
          <w:tcPr>
            <w:tcW w:w="8550" w:type="dxa"/>
            <w:gridSpan w:val="3"/>
            <w:shd w:val="clear" w:color="auto" w:fill="B8CCE4" w:themeFill="accent1" w:themeFillTint="66"/>
          </w:tcPr>
          <w:p w:rsidR="00CD22E5" w:rsidRPr="00172CBB" w:rsidRDefault="00CD22E5" w:rsidP="004742AB">
            <w:pPr>
              <w:jc w:val="center"/>
              <w:rPr>
                <w:rFonts w:cstheme="minorHAnsi"/>
                <w:b/>
                <w:sz w:val="28"/>
                <w:szCs w:val="28"/>
                <w:lang w:val="en-US"/>
              </w:rPr>
            </w:pPr>
            <w:r w:rsidRPr="00172CBB">
              <w:rPr>
                <w:rFonts w:cstheme="minorHAnsi"/>
                <w:b/>
                <w:sz w:val="28"/>
                <w:szCs w:val="28"/>
                <w:lang w:val="en-US"/>
              </w:rPr>
              <w:t>PRINCIPAL</w:t>
            </w:r>
            <w:r w:rsidR="00F74C94">
              <w:rPr>
                <w:rFonts w:cstheme="minorHAnsi"/>
                <w:b/>
                <w:sz w:val="28"/>
                <w:szCs w:val="28"/>
                <w:lang w:val="en-US"/>
              </w:rPr>
              <w:t xml:space="preserve"> OR AGENCY LEAD</w:t>
            </w:r>
            <w:r w:rsidRPr="00172CBB">
              <w:rPr>
                <w:rFonts w:cstheme="minorHAnsi"/>
                <w:b/>
                <w:sz w:val="28"/>
                <w:szCs w:val="28"/>
                <w:lang w:val="en-US"/>
              </w:rPr>
              <w:t xml:space="preserve"> INFORMED</w:t>
            </w:r>
          </w:p>
        </w:tc>
      </w:tr>
      <w:tr w:rsidR="00CD22E5" w:rsidRPr="008B3F90" w:rsidTr="00FA7D5A">
        <w:tc>
          <w:tcPr>
            <w:tcW w:w="2700" w:type="dxa"/>
            <w:gridSpan w:val="2"/>
            <w:shd w:val="clear" w:color="auto" w:fill="D6E3BC" w:themeFill="accent3" w:themeFillTint="66"/>
          </w:tcPr>
          <w:p w:rsidR="00CD22E5" w:rsidRPr="00F74C94" w:rsidRDefault="00CD22E5" w:rsidP="004742AB">
            <w:pPr>
              <w:rPr>
                <w:rFonts w:cstheme="minorHAnsi"/>
                <w:b/>
                <w:sz w:val="20"/>
                <w:szCs w:val="20"/>
                <w:lang w:val="en-US"/>
              </w:rPr>
            </w:pPr>
            <w:r w:rsidRPr="00F74C94">
              <w:rPr>
                <w:rFonts w:cstheme="minorHAnsi"/>
                <w:b/>
                <w:sz w:val="20"/>
                <w:szCs w:val="20"/>
                <w:lang w:val="en-US"/>
              </w:rPr>
              <w:t>Stage 1:</w:t>
            </w:r>
            <w:r w:rsidRPr="00F74C94">
              <w:rPr>
                <w:rFonts w:cstheme="minorHAnsi"/>
                <w:b/>
                <w:sz w:val="20"/>
                <w:szCs w:val="20"/>
                <w:lang w:val="en-US"/>
              </w:rPr>
              <w:br/>
              <w:t xml:space="preserve"> Data collection and immediate risk reducing intervention</w:t>
            </w:r>
          </w:p>
          <w:p w:rsidR="00CD22E5" w:rsidRPr="00F74C94" w:rsidRDefault="00CD22E5" w:rsidP="003C19F7">
            <w:pPr>
              <w:pStyle w:val="ListParagraph"/>
              <w:numPr>
                <w:ilvl w:val="0"/>
                <w:numId w:val="22"/>
              </w:numPr>
              <w:rPr>
                <w:rFonts w:cstheme="minorHAnsi"/>
                <w:sz w:val="20"/>
                <w:szCs w:val="20"/>
                <w:lang w:val="en-US"/>
              </w:rPr>
            </w:pPr>
            <w:r w:rsidRPr="00F74C94">
              <w:rPr>
                <w:rFonts w:cstheme="minorHAnsi"/>
                <w:sz w:val="20"/>
                <w:szCs w:val="20"/>
                <w:lang w:val="en-US"/>
              </w:rPr>
              <w:t>Within hours</w:t>
            </w:r>
          </w:p>
        </w:tc>
        <w:tc>
          <w:tcPr>
            <w:tcW w:w="5130" w:type="dxa"/>
            <w:shd w:val="clear" w:color="auto" w:fill="auto"/>
          </w:tcPr>
          <w:p w:rsidR="00CD22E5" w:rsidRPr="00F74C94" w:rsidRDefault="00CD22E5" w:rsidP="004742AB">
            <w:pPr>
              <w:rPr>
                <w:rFonts w:cstheme="minorHAnsi"/>
                <w:sz w:val="20"/>
                <w:szCs w:val="20"/>
                <w:lang w:val="en-US"/>
              </w:rPr>
            </w:pPr>
            <w:r w:rsidRPr="00F74C94">
              <w:rPr>
                <w:rFonts w:cstheme="minorHAnsi"/>
                <w:sz w:val="20"/>
                <w:szCs w:val="20"/>
                <w:u w:val="single"/>
                <w:lang w:val="en-US"/>
              </w:rPr>
              <w:t>Step 1:</w:t>
            </w:r>
            <w:r w:rsidRPr="00F74C94">
              <w:rPr>
                <w:rFonts w:cstheme="minorHAnsi"/>
                <w:sz w:val="20"/>
                <w:szCs w:val="20"/>
                <w:lang w:val="en-US"/>
              </w:rPr>
              <w:t xml:space="preserve">  Make sure all </w:t>
            </w:r>
            <w:r w:rsidR="00D12C9F" w:rsidRPr="00F74C94">
              <w:rPr>
                <w:rFonts w:cstheme="minorHAnsi"/>
                <w:sz w:val="20"/>
                <w:szCs w:val="20"/>
                <w:lang w:val="en-US"/>
              </w:rPr>
              <w:t>children/youth</w:t>
            </w:r>
            <w:r w:rsidRPr="00F74C94">
              <w:rPr>
                <w:rFonts w:cstheme="minorHAnsi"/>
                <w:sz w:val="20"/>
                <w:szCs w:val="20"/>
                <w:lang w:val="en-US"/>
              </w:rPr>
              <w:t xml:space="preserve"> are safe.</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2:</w:t>
            </w:r>
            <w:r w:rsidRPr="00F74C94">
              <w:rPr>
                <w:rFonts w:cstheme="minorHAnsi"/>
                <w:sz w:val="20"/>
                <w:szCs w:val="20"/>
                <w:lang w:val="en-US"/>
              </w:rPr>
              <w:t xml:space="preserve"> Determine if threat maker has access to weapon.</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3</w:t>
            </w:r>
            <w:r w:rsidRPr="00F74C94">
              <w:rPr>
                <w:rFonts w:cstheme="minorHAnsi"/>
                <w:sz w:val="20"/>
                <w:szCs w:val="20"/>
                <w:lang w:val="en-US"/>
              </w:rPr>
              <w:t>: Interview all witnesses.</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4</w:t>
            </w:r>
            <w:r w:rsidRPr="00F74C94">
              <w:rPr>
                <w:rFonts w:cstheme="minorHAnsi"/>
                <w:sz w:val="20"/>
                <w:szCs w:val="20"/>
                <w:lang w:val="en-US"/>
              </w:rPr>
              <w:t xml:space="preserve">: Notify the </w:t>
            </w:r>
            <w:r w:rsidR="00D12C9F" w:rsidRPr="00F74C94">
              <w:rPr>
                <w:rFonts w:cstheme="minorHAnsi"/>
                <w:sz w:val="20"/>
                <w:szCs w:val="20"/>
                <w:lang w:val="en-US"/>
              </w:rPr>
              <w:t>child/youth</w:t>
            </w:r>
            <w:r w:rsidRPr="00F74C94">
              <w:rPr>
                <w:rFonts w:cstheme="minorHAnsi"/>
                <w:sz w:val="20"/>
                <w:szCs w:val="20"/>
                <w:lang w:val="en-US"/>
              </w:rPr>
              <w:t>’s parent(s) or guardian(s)  and superintendents.</w:t>
            </w:r>
          </w:p>
          <w:p w:rsidR="00CD22E5" w:rsidRPr="00F74C94" w:rsidRDefault="00CD22E5" w:rsidP="004742AB">
            <w:pPr>
              <w:rPr>
                <w:rFonts w:cstheme="minorHAnsi"/>
                <w:i/>
                <w:sz w:val="20"/>
                <w:szCs w:val="20"/>
                <w:lang w:val="en-US"/>
              </w:rPr>
            </w:pPr>
            <w:r w:rsidRPr="00F74C94">
              <w:rPr>
                <w:rFonts w:cstheme="minorHAnsi"/>
                <w:sz w:val="20"/>
                <w:szCs w:val="20"/>
                <w:u w:val="single"/>
                <w:lang w:val="en-US"/>
              </w:rPr>
              <w:t>Step 5:</w:t>
            </w:r>
            <w:r w:rsidRPr="00F74C94">
              <w:rPr>
                <w:rFonts w:cstheme="minorHAnsi"/>
                <w:sz w:val="20"/>
                <w:szCs w:val="20"/>
                <w:lang w:val="en-US"/>
              </w:rPr>
              <w:t xml:space="preserve">  Initiate V-TRA Stage </w:t>
            </w:r>
            <w:r w:rsidR="00172CBB" w:rsidRPr="00F74C94">
              <w:rPr>
                <w:rFonts w:cstheme="minorHAnsi"/>
                <w:sz w:val="20"/>
                <w:szCs w:val="20"/>
                <w:lang w:val="en-US"/>
              </w:rPr>
              <w:t>1 Threat Assessment Report Form. Family will be interviewed/engaged in process.</w:t>
            </w:r>
            <w:r w:rsidR="00F27BFF" w:rsidRPr="00F74C94">
              <w:rPr>
                <w:rFonts w:cstheme="minorHAnsi"/>
                <w:sz w:val="20"/>
                <w:szCs w:val="20"/>
                <w:lang w:val="en-US"/>
              </w:rPr>
              <w:t xml:space="preserve"> (series 1-8)</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6:</w:t>
            </w:r>
            <w:r w:rsidRPr="00F74C94">
              <w:rPr>
                <w:rFonts w:cstheme="minorHAnsi"/>
                <w:sz w:val="20"/>
                <w:szCs w:val="20"/>
                <w:lang w:val="en-US"/>
              </w:rPr>
              <w:t xml:space="preserve"> Review findings with the TAT.</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7:</w:t>
            </w:r>
            <w:r w:rsidRPr="00F74C94">
              <w:rPr>
                <w:rFonts w:cstheme="minorHAnsi"/>
                <w:sz w:val="20"/>
                <w:szCs w:val="20"/>
                <w:lang w:val="en-US"/>
              </w:rPr>
              <w:t xml:space="preserve"> Decide course of action.</w:t>
            </w:r>
          </w:p>
          <w:p w:rsidR="00CD22E5" w:rsidRPr="00F74C94" w:rsidRDefault="00CD22E5" w:rsidP="004742AB">
            <w:pPr>
              <w:rPr>
                <w:rFonts w:cstheme="minorHAnsi"/>
                <w:sz w:val="20"/>
                <w:szCs w:val="20"/>
                <w:lang w:val="en-US"/>
              </w:rPr>
            </w:pPr>
            <w:r w:rsidRPr="00F74C94">
              <w:rPr>
                <w:rFonts w:cstheme="minorHAnsi"/>
                <w:sz w:val="20"/>
                <w:szCs w:val="20"/>
                <w:u w:val="single"/>
                <w:lang w:val="en-US"/>
              </w:rPr>
              <w:t>Step 8-9:</w:t>
            </w:r>
            <w:r w:rsidRPr="00F74C94">
              <w:rPr>
                <w:rFonts w:cstheme="minorHAnsi"/>
                <w:sz w:val="20"/>
                <w:szCs w:val="20"/>
                <w:lang w:val="en-US"/>
              </w:rPr>
              <w:t xml:space="preserve"> Develop an intervention plan.</w:t>
            </w:r>
          </w:p>
        </w:tc>
        <w:tc>
          <w:tcPr>
            <w:tcW w:w="2790" w:type="dxa"/>
            <w:gridSpan w:val="2"/>
            <w:shd w:val="clear" w:color="auto" w:fill="auto"/>
          </w:tcPr>
          <w:p w:rsidR="00F74C94" w:rsidRPr="00946DAE" w:rsidRDefault="00F74C94" w:rsidP="004742AB">
            <w:pPr>
              <w:rPr>
                <w:rFonts w:cstheme="minorHAnsi"/>
                <w:b/>
                <w:sz w:val="20"/>
                <w:szCs w:val="20"/>
                <w:u w:val="single"/>
                <w:lang w:val="en-US"/>
              </w:rPr>
            </w:pPr>
            <w:r w:rsidRPr="00946DAE">
              <w:rPr>
                <w:rFonts w:cstheme="minorHAnsi"/>
                <w:b/>
                <w:sz w:val="20"/>
                <w:szCs w:val="20"/>
                <w:u w:val="single"/>
                <w:lang w:val="en-US"/>
              </w:rPr>
              <w:t>Threat Assessment Teams (TAT)</w:t>
            </w:r>
          </w:p>
          <w:p w:rsidR="00CD22E5" w:rsidRPr="00946DAE" w:rsidRDefault="00F74C94" w:rsidP="004742AB">
            <w:pPr>
              <w:rPr>
                <w:rFonts w:cstheme="minorHAnsi"/>
                <w:b/>
                <w:sz w:val="20"/>
                <w:szCs w:val="20"/>
                <w:u w:val="single"/>
                <w:lang w:val="en-US"/>
              </w:rPr>
            </w:pPr>
            <w:r w:rsidRPr="00946DAE">
              <w:rPr>
                <w:rFonts w:cstheme="minorHAnsi"/>
                <w:b/>
                <w:sz w:val="20"/>
                <w:szCs w:val="20"/>
                <w:u w:val="single"/>
                <w:lang w:val="en-US"/>
              </w:rPr>
              <w:t xml:space="preserve">School Initiated </w:t>
            </w:r>
          </w:p>
          <w:p w:rsidR="00CD22E5" w:rsidRPr="00946DAE" w:rsidRDefault="00CD22E5" w:rsidP="004742AB">
            <w:pPr>
              <w:rPr>
                <w:rFonts w:cstheme="minorHAnsi"/>
                <w:sz w:val="20"/>
                <w:szCs w:val="20"/>
                <w:lang w:val="en-US"/>
              </w:rPr>
            </w:pPr>
            <w:r w:rsidRPr="00946DAE">
              <w:rPr>
                <w:rFonts w:cstheme="minorHAnsi"/>
                <w:sz w:val="20"/>
                <w:szCs w:val="20"/>
                <w:lang w:val="en-US"/>
              </w:rPr>
              <w:t>Principal (lead)</w:t>
            </w:r>
            <w:r w:rsidR="009C2955" w:rsidRPr="00946DAE">
              <w:rPr>
                <w:rFonts w:cstheme="minorHAnsi"/>
                <w:sz w:val="20"/>
                <w:szCs w:val="20"/>
                <w:lang w:val="en-US"/>
              </w:rPr>
              <w:t xml:space="preserve">, </w:t>
            </w:r>
            <w:r w:rsidRPr="00946DAE">
              <w:rPr>
                <w:rFonts w:cstheme="minorHAnsi"/>
                <w:sz w:val="20"/>
                <w:szCs w:val="20"/>
                <w:lang w:val="en-US"/>
              </w:rPr>
              <w:t>Vice Principal</w:t>
            </w:r>
          </w:p>
          <w:p w:rsidR="00CD22E5" w:rsidRPr="00946DAE" w:rsidRDefault="00CD22E5" w:rsidP="004742AB">
            <w:pPr>
              <w:rPr>
                <w:rFonts w:cstheme="minorHAnsi"/>
                <w:sz w:val="20"/>
                <w:szCs w:val="20"/>
                <w:lang w:val="en-US"/>
              </w:rPr>
            </w:pPr>
            <w:r w:rsidRPr="00946DAE">
              <w:rPr>
                <w:rFonts w:cstheme="minorHAnsi"/>
                <w:sz w:val="20"/>
                <w:szCs w:val="20"/>
                <w:lang w:val="en-US"/>
              </w:rPr>
              <w:t>SST/Guidance/Teacher/ Behaviour Consultant/ Special Services Counselor</w:t>
            </w:r>
            <w:r w:rsidR="00F7015D">
              <w:rPr>
                <w:rFonts w:cstheme="minorHAnsi"/>
                <w:sz w:val="20"/>
                <w:szCs w:val="20"/>
                <w:lang w:val="en-US"/>
              </w:rPr>
              <w:t>/</w:t>
            </w:r>
            <w:r w:rsidRPr="00946DAE">
              <w:rPr>
                <w:rFonts w:cstheme="minorHAnsi"/>
                <w:sz w:val="20"/>
                <w:szCs w:val="20"/>
                <w:lang w:val="en-US"/>
              </w:rPr>
              <w:t>Police</w:t>
            </w:r>
          </w:p>
          <w:p w:rsidR="00F74C94" w:rsidRPr="00946DAE" w:rsidRDefault="00F74C94" w:rsidP="004742AB">
            <w:pPr>
              <w:rPr>
                <w:rFonts w:cstheme="minorHAnsi"/>
                <w:sz w:val="20"/>
                <w:szCs w:val="20"/>
                <w:lang w:val="en-US"/>
              </w:rPr>
            </w:pPr>
            <w:r w:rsidRPr="00946DAE">
              <w:rPr>
                <w:rFonts w:cstheme="minorHAnsi"/>
                <w:sz w:val="20"/>
                <w:szCs w:val="20"/>
                <w:lang w:val="en-US"/>
              </w:rPr>
              <w:t>Parent</w:t>
            </w:r>
          </w:p>
          <w:p w:rsidR="00F74C94" w:rsidRPr="00946DAE" w:rsidRDefault="00F74C94" w:rsidP="00F74C94">
            <w:pPr>
              <w:rPr>
                <w:rFonts w:cstheme="minorHAnsi"/>
                <w:b/>
                <w:sz w:val="20"/>
                <w:szCs w:val="20"/>
                <w:u w:val="single"/>
                <w:lang w:val="en-US"/>
              </w:rPr>
            </w:pPr>
            <w:r w:rsidRPr="00946DAE">
              <w:rPr>
                <w:rFonts w:cstheme="minorHAnsi"/>
                <w:b/>
                <w:sz w:val="20"/>
                <w:szCs w:val="20"/>
                <w:u w:val="single"/>
                <w:lang w:val="en-US"/>
              </w:rPr>
              <w:t>Agency Initiated</w:t>
            </w:r>
          </w:p>
          <w:p w:rsidR="009C2955" w:rsidRPr="00946DAE" w:rsidRDefault="00F74C94" w:rsidP="00F74C94">
            <w:pPr>
              <w:rPr>
                <w:rFonts w:cstheme="minorHAnsi"/>
                <w:sz w:val="20"/>
                <w:szCs w:val="20"/>
                <w:lang w:val="en-US"/>
              </w:rPr>
            </w:pPr>
            <w:r w:rsidRPr="00946DAE">
              <w:rPr>
                <w:rFonts w:cstheme="minorHAnsi"/>
                <w:sz w:val="20"/>
                <w:szCs w:val="20"/>
                <w:lang w:val="en-US"/>
              </w:rPr>
              <w:t>Agency Worker</w:t>
            </w:r>
            <w:r w:rsidR="00F7015D">
              <w:rPr>
                <w:rFonts w:cstheme="minorHAnsi"/>
                <w:sz w:val="20"/>
                <w:szCs w:val="20"/>
                <w:lang w:val="en-US"/>
              </w:rPr>
              <w:t>/</w:t>
            </w:r>
            <w:r w:rsidRPr="00946DAE">
              <w:rPr>
                <w:rFonts w:cstheme="minorHAnsi"/>
                <w:sz w:val="20"/>
                <w:szCs w:val="20"/>
                <w:lang w:val="en-US"/>
              </w:rPr>
              <w:t xml:space="preserve"> Supervisor</w:t>
            </w:r>
          </w:p>
          <w:p w:rsidR="00F74C94" w:rsidRPr="00F74C94" w:rsidRDefault="00F74C94" w:rsidP="00F7015D">
            <w:pPr>
              <w:rPr>
                <w:rFonts w:cstheme="minorHAnsi"/>
                <w:sz w:val="20"/>
                <w:szCs w:val="20"/>
                <w:lang w:val="en-US"/>
              </w:rPr>
            </w:pPr>
            <w:r w:rsidRPr="00946DAE">
              <w:rPr>
                <w:rFonts w:cstheme="minorHAnsi"/>
                <w:sz w:val="20"/>
                <w:szCs w:val="20"/>
                <w:lang w:val="en-US"/>
              </w:rPr>
              <w:t>Agency Lead</w:t>
            </w:r>
            <w:r w:rsidR="00F7015D">
              <w:rPr>
                <w:rFonts w:cstheme="minorHAnsi"/>
                <w:sz w:val="20"/>
                <w:szCs w:val="20"/>
                <w:lang w:val="en-US"/>
              </w:rPr>
              <w:t>/</w:t>
            </w:r>
            <w:r w:rsidRPr="00946DAE">
              <w:rPr>
                <w:rFonts w:cstheme="minorHAnsi"/>
                <w:sz w:val="20"/>
                <w:szCs w:val="20"/>
                <w:lang w:val="en-US"/>
              </w:rPr>
              <w:t>Police</w:t>
            </w:r>
            <w:r w:rsidR="00F7015D">
              <w:rPr>
                <w:rFonts w:cstheme="minorHAnsi"/>
                <w:sz w:val="20"/>
                <w:szCs w:val="20"/>
                <w:lang w:val="en-US"/>
              </w:rPr>
              <w:t>/</w:t>
            </w:r>
            <w:r w:rsidRPr="00946DAE">
              <w:rPr>
                <w:rFonts w:cstheme="minorHAnsi"/>
                <w:sz w:val="20"/>
                <w:szCs w:val="20"/>
                <w:lang w:val="en-US"/>
              </w:rPr>
              <w:t>Parent</w:t>
            </w:r>
          </w:p>
        </w:tc>
      </w:tr>
      <w:tr w:rsidR="00CD22E5" w:rsidTr="00FA7D5A">
        <w:tc>
          <w:tcPr>
            <w:tcW w:w="10620" w:type="dxa"/>
            <w:gridSpan w:val="5"/>
          </w:tcPr>
          <w:p w:rsidR="00CD22E5" w:rsidRPr="005946F3" w:rsidRDefault="00F74C94" w:rsidP="004742AB">
            <w:pPr>
              <w:jc w:val="center"/>
              <w:rPr>
                <w:rFonts w:cstheme="minorHAnsi"/>
                <w:b/>
                <w:sz w:val="28"/>
                <w:szCs w:val="28"/>
                <w:lang w:val="en-US"/>
              </w:rPr>
            </w:pPr>
            <w:r w:rsidRPr="00F319BC">
              <w:rPr>
                <w:rFonts w:cstheme="minorHAnsi"/>
                <w:b/>
                <w:sz w:val="28"/>
                <w:szCs w:val="28"/>
                <w:lang w:val="en-US"/>
              </w:rPr>
              <w:t xml:space="preserve">IF NEEDED, </w:t>
            </w:r>
            <w:r>
              <w:rPr>
                <w:rFonts w:cstheme="minorHAnsi"/>
                <w:b/>
                <w:sz w:val="28"/>
                <w:szCs w:val="28"/>
                <w:lang w:val="en-US"/>
              </w:rPr>
              <w:t xml:space="preserve">PRINCIPAL OR </w:t>
            </w:r>
            <w:r w:rsidRPr="00F319BC">
              <w:rPr>
                <w:rFonts w:cstheme="minorHAnsi"/>
                <w:b/>
                <w:sz w:val="28"/>
                <w:szCs w:val="28"/>
                <w:lang w:val="en-US"/>
              </w:rPr>
              <w:t>AGENCY LEAD PROCEEDS TO STAGE 2 &amp; 3 BY CONTACTING SUPERINTENDENT OF SAFE SCHOOLS</w:t>
            </w:r>
          </w:p>
        </w:tc>
      </w:tr>
      <w:tr w:rsidR="00CD22E5" w:rsidTr="00FA7D5A">
        <w:tc>
          <w:tcPr>
            <w:tcW w:w="2700" w:type="dxa"/>
            <w:gridSpan w:val="2"/>
            <w:shd w:val="clear" w:color="auto" w:fill="CCC0D9" w:themeFill="accent4" w:themeFillTint="66"/>
          </w:tcPr>
          <w:p w:rsidR="00CD22E5" w:rsidRPr="00F74C94" w:rsidRDefault="00CD22E5" w:rsidP="004742AB">
            <w:pPr>
              <w:rPr>
                <w:rFonts w:cstheme="minorHAnsi"/>
                <w:b/>
                <w:sz w:val="20"/>
                <w:szCs w:val="20"/>
                <w:lang w:val="en-US"/>
              </w:rPr>
            </w:pPr>
            <w:r w:rsidRPr="00F74C94">
              <w:rPr>
                <w:rFonts w:cstheme="minorHAnsi"/>
                <w:b/>
                <w:sz w:val="20"/>
                <w:szCs w:val="20"/>
                <w:lang w:val="en-US"/>
              </w:rPr>
              <w:t xml:space="preserve">Stage 2: </w:t>
            </w:r>
            <w:r w:rsidRPr="00F74C94">
              <w:rPr>
                <w:rFonts w:cstheme="minorHAnsi"/>
                <w:b/>
                <w:sz w:val="20"/>
                <w:szCs w:val="20"/>
                <w:lang w:val="en-US"/>
              </w:rPr>
              <w:br/>
              <w:t xml:space="preserve"> Multidisciplinary risk evaluation</w:t>
            </w:r>
          </w:p>
          <w:p w:rsidR="00CD22E5" w:rsidRPr="00F74C94" w:rsidRDefault="00CD22E5" w:rsidP="003C19F7">
            <w:pPr>
              <w:pStyle w:val="ListParagraph"/>
              <w:numPr>
                <w:ilvl w:val="0"/>
                <w:numId w:val="20"/>
              </w:numPr>
              <w:rPr>
                <w:rFonts w:cstheme="minorHAnsi"/>
                <w:sz w:val="20"/>
                <w:szCs w:val="20"/>
                <w:lang w:val="en-US"/>
              </w:rPr>
            </w:pPr>
            <w:r w:rsidRPr="00F74C94">
              <w:rPr>
                <w:rFonts w:cstheme="minorHAnsi"/>
                <w:sz w:val="20"/>
                <w:szCs w:val="20"/>
                <w:lang w:val="en-US"/>
              </w:rPr>
              <w:t>Within hours if Stage 1 is high concern</w:t>
            </w:r>
          </w:p>
          <w:p w:rsidR="00CD22E5" w:rsidRPr="00F74C94" w:rsidRDefault="00CD22E5" w:rsidP="003C19F7">
            <w:pPr>
              <w:pStyle w:val="ListParagraph"/>
              <w:numPr>
                <w:ilvl w:val="0"/>
                <w:numId w:val="20"/>
              </w:numPr>
              <w:rPr>
                <w:rFonts w:cstheme="minorHAnsi"/>
                <w:b/>
                <w:sz w:val="20"/>
                <w:szCs w:val="20"/>
                <w:lang w:val="en-US"/>
              </w:rPr>
            </w:pPr>
            <w:r w:rsidRPr="00F74C94">
              <w:rPr>
                <w:rFonts w:cstheme="minorHAnsi"/>
                <w:sz w:val="20"/>
                <w:szCs w:val="20"/>
                <w:lang w:val="en-US"/>
              </w:rPr>
              <w:t>Within days if Stage 1 is medium concern</w:t>
            </w:r>
          </w:p>
        </w:tc>
        <w:tc>
          <w:tcPr>
            <w:tcW w:w="5130" w:type="dxa"/>
            <w:shd w:val="clear" w:color="auto" w:fill="auto"/>
          </w:tcPr>
          <w:p w:rsidR="00CD22E5" w:rsidRPr="00F74C94" w:rsidRDefault="00CD22E5" w:rsidP="003C19F7">
            <w:pPr>
              <w:pStyle w:val="ListParagraph"/>
              <w:numPr>
                <w:ilvl w:val="0"/>
                <w:numId w:val="17"/>
              </w:numPr>
              <w:rPr>
                <w:rFonts w:cstheme="minorHAnsi"/>
                <w:sz w:val="20"/>
                <w:szCs w:val="20"/>
                <w:lang w:val="en-US"/>
              </w:rPr>
            </w:pPr>
            <w:r w:rsidRPr="00F74C94">
              <w:rPr>
                <w:rFonts w:cstheme="minorHAnsi"/>
                <w:sz w:val="20"/>
                <w:szCs w:val="20"/>
                <w:lang w:val="en-US"/>
              </w:rPr>
              <w:t>Conduct interviews as required.</w:t>
            </w:r>
          </w:p>
          <w:p w:rsidR="00A94D9E" w:rsidRPr="00F74C94" w:rsidRDefault="00CD22E5" w:rsidP="003C19F7">
            <w:pPr>
              <w:pStyle w:val="ListParagraph"/>
              <w:numPr>
                <w:ilvl w:val="0"/>
                <w:numId w:val="17"/>
              </w:numPr>
              <w:rPr>
                <w:rFonts w:cstheme="minorHAnsi"/>
                <w:sz w:val="20"/>
                <w:szCs w:val="20"/>
                <w:u w:val="single"/>
                <w:lang w:val="en-US"/>
              </w:rPr>
            </w:pPr>
            <w:r w:rsidRPr="00F74C94">
              <w:rPr>
                <w:rFonts w:cstheme="minorHAnsi"/>
                <w:sz w:val="20"/>
                <w:szCs w:val="20"/>
                <w:lang w:val="en-US"/>
              </w:rPr>
              <w:t xml:space="preserve">Update and complete V-TRA Report Form questions </w:t>
            </w:r>
            <w:r w:rsidRPr="00F74C94">
              <w:rPr>
                <w:rFonts w:cstheme="minorHAnsi"/>
                <w:b/>
                <w:sz w:val="20"/>
                <w:szCs w:val="20"/>
                <w:lang w:val="en-US"/>
              </w:rPr>
              <w:t>Series 1 – 8.</w:t>
            </w:r>
          </w:p>
          <w:p w:rsidR="00CD22E5" w:rsidRPr="00F74C94" w:rsidRDefault="00CD22E5" w:rsidP="003C19F7">
            <w:pPr>
              <w:pStyle w:val="ListParagraph"/>
              <w:numPr>
                <w:ilvl w:val="0"/>
                <w:numId w:val="17"/>
              </w:numPr>
              <w:rPr>
                <w:rFonts w:cstheme="minorHAnsi"/>
                <w:sz w:val="20"/>
                <w:szCs w:val="20"/>
                <w:u w:val="single"/>
                <w:lang w:val="en-US"/>
              </w:rPr>
            </w:pPr>
            <w:r w:rsidRPr="00F74C94">
              <w:rPr>
                <w:rFonts w:cstheme="minorHAnsi"/>
                <w:sz w:val="20"/>
                <w:szCs w:val="20"/>
                <w:lang w:val="en-US"/>
              </w:rPr>
              <w:t>C-TAT reviews findings.</w:t>
            </w:r>
          </w:p>
          <w:p w:rsidR="00CD22E5" w:rsidRPr="00F74C94" w:rsidRDefault="00CD22E5" w:rsidP="003C19F7">
            <w:pPr>
              <w:pStyle w:val="ListParagraph"/>
              <w:numPr>
                <w:ilvl w:val="0"/>
                <w:numId w:val="17"/>
              </w:numPr>
              <w:rPr>
                <w:rFonts w:cstheme="minorHAnsi"/>
                <w:sz w:val="20"/>
                <w:szCs w:val="20"/>
                <w:u w:val="single"/>
                <w:lang w:val="en-US"/>
              </w:rPr>
            </w:pPr>
            <w:r w:rsidRPr="00F74C94">
              <w:rPr>
                <w:rFonts w:cstheme="minorHAnsi"/>
                <w:sz w:val="20"/>
                <w:szCs w:val="20"/>
                <w:lang w:val="en-US"/>
              </w:rPr>
              <w:t>C-TAT decides on course of action.</w:t>
            </w:r>
          </w:p>
          <w:p w:rsidR="00CD22E5" w:rsidRPr="00F74C94" w:rsidRDefault="00CD22E5" w:rsidP="003C19F7">
            <w:pPr>
              <w:pStyle w:val="ListParagraph"/>
              <w:numPr>
                <w:ilvl w:val="0"/>
                <w:numId w:val="17"/>
              </w:numPr>
              <w:rPr>
                <w:rFonts w:cstheme="minorHAnsi"/>
                <w:sz w:val="20"/>
                <w:szCs w:val="20"/>
                <w:u w:val="single"/>
                <w:lang w:val="en-US"/>
              </w:rPr>
            </w:pPr>
            <w:r w:rsidRPr="00F74C94">
              <w:rPr>
                <w:rFonts w:cstheme="minorHAnsi"/>
                <w:sz w:val="20"/>
                <w:szCs w:val="20"/>
                <w:lang w:val="en-US"/>
              </w:rPr>
              <w:t>C-TAT continues the development on an intervention plan.</w:t>
            </w:r>
          </w:p>
        </w:tc>
        <w:tc>
          <w:tcPr>
            <w:tcW w:w="2790" w:type="dxa"/>
            <w:gridSpan w:val="2"/>
            <w:shd w:val="clear" w:color="auto" w:fill="auto"/>
          </w:tcPr>
          <w:p w:rsidR="00CD22E5" w:rsidRPr="00F74C94" w:rsidRDefault="00CD22E5" w:rsidP="004742AB">
            <w:pPr>
              <w:rPr>
                <w:rFonts w:cstheme="minorHAnsi"/>
                <w:b/>
                <w:sz w:val="20"/>
                <w:szCs w:val="20"/>
                <w:u w:val="single"/>
                <w:lang w:val="en-US"/>
              </w:rPr>
            </w:pPr>
            <w:r w:rsidRPr="00F74C94">
              <w:rPr>
                <w:rFonts w:cstheme="minorHAnsi"/>
                <w:b/>
                <w:sz w:val="20"/>
                <w:szCs w:val="20"/>
                <w:u w:val="single"/>
                <w:lang w:val="en-US"/>
              </w:rPr>
              <w:t>Community TAT</w:t>
            </w:r>
          </w:p>
          <w:p w:rsidR="00CD22E5" w:rsidRPr="00F74C94" w:rsidRDefault="00CD22E5" w:rsidP="004742AB">
            <w:pPr>
              <w:rPr>
                <w:rFonts w:cstheme="minorHAnsi"/>
                <w:sz w:val="20"/>
                <w:szCs w:val="20"/>
                <w:lang w:val="en-US"/>
              </w:rPr>
            </w:pPr>
            <w:r w:rsidRPr="00F74C94">
              <w:rPr>
                <w:rFonts w:cstheme="minorHAnsi"/>
                <w:sz w:val="20"/>
                <w:szCs w:val="20"/>
                <w:lang w:val="en-US"/>
              </w:rPr>
              <w:t>District School Boards’ central staff designated by superintendent</w:t>
            </w:r>
            <w:r w:rsidR="00F27BFF" w:rsidRPr="00F74C94">
              <w:rPr>
                <w:rFonts w:cstheme="minorHAnsi"/>
                <w:sz w:val="20"/>
                <w:szCs w:val="20"/>
                <w:lang w:val="en-US"/>
              </w:rPr>
              <w:t xml:space="preserve"> of Safe Schools</w:t>
            </w:r>
            <w:r w:rsidRPr="00F74C94">
              <w:rPr>
                <w:rFonts w:cstheme="minorHAnsi"/>
                <w:sz w:val="20"/>
                <w:szCs w:val="20"/>
                <w:lang w:val="en-US"/>
              </w:rPr>
              <w:t xml:space="preserve"> </w:t>
            </w:r>
            <w:r w:rsidR="00F27BFF" w:rsidRPr="00F74C94">
              <w:rPr>
                <w:rFonts w:cstheme="minorHAnsi"/>
                <w:sz w:val="20"/>
                <w:szCs w:val="20"/>
                <w:lang w:val="en-US"/>
              </w:rPr>
              <w:t xml:space="preserve"> </w:t>
            </w:r>
          </w:p>
          <w:p w:rsidR="00CD22E5" w:rsidRPr="00F74C94" w:rsidRDefault="00CD22E5" w:rsidP="004742AB">
            <w:pPr>
              <w:rPr>
                <w:rFonts w:cstheme="minorHAnsi"/>
                <w:sz w:val="20"/>
                <w:szCs w:val="20"/>
                <w:lang w:val="en-US"/>
              </w:rPr>
            </w:pPr>
            <w:r w:rsidRPr="00F74C94">
              <w:rPr>
                <w:rFonts w:cstheme="minorHAnsi"/>
                <w:sz w:val="20"/>
                <w:szCs w:val="20"/>
                <w:lang w:val="en-US"/>
              </w:rPr>
              <w:t>Police</w:t>
            </w:r>
          </w:p>
          <w:p w:rsidR="00CD22E5" w:rsidRPr="00F74C94" w:rsidRDefault="00CD22E5" w:rsidP="004742AB">
            <w:pPr>
              <w:rPr>
                <w:rFonts w:cstheme="minorHAnsi"/>
                <w:sz w:val="20"/>
                <w:szCs w:val="20"/>
                <w:lang w:val="en-US"/>
              </w:rPr>
            </w:pPr>
            <w:r w:rsidRPr="00F74C94">
              <w:rPr>
                <w:rFonts w:cstheme="minorHAnsi"/>
                <w:sz w:val="20"/>
                <w:szCs w:val="20"/>
                <w:lang w:val="en-US"/>
              </w:rPr>
              <w:t>Community Partners</w:t>
            </w:r>
          </w:p>
          <w:p w:rsidR="00CD22E5" w:rsidRPr="00F74C94" w:rsidRDefault="00F7015D" w:rsidP="004742AB">
            <w:pPr>
              <w:rPr>
                <w:rFonts w:cstheme="minorHAnsi"/>
                <w:sz w:val="20"/>
                <w:szCs w:val="20"/>
                <w:lang w:val="en-US"/>
              </w:rPr>
            </w:pPr>
            <w:r>
              <w:rPr>
                <w:rFonts w:cstheme="minorHAnsi"/>
                <w:sz w:val="20"/>
                <w:szCs w:val="20"/>
                <w:lang w:val="en-US"/>
              </w:rPr>
              <w:t>School threat assessment team</w:t>
            </w:r>
            <w:r w:rsidR="00CD22E5" w:rsidRPr="00F74C94">
              <w:rPr>
                <w:rFonts w:cstheme="minorHAnsi"/>
                <w:sz w:val="20"/>
                <w:szCs w:val="20"/>
                <w:lang w:val="en-US"/>
              </w:rPr>
              <w:t xml:space="preserve"> (as appropriate)</w:t>
            </w:r>
          </w:p>
        </w:tc>
      </w:tr>
      <w:tr w:rsidR="00CD22E5" w:rsidTr="00FA7D5A">
        <w:tc>
          <w:tcPr>
            <w:tcW w:w="2700" w:type="dxa"/>
            <w:gridSpan w:val="2"/>
            <w:shd w:val="clear" w:color="auto" w:fill="B6DDE8" w:themeFill="accent5" w:themeFillTint="66"/>
          </w:tcPr>
          <w:p w:rsidR="00CD22E5" w:rsidRPr="00F74C94" w:rsidRDefault="00CD22E5" w:rsidP="004742AB">
            <w:pPr>
              <w:rPr>
                <w:rFonts w:cstheme="minorHAnsi"/>
                <w:b/>
                <w:sz w:val="20"/>
                <w:szCs w:val="20"/>
                <w:lang w:val="en-US"/>
              </w:rPr>
            </w:pPr>
            <w:r w:rsidRPr="00F74C94">
              <w:rPr>
                <w:rFonts w:cstheme="minorHAnsi"/>
                <w:b/>
                <w:sz w:val="20"/>
                <w:szCs w:val="20"/>
                <w:lang w:val="en-US"/>
              </w:rPr>
              <w:t>Stage 3</w:t>
            </w:r>
          </w:p>
          <w:p w:rsidR="00CD22E5" w:rsidRPr="00F74C94" w:rsidRDefault="00CD22E5" w:rsidP="004742AB">
            <w:pPr>
              <w:rPr>
                <w:rFonts w:cstheme="minorHAnsi"/>
                <w:b/>
                <w:sz w:val="20"/>
                <w:szCs w:val="20"/>
                <w:lang w:val="en-US"/>
              </w:rPr>
            </w:pPr>
            <w:r w:rsidRPr="00F74C94">
              <w:rPr>
                <w:rFonts w:cstheme="minorHAnsi"/>
                <w:b/>
                <w:sz w:val="20"/>
                <w:szCs w:val="20"/>
                <w:lang w:val="en-US"/>
              </w:rPr>
              <w:t>Multidisciplinary Intervention</w:t>
            </w:r>
          </w:p>
          <w:p w:rsidR="00CD22E5" w:rsidRPr="00F74C94" w:rsidRDefault="00CD22E5" w:rsidP="003C19F7">
            <w:pPr>
              <w:pStyle w:val="ListParagraph"/>
              <w:numPr>
                <w:ilvl w:val="0"/>
                <w:numId w:val="21"/>
              </w:numPr>
              <w:rPr>
                <w:rFonts w:cstheme="minorHAnsi"/>
                <w:sz w:val="20"/>
                <w:szCs w:val="20"/>
                <w:lang w:val="en-US"/>
              </w:rPr>
            </w:pPr>
            <w:r w:rsidRPr="00F74C94">
              <w:rPr>
                <w:rFonts w:cstheme="minorHAnsi"/>
                <w:sz w:val="20"/>
                <w:szCs w:val="20"/>
                <w:lang w:val="en-US"/>
              </w:rPr>
              <w:t>Within days</w:t>
            </w:r>
          </w:p>
        </w:tc>
        <w:tc>
          <w:tcPr>
            <w:tcW w:w="5130" w:type="dxa"/>
          </w:tcPr>
          <w:p w:rsidR="00CD22E5" w:rsidRPr="00F74C94" w:rsidRDefault="00CD22E5" w:rsidP="003C19F7">
            <w:pPr>
              <w:pStyle w:val="ListParagraph"/>
              <w:numPr>
                <w:ilvl w:val="0"/>
                <w:numId w:val="18"/>
              </w:numPr>
              <w:rPr>
                <w:rFonts w:cstheme="minorHAnsi"/>
                <w:sz w:val="20"/>
                <w:szCs w:val="20"/>
                <w:u w:val="single"/>
                <w:lang w:val="en-US"/>
              </w:rPr>
            </w:pPr>
            <w:r w:rsidRPr="00F74C94">
              <w:rPr>
                <w:rFonts w:cstheme="minorHAnsi"/>
                <w:sz w:val="20"/>
                <w:szCs w:val="20"/>
                <w:lang w:val="en-US"/>
              </w:rPr>
              <w:t>Meet with expanded C-TAT.</w:t>
            </w:r>
          </w:p>
          <w:p w:rsidR="00CD22E5" w:rsidRPr="00F74C94" w:rsidRDefault="00CD22E5" w:rsidP="003C19F7">
            <w:pPr>
              <w:pStyle w:val="ListParagraph"/>
              <w:numPr>
                <w:ilvl w:val="0"/>
                <w:numId w:val="18"/>
              </w:numPr>
              <w:rPr>
                <w:rFonts w:cstheme="minorHAnsi"/>
                <w:sz w:val="20"/>
                <w:szCs w:val="20"/>
                <w:u w:val="single"/>
                <w:lang w:val="en-US"/>
              </w:rPr>
            </w:pPr>
            <w:r w:rsidRPr="00F74C94">
              <w:rPr>
                <w:rFonts w:cstheme="minorHAnsi"/>
                <w:sz w:val="20"/>
                <w:szCs w:val="20"/>
                <w:lang w:val="en-US"/>
              </w:rPr>
              <w:t>C-TAT develops, implements and monitors a comprehensive multidisciplinary intervention plan and modifies it as appropriate.</w:t>
            </w:r>
          </w:p>
        </w:tc>
        <w:tc>
          <w:tcPr>
            <w:tcW w:w="2790" w:type="dxa"/>
            <w:gridSpan w:val="2"/>
          </w:tcPr>
          <w:p w:rsidR="00CD22E5" w:rsidRPr="00F74C94" w:rsidRDefault="00CD22E5" w:rsidP="004742AB">
            <w:pPr>
              <w:rPr>
                <w:rFonts w:cstheme="minorHAnsi"/>
                <w:b/>
                <w:sz w:val="20"/>
                <w:szCs w:val="20"/>
                <w:u w:val="single"/>
                <w:lang w:val="en-US"/>
              </w:rPr>
            </w:pPr>
            <w:r w:rsidRPr="00F74C94">
              <w:rPr>
                <w:rFonts w:cstheme="minorHAnsi"/>
                <w:b/>
                <w:sz w:val="20"/>
                <w:szCs w:val="20"/>
                <w:u w:val="single"/>
                <w:lang w:val="en-US"/>
              </w:rPr>
              <w:t>Community TAT</w:t>
            </w:r>
          </w:p>
          <w:p w:rsidR="00CD22E5" w:rsidRPr="00F74C94" w:rsidRDefault="00CD22E5" w:rsidP="004742AB">
            <w:pPr>
              <w:rPr>
                <w:rFonts w:cstheme="minorHAnsi"/>
                <w:sz w:val="20"/>
                <w:szCs w:val="20"/>
                <w:lang w:val="en-US"/>
              </w:rPr>
            </w:pPr>
            <w:r w:rsidRPr="00F74C94">
              <w:rPr>
                <w:rFonts w:cstheme="minorHAnsi"/>
                <w:sz w:val="20"/>
                <w:szCs w:val="20"/>
                <w:lang w:val="en-US"/>
              </w:rPr>
              <w:t>District School Boards’ central staff designated by superintendent (lead)</w:t>
            </w:r>
          </w:p>
          <w:p w:rsidR="00CD22E5" w:rsidRPr="00F74C94" w:rsidRDefault="00CD22E5" w:rsidP="004742AB">
            <w:pPr>
              <w:rPr>
                <w:rFonts w:cstheme="minorHAnsi"/>
                <w:sz w:val="20"/>
                <w:szCs w:val="20"/>
                <w:lang w:val="en-US"/>
              </w:rPr>
            </w:pPr>
            <w:r w:rsidRPr="00F74C94">
              <w:rPr>
                <w:rFonts w:cstheme="minorHAnsi"/>
                <w:sz w:val="20"/>
                <w:szCs w:val="20"/>
                <w:lang w:val="en-US"/>
              </w:rPr>
              <w:t>Police</w:t>
            </w:r>
          </w:p>
          <w:p w:rsidR="00CD22E5" w:rsidRPr="00F74C94" w:rsidRDefault="00CD22E5" w:rsidP="004742AB">
            <w:pPr>
              <w:rPr>
                <w:rFonts w:cstheme="minorHAnsi"/>
                <w:sz w:val="20"/>
                <w:szCs w:val="20"/>
                <w:lang w:val="en-US"/>
              </w:rPr>
            </w:pPr>
            <w:r w:rsidRPr="00F74C94">
              <w:rPr>
                <w:rFonts w:cstheme="minorHAnsi"/>
                <w:sz w:val="20"/>
                <w:szCs w:val="20"/>
                <w:lang w:val="en-US"/>
              </w:rPr>
              <w:t>Community Partners</w:t>
            </w:r>
          </w:p>
          <w:p w:rsidR="00CD22E5" w:rsidRPr="00F74C94" w:rsidRDefault="00F7015D" w:rsidP="00F7015D">
            <w:pPr>
              <w:rPr>
                <w:rFonts w:cstheme="minorHAnsi"/>
                <w:b/>
                <w:sz w:val="20"/>
                <w:szCs w:val="20"/>
                <w:u w:val="single"/>
                <w:lang w:val="en-US"/>
              </w:rPr>
            </w:pPr>
            <w:r>
              <w:rPr>
                <w:rFonts w:cstheme="minorHAnsi"/>
                <w:sz w:val="20"/>
                <w:szCs w:val="20"/>
                <w:lang w:val="en-US"/>
              </w:rPr>
              <w:t>School threat assessment team</w:t>
            </w:r>
          </w:p>
        </w:tc>
      </w:tr>
    </w:tbl>
    <w:p w:rsidR="00F7015D" w:rsidRDefault="00D52882" w:rsidP="00783E45">
      <w:pPr>
        <w:spacing w:line="240" w:lineRule="auto"/>
        <w:rPr>
          <w:rFonts w:ascii="Calibri" w:hAnsi="Calibri" w:cs="Calibri"/>
          <w:b/>
          <w:color w:val="244061" w:themeColor="accent1" w:themeShade="80"/>
          <w:sz w:val="24"/>
          <w:szCs w:val="24"/>
          <w:lang w:val="en-US"/>
        </w:rPr>
      </w:pPr>
      <w:r w:rsidRPr="00D52882">
        <w:rPr>
          <w:rFonts w:cstheme="minorHAnsi"/>
          <w:noProof/>
          <w:sz w:val="24"/>
          <w:szCs w:val="24"/>
          <w:lang w:eastAsia="en-CA"/>
        </w:rPr>
        <w:pict>
          <v:shape id="_x0000_s1041" type="#_x0000_t202" style="position:absolute;margin-left:-36.7pt;margin-top:-.1pt;width:532pt;height:35.1pt;z-index:251730944;mso-position-horizontal-relative:text;mso-position-vertical-relative:text;mso-width-relative:margin;mso-height-relative:margin" stroked="f">
            <v:textbox style="mso-next-textbox:#_x0000_s1041">
              <w:txbxContent>
                <w:p w:rsidR="003E254D" w:rsidRPr="00FA7D5A" w:rsidRDefault="003E254D" w:rsidP="00C418F0">
                  <w:pPr>
                    <w:rPr>
                      <w:i/>
                      <w:sz w:val="14"/>
                      <w:szCs w:val="16"/>
                    </w:rPr>
                  </w:pPr>
                  <w:r w:rsidRPr="00FA7D5A">
                    <w:rPr>
                      <w:sz w:val="14"/>
                      <w:szCs w:val="16"/>
                    </w:rPr>
                    <w:t>Note:  When a community team member determines the need to activate the Community TAT, that person will notify his/her designated lead team member, school principal or Superintendent of Safe Schools.  CAS will be contacted and participate when legal guardian. In addition, CAS will advise of their involvement when contacted to consult as community agency part of C-TAT.</w:t>
                  </w:r>
                </w:p>
              </w:txbxContent>
            </v:textbox>
          </v:shape>
        </w:pict>
      </w:r>
    </w:p>
    <w:p w:rsidR="00783E45" w:rsidRPr="00CC4992" w:rsidRDefault="00783E45" w:rsidP="00783E45">
      <w:pPr>
        <w:spacing w:line="240" w:lineRule="auto"/>
        <w:rPr>
          <w:rFonts w:ascii="Calibri" w:hAnsi="Calibri" w:cs="Calibri"/>
          <w:b/>
          <w:color w:val="244061" w:themeColor="accent1" w:themeShade="80"/>
          <w:sz w:val="24"/>
          <w:szCs w:val="24"/>
          <w:lang w:val="en-US"/>
        </w:rPr>
      </w:pPr>
      <w:r w:rsidRPr="00CC4992">
        <w:rPr>
          <w:rFonts w:ascii="Calibri" w:hAnsi="Calibri" w:cs="Calibri"/>
          <w:b/>
          <w:color w:val="244061" w:themeColor="accent1" w:themeShade="80"/>
          <w:sz w:val="24"/>
          <w:szCs w:val="24"/>
          <w:lang w:val="en-US"/>
        </w:rPr>
        <w:t xml:space="preserve">School Threat Assessment </w:t>
      </w:r>
      <w:r w:rsidR="00CC4992" w:rsidRPr="00CC4992">
        <w:rPr>
          <w:rFonts w:ascii="Calibri" w:hAnsi="Calibri" w:cs="Calibri"/>
          <w:b/>
          <w:color w:val="244061" w:themeColor="accent1" w:themeShade="80"/>
          <w:sz w:val="24"/>
          <w:szCs w:val="24"/>
          <w:lang w:val="en-US"/>
        </w:rPr>
        <w:t>Team</w:t>
      </w:r>
    </w:p>
    <w:p w:rsidR="00783E45" w:rsidRPr="00CC4992" w:rsidRDefault="00CC4992" w:rsidP="00783E45">
      <w:pPr>
        <w:spacing w:line="240" w:lineRule="auto"/>
        <w:rPr>
          <w:rFonts w:ascii="Calibri" w:hAnsi="Calibri" w:cs="Calibri"/>
          <w:sz w:val="24"/>
          <w:szCs w:val="24"/>
          <w:lang w:val="en-US"/>
        </w:rPr>
      </w:pPr>
      <w:r w:rsidRPr="00CC4992">
        <w:rPr>
          <w:rFonts w:ascii="Calibri" w:hAnsi="Calibri" w:cs="Calibri"/>
          <w:sz w:val="24"/>
          <w:szCs w:val="24"/>
          <w:lang w:val="en-US"/>
        </w:rPr>
        <w:lastRenderedPageBreak/>
        <w:t>Typically the School Threat Assessment Team</w:t>
      </w:r>
      <w:r w:rsidR="00783E45" w:rsidRPr="00CC4992">
        <w:rPr>
          <w:rFonts w:ascii="Calibri" w:hAnsi="Calibri" w:cs="Calibri"/>
          <w:sz w:val="24"/>
          <w:szCs w:val="24"/>
          <w:lang w:val="en-US"/>
        </w:rPr>
        <w:t xml:space="preserve"> will consist of trained individuals, that include the principal, vice-principal, school board behaviour crisis consultant/special services counselor, teacher (guidance/</w:t>
      </w:r>
      <w:r w:rsidR="00D12C9F" w:rsidRPr="00CC4992">
        <w:rPr>
          <w:rFonts w:ascii="Calibri" w:hAnsi="Calibri" w:cs="Calibri"/>
          <w:sz w:val="24"/>
          <w:szCs w:val="24"/>
          <w:lang w:val="en-US"/>
        </w:rPr>
        <w:t>student</w:t>
      </w:r>
      <w:r w:rsidR="00783E45" w:rsidRPr="00CC4992">
        <w:rPr>
          <w:rFonts w:ascii="Calibri" w:hAnsi="Calibri" w:cs="Calibri"/>
          <w:sz w:val="24"/>
          <w:szCs w:val="24"/>
          <w:lang w:val="en-US"/>
        </w:rPr>
        <w:t xml:space="preserve"> success</w:t>
      </w:r>
      <w:r w:rsidR="00D12C9F" w:rsidRPr="00CC4992">
        <w:rPr>
          <w:rFonts w:ascii="Calibri" w:hAnsi="Calibri" w:cs="Calibri"/>
          <w:sz w:val="24"/>
          <w:szCs w:val="24"/>
          <w:lang w:val="en-US"/>
        </w:rPr>
        <w:t xml:space="preserve"> teacher</w:t>
      </w:r>
      <w:r w:rsidR="00783E45" w:rsidRPr="00CC4992">
        <w:rPr>
          <w:rFonts w:ascii="Calibri" w:hAnsi="Calibri" w:cs="Calibri"/>
          <w:sz w:val="24"/>
          <w:szCs w:val="24"/>
          <w:lang w:val="en-US"/>
        </w:rPr>
        <w:t>), either the assigned school resource officer or an assigned trained police investigator from the police agency having jurisdiction and a community partner</w:t>
      </w:r>
      <w:r w:rsidRPr="00CC4992">
        <w:rPr>
          <w:rFonts w:ascii="Calibri" w:hAnsi="Calibri" w:cs="Calibri"/>
          <w:sz w:val="24"/>
          <w:szCs w:val="24"/>
          <w:lang w:val="en-US"/>
        </w:rPr>
        <w:t xml:space="preserve"> if appropriate.  The school team</w:t>
      </w:r>
      <w:r w:rsidR="00783E45" w:rsidRPr="00CC4992">
        <w:rPr>
          <w:rFonts w:ascii="Calibri" w:hAnsi="Calibri" w:cs="Calibri"/>
          <w:sz w:val="24"/>
          <w:szCs w:val="24"/>
          <w:lang w:val="en-US"/>
        </w:rPr>
        <w:t xml:space="preserve"> participants should have received some threat </w:t>
      </w:r>
      <w:r w:rsidRPr="00CC4992">
        <w:rPr>
          <w:rFonts w:ascii="Calibri" w:hAnsi="Calibri" w:cs="Calibri"/>
          <w:sz w:val="24"/>
          <w:szCs w:val="24"/>
          <w:lang w:val="en-US"/>
        </w:rPr>
        <w:t>assessment training.  School team</w:t>
      </w:r>
      <w:r w:rsidR="00783E45" w:rsidRPr="00CC4992">
        <w:rPr>
          <w:rFonts w:ascii="Calibri" w:hAnsi="Calibri" w:cs="Calibri"/>
          <w:sz w:val="24"/>
          <w:szCs w:val="24"/>
          <w:lang w:val="en-US"/>
        </w:rPr>
        <w:t xml:space="preserve"> members will respond after the immediate threat to </w:t>
      </w:r>
      <w:r w:rsidR="00D12C9F" w:rsidRPr="00CC4992">
        <w:rPr>
          <w:rFonts w:ascii="Calibri" w:hAnsi="Calibri" w:cs="Calibri"/>
          <w:sz w:val="24"/>
          <w:szCs w:val="24"/>
          <w:lang w:val="en-US"/>
        </w:rPr>
        <w:t>child/youth</w:t>
      </w:r>
      <w:r w:rsidR="00783E45" w:rsidRPr="00CC4992">
        <w:rPr>
          <w:rFonts w:ascii="Calibri" w:hAnsi="Calibri" w:cs="Calibri"/>
          <w:sz w:val="24"/>
          <w:szCs w:val="24"/>
          <w:lang w:val="en-US"/>
        </w:rPr>
        <w:t xml:space="preserve">/staff safety has </w:t>
      </w:r>
      <w:r w:rsidRPr="00CC4992">
        <w:rPr>
          <w:rFonts w:ascii="Calibri" w:hAnsi="Calibri" w:cs="Calibri"/>
          <w:sz w:val="24"/>
          <w:szCs w:val="24"/>
          <w:lang w:val="en-US"/>
        </w:rPr>
        <w:t xml:space="preserve">been contained.  The school team </w:t>
      </w:r>
      <w:r w:rsidR="00783E45" w:rsidRPr="00CC4992">
        <w:rPr>
          <w:rFonts w:ascii="Calibri" w:hAnsi="Calibri" w:cs="Calibri"/>
          <w:sz w:val="24"/>
          <w:szCs w:val="24"/>
          <w:lang w:val="en-US"/>
        </w:rPr>
        <w:t xml:space="preserve">will assess whether a risk to </w:t>
      </w:r>
      <w:r w:rsidR="00D12C9F" w:rsidRPr="00CC4992">
        <w:rPr>
          <w:rFonts w:ascii="Calibri" w:hAnsi="Calibri" w:cs="Calibri"/>
          <w:sz w:val="24"/>
          <w:szCs w:val="24"/>
          <w:lang w:val="en-US"/>
        </w:rPr>
        <w:t>child/youth</w:t>
      </w:r>
      <w:r w:rsidR="00783E45" w:rsidRPr="00CC4992">
        <w:rPr>
          <w:rFonts w:ascii="Calibri" w:hAnsi="Calibri" w:cs="Calibri"/>
          <w:sz w:val="24"/>
          <w:szCs w:val="24"/>
          <w:lang w:val="en-US"/>
        </w:rPr>
        <w:t xml:space="preserve">/staff safety still exists, and develop an intervention plan to support </w:t>
      </w:r>
      <w:r w:rsidR="00D12C9F" w:rsidRPr="00CC4992">
        <w:rPr>
          <w:rFonts w:ascii="Calibri" w:hAnsi="Calibri" w:cs="Calibri"/>
          <w:sz w:val="24"/>
          <w:szCs w:val="24"/>
          <w:lang w:val="en-US"/>
        </w:rPr>
        <w:t>child/youth</w:t>
      </w:r>
      <w:r w:rsidR="00783E45" w:rsidRPr="00CC4992">
        <w:rPr>
          <w:rFonts w:ascii="Calibri" w:hAnsi="Calibri" w:cs="Calibri"/>
          <w:sz w:val="24"/>
          <w:szCs w:val="24"/>
          <w:lang w:val="en-US"/>
        </w:rPr>
        <w:t xml:space="preserve">(s) involved, the greater </w:t>
      </w:r>
      <w:r w:rsidR="00D12C9F" w:rsidRPr="00CC4992">
        <w:rPr>
          <w:rFonts w:ascii="Calibri" w:hAnsi="Calibri" w:cs="Calibri"/>
          <w:sz w:val="24"/>
          <w:szCs w:val="24"/>
          <w:lang w:val="en-US"/>
        </w:rPr>
        <w:t>student</w:t>
      </w:r>
      <w:r w:rsidR="00783E45" w:rsidRPr="00CC4992">
        <w:rPr>
          <w:rFonts w:ascii="Calibri" w:hAnsi="Calibri" w:cs="Calibri"/>
          <w:sz w:val="24"/>
          <w:szCs w:val="24"/>
          <w:lang w:val="en-US"/>
        </w:rPr>
        <w:t xml:space="preserve"> body, staff and the community.</w:t>
      </w:r>
    </w:p>
    <w:p w:rsidR="00783E45" w:rsidRPr="00CC4992" w:rsidRDefault="00CC4992" w:rsidP="00783E45">
      <w:pPr>
        <w:spacing w:line="240" w:lineRule="auto"/>
        <w:rPr>
          <w:rFonts w:ascii="Calibri" w:hAnsi="Calibri" w:cs="Calibri"/>
          <w:sz w:val="24"/>
          <w:szCs w:val="24"/>
          <w:lang w:val="en-US"/>
        </w:rPr>
      </w:pPr>
      <w:r w:rsidRPr="00CC4992">
        <w:rPr>
          <w:rFonts w:ascii="Calibri" w:hAnsi="Calibri" w:cs="Calibri"/>
          <w:sz w:val="24"/>
          <w:szCs w:val="24"/>
          <w:lang w:val="en-US"/>
        </w:rPr>
        <w:t>The school S</w:t>
      </w:r>
      <w:r w:rsidR="00783E45" w:rsidRPr="00CC4992">
        <w:rPr>
          <w:rFonts w:ascii="Calibri" w:hAnsi="Calibri" w:cs="Calibri"/>
          <w:sz w:val="24"/>
          <w:szCs w:val="24"/>
          <w:lang w:val="en-US"/>
        </w:rPr>
        <w:t xml:space="preserve">uperintendent and Superintendent of Safe Schools will be consulted and will participate in the threat assessment process as required.  Consideration should also be given to consulting with the police services of jurisdiction. </w:t>
      </w:r>
    </w:p>
    <w:p w:rsidR="00783E45" w:rsidRPr="00CC4992" w:rsidRDefault="00783E45" w:rsidP="00783E45">
      <w:pPr>
        <w:spacing w:line="240" w:lineRule="auto"/>
        <w:rPr>
          <w:rFonts w:ascii="Calibri" w:hAnsi="Calibri" w:cs="Calibri"/>
          <w:b/>
          <w:color w:val="244061" w:themeColor="accent1" w:themeShade="80"/>
          <w:sz w:val="24"/>
          <w:szCs w:val="24"/>
          <w:lang w:val="en-US"/>
        </w:rPr>
      </w:pPr>
      <w:r w:rsidRPr="00CC4992">
        <w:rPr>
          <w:rFonts w:ascii="Calibri" w:hAnsi="Calibri" w:cs="Calibri"/>
          <w:b/>
          <w:color w:val="244061" w:themeColor="accent1" w:themeShade="80"/>
          <w:sz w:val="24"/>
          <w:szCs w:val="24"/>
          <w:lang w:val="en-US"/>
        </w:rPr>
        <w:t>Community Threat Assessment Team C- TAT</w:t>
      </w:r>
    </w:p>
    <w:p w:rsidR="00783E45" w:rsidRPr="00CC4992" w:rsidRDefault="00783E45" w:rsidP="00783E45">
      <w:pPr>
        <w:spacing w:line="240" w:lineRule="auto"/>
        <w:rPr>
          <w:rFonts w:ascii="Calibri" w:hAnsi="Calibri" w:cs="Calibri"/>
          <w:sz w:val="24"/>
          <w:szCs w:val="24"/>
          <w:lang w:val="en-US"/>
        </w:rPr>
      </w:pPr>
      <w:r w:rsidRPr="00CC4992">
        <w:rPr>
          <w:rFonts w:ascii="Calibri" w:hAnsi="Calibri" w:cs="Calibri"/>
          <w:sz w:val="24"/>
          <w:szCs w:val="24"/>
          <w:lang w:val="en-US"/>
        </w:rPr>
        <w:t xml:space="preserve">The C-TAT will </w:t>
      </w:r>
      <w:r w:rsidR="00AE4A2F" w:rsidRPr="00CC4992">
        <w:rPr>
          <w:rFonts w:ascii="Calibri" w:hAnsi="Calibri" w:cs="Calibri"/>
          <w:sz w:val="24"/>
          <w:szCs w:val="24"/>
          <w:lang w:val="en-US"/>
        </w:rPr>
        <w:t xml:space="preserve">consist of trained individuals </w:t>
      </w:r>
      <w:r w:rsidRPr="00CC4992">
        <w:rPr>
          <w:rFonts w:ascii="Calibri" w:hAnsi="Calibri" w:cs="Calibri"/>
          <w:sz w:val="24"/>
          <w:szCs w:val="24"/>
          <w:lang w:val="en-US"/>
        </w:rPr>
        <w:t xml:space="preserve">that include the School TAT members, as well as central School Board staff, police officer and appropriate Community Partners. When a School TAT has determined that a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poses a medium or high level of concern to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/staff safety, the principal will call the school superintendent and the Superintendent of Safe Schools to request that the C-TAT be activated. When a community partner determines the need to activate the </w:t>
      </w:r>
      <w:r w:rsidRPr="00CC4992">
        <w:rPr>
          <w:rFonts w:ascii="Calibri" w:hAnsi="Calibri" w:cs="Calibri"/>
          <w:bCs/>
          <w:sz w:val="24"/>
          <w:szCs w:val="24"/>
          <w:lang w:val="en-US"/>
        </w:rPr>
        <w:t>School Board</w:t>
      </w:r>
      <w:r w:rsidRPr="00CC4992">
        <w:rPr>
          <w:rFonts w:ascii="Calibri" w:hAnsi="Calibri" w:cs="Calibri"/>
          <w:sz w:val="24"/>
          <w:szCs w:val="24"/>
          <w:lang w:val="en-US"/>
        </w:rPr>
        <w:t xml:space="preserve"> /</w:t>
      </w:r>
      <w:r w:rsidRPr="00CC4992">
        <w:rPr>
          <w:rStyle w:val="spelle"/>
          <w:rFonts w:ascii="Calibri" w:hAnsi="Calibri" w:cs="Calibri"/>
          <w:sz w:val="24"/>
          <w:szCs w:val="24"/>
          <w:lang w:val="en-US"/>
        </w:rPr>
        <w:t>C-TAT</w:t>
      </w:r>
      <w:r w:rsidRPr="00CC4992">
        <w:rPr>
          <w:rFonts w:ascii="Calibri" w:hAnsi="Calibri" w:cs="Calibri"/>
          <w:sz w:val="24"/>
          <w:szCs w:val="24"/>
          <w:lang w:val="en-US"/>
        </w:rPr>
        <w:t xml:space="preserve"> the partner will contact the </w:t>
      </w:r>
      <w:r w:rsidRPr="00CC4992">
        <w:rPr>
          <w:rFonts w:ascii="Calibri" w:hAnsi="Calibri" w:cs="Calibri"/>
          <w:bCs/>
          <w:sz w:val="24"/>
          <w:szCs w:val="24"/>
          <w:lang w:val="en-US"/>
        </w:rPr>
        <w:t xml:space="preserve">Superintendent </w:t>
      </w:r>
      <w:r w:rsidRPr="00CC4992">
        <w:rPr>
          <w:rFonts w:ascii="Calibri" w:hAnsi="Calibri" w:cs="Calibri"/>
          <w:sz w:val="24"/>
          <w:szCs w:val="24"/>
          <w:lang w:val="en-US"/>
        </w:rPr>
        <w:t xml:space="preserve">of Safe Schools of the Board the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is enrolled in or deemed necessary.  When the C-TAT has been activated, the police service of jurisdiction will also be consulted where a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has been identified as a medium or high level of concern.</w:t>
      </w:r>
    </w:p>
    <w:p w:rsidR="00783E45" w:rsidRPr="00CC4992" w:rsidRDefault="00783E45" w:rsidP="00783E45">
      <w:pPr>
        <w:spacing w:line="240" w:lineRule="auto"/>
        <w:rPr>
          <w:rFonts w:ascii="Calibri" w:hAnsi="Calibri" w:cs="Calibri"/>
          <w:i/>
          <w:iCs/>
          <w:sz w:val="20"/>
          <w:szCs w:val="20"/>
          <w:lang w:val="en-US"/>
        </w:rPr>
      </w:pPr>
      <w:r w:rsidRPr="00CC4992">
        <w:rPr>
          <w:rFonts w:ascii="Calibri" w:hAnsi="Calibri" w:cs="Calibri"/>
          <w:sz w:val="24"/>
          <w:szCs w:val="24"/>
          <w:lang w:val="en-US"/>
        </w:rPr>
        <w:t xml:space="preserve">Whenever possible, Threat Assessment Team (TAT) meetings will occur on school premises. The lead partner will be the school board/ school administration. In most cases the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w:t>
      </w:r>
      <w:r w:rsidRPr="00CC4992">
        <w:rPr>
          <w:rStyle w:val="spelle"/>
          <w:rFonts w:ascii="Calibri" w:hAnsi="Calibri" w:cs="Calibri"/>
          <w:sz w:val="24"/>
          <w:szCs w:val="24"/>
          <w:lang w:val="en-US"/>
        </w:rPr>
        <w:t>behaviour</w:t>
      </w:r>
      <w:r w:rsidRPr="00CC4992">
        <w:rPr>
          <w:rFonts w:ascii="Calibri" w:hAnsi="Calibri" w:cs="Calibri"/>
          <w:sz w:val="24"/>
          <w:szCs w:val="24"/>
          <w:lang w:val="en-US"/>
        </w:rPr>
        <w:t xml:space="preserve"> that activates the community partnership will be observed in or affect the school. </w:t>
      </w:r>
      <w:r w:rsidRPr="00CC4992">
        <w:rPr>
          <w:rFonts w:ascii="Calibri" w:hAnsi="Calibri" w:cs="Calibri"/>
          <w:sz w:val="20"/>
          <w:szCs w:val="20"/>
          <w:lang w:val="en-US"/>
        </w:rPr>
        <w:t xml:space="preserve">(Please see Appendix A: </w:t>
      </w:r>
      <w:r w:rsidR="00CC4992" w:rsidRPr="00CC4992">
        <w:rPr>
          <w:rFonts w:ascii="Calibri" w:hAnsi="Calibri" w:cs="Calibri"/>
          <w:i/>
          <w:iCs/>
          <w:sz w:val="20"/>
          <w:szCs w:val="20"/>
          <w:lang w:val="en-US"/>
        </w:rPr>
        <w:t>Responding to</w:t>
      </w:r>
      <w:r w:rsidRPr="00CC4992">
        <w:rPr>
          <w:rFonts w:ascii="Calibri" w:hAnsi="Calibri" w:cs="Calibri"/>
          <w:i/>
          <w:iCs/>
          <w:sz w:val="20"/>
          <w:szCs w:val="20"/>
          <w:lang w:val="en-US"/>
        </w:rPr>
        <w:t xml:space="preserve"> Threat </w:t>
      </w:r>
      <w:r w:rsidRPr="00CC4992">
        <w:rPr>
          <w:rFonts w:ascii="Calibri" w:hAnsi="Calibri" w:cs="Calibri"/>
          <w:sz w:val="20"/>
          <w:szCs w:val="20"/>
          <w:lang w:val="en-US"/>
        </w:rPr>
        <w:t xml:space="preserve">Making </w:t>
      </w:r>
      <w:r w:rsidRPr="00CC4992">
        <w:rPr>
          <w:rStyle w:val="spelle"/>
          <w:rFonts w:ascii="Calibri" w:hAnsi="Calibri" w:cs="Calibri"/>
          <w:i/>
          <w:iCs/>
          <w:sz w:val="20"/>
          <w:szCs w:val="20"/>
          <w:lang w:val="en-US"/>
        </w:rPr>
        <w:t>Behaviour</w:t>
      </w:r>
      <w:r w:rsidRPr="00CC4992">
        <w:rPr>
          <w:rFonts w:ascii="Calibri" w:hAnsi="Calibri" w:cs="Calibri"/>
          <w:i/>
          <w:iCs/>
          <w:sz w:val="20"/>
          <w:szCs w:val="20"/>
          <w:lang w:val="en-US"/>
        </w:rPr>
        <w:t xml:space="preserve"> A Staff Guide; and </w:t>
      </w:r>
      <w:r w:rsidRPr="00CC4992">
        <w:rPr>
          <w:rFonts w:ascii="Calibri" w:hAnsi="Calibri" w:cs="Calibri"/>
          <w:sz w:val="20"/>
          <w:szCs w:val="20"/>
          <w:lang w:val="en-US"/>
        </w:rPr>
        <w:t xml:space="preserve">Appendix B: </w:t>
      </w:r>
      <w:r w:rsidRPr="00CC4992">
        <w:rPr>
          <w:rFonts w:ascii="Calibri" w:hAnsi="Calibri" w:cs="Calibri"/>
          <w:i/>
          <w:iCs/>
          <w:sz w:val="20"/>
          <w:szCs w:val="20"/>
          <w:lang w:val="en-US"/>
        </w:rPr>
        <w:t xml:space="preserve">Stage 1- V-TRA  Report Form) </w:t>
      </w:r>
    </w:p>
    <w:p w:rsidR="00783E45" w:rsidRDefault="00783E45" w:rsidP="00783E45">
      <w:pPr>
        <w:pStyle w:val="ListParagraph"/>
        <w:ind w:left="0"/>
        <w:rPr>
          <w:rFonts w:cstheme="minorHAnsi"/>
          <w:b/>
          <w:color w:val="244061" w:themeColor="accent1" w:themeShade="80"/>
          <w:sz w:val="24"/>
          <w:szCs w:val="24"/>
          <w:lang w:val="en-US"/>
        </w:rPr>
      </w:pPr>
    </w:p>
    <w:p w:rsidR="00783E45" w:rsidRPr="00964083" w:rsidRDefault="00783E45" w:rsidP="00783E45">
      <w:pPr>
        <w:pStyle w:val="ListParagraph"/>
        <w:ind w:left="0"/>
        <w:rPr>
          <w:rFonts w:cstheme="minorHAnsi"/>
          <w:b/>
          <w:color w:val="244061" w:themeColor="accent1" w:themeShade="80"/>
          <w:sz w:val="24"/>
          <w:szCs w:val="24"/>
          <w:lang w:val="en-US"/>
        </w:rPr>
      </w:pPr>
      <w:r w:rsidRPr="00964083">
        <w:rPr>
          <w:rFonts w:cstheme="minorHAnsi"/>
          <w:b/>
          <w:color w:val="244061" w:themeColor="accent1" w:themeShade="80"/>
          <w:sz w:val="24"/>
          <w:szCs w:val="24"/>
          <w:lang w:val="en-US"/>
        </w:rPr>
        <w:t>Activation of the School and Community Threat Assessment Teams by a Community Partner</w:t>
      </w:r>
    </w:p>
    <w:p w:rsidR="00783E45" w:rsidRDefault="00783E45" w:rsidP="00CD22E5">
      <w:pPr>
        <w:pStyle w:val="ListParagraph"/>
        <w:spacing w:line="240" w:lineRule="auto"/>
        <w:ind w:left="0"/>
        <w:rPr>
          <w:rFonts w:cstheme="minorHAnsi"/>
          <w:i/>
          <w:iCs/>
          <w:sz w:val="20"/>
          <w:szCs w:val="20"/>
          <w:lang w:val="en-US"/>
        </w:rPr>
      </w:pPr>
    </w:p>
    <w:p w:rsidR="00CD22E5" w:rsidRDefault="00CD22E5" w:rsidP="00CD22E5">
      <w:pPr>
        <w:pStyle w:val="ListParagraph"/>
        <w:spacing w:line="240" w:lineRule="auto"/>
        <w:ind w:left="0"/>
        <w:rPr>
          <w:rFonts w:cstheme="minorHAnsi"/>
          <w:sz w:val="24"/>
          <w:szCs w:val="24"/>
          <w:lang w:val="en-US"/>
        </w:rPr>
      </w:pPr>
      <w:r w:rsidRPr="00DC4565">
        <w:rPr>
          <w:rFonts w:cstheme="minorHAnsi"/>
          <w:sz w:val="24"/>
          <w:szCs w:val="24"/>
          <w:lang w:val="en-US"/>
        </w:rPr>
        <w:t xml:space="preserve">When staff members of a partner agency determine the need to activate the </w:t>
      </w:r>
      <w:r>
        <w:rPr>
          <w:rFonts w:cstheme="minorHAnsi"/>
          <w:sz w:val="24"/>
          <w:szCs w:val="24"/>
          <w:lang w:val="en-US"/>
        </w:rPr>
        <w:t>C-TAT</w:t>
      </w:r>
      <w:r w:rsidRPr="00DC4565">
        <w:rPr>
          <w:rFonts w:cstheme="minorHAnsi"/>
          <w:sz w:val="24"/>
          <w:szCs w:val="24"/>
          <w:lang w:val="en-US"/>
        </w:rPr>
        <w:t xml:space="preserve">, they will notify their designated lead </w:t>
      </w:r>
      <w:r>
        <w:rPr>
          <w:rFonts w:cstheme="minorHAnsi"/>
          <w:sz w:val="24"/>
          <w:szCs w:val="24"/>
          <w:lang w:val="en-US"/>
        </w:rPr>
        <w:t>C-TAT</w:t>
      </w:r>
      <w:r w:rsidRPr="00DC4565">
        <w:rPr>
          <w:rFonts w:cstheme="minorHAnsi"/>
          <w:sz w:val="24"/>
          <w:szCs w:val="24"/>
          <w:lang w:val="en-US"/>
        </w:rPr>
        <w:t xml:space="preserve"> member. In the case of Care, Treatment and Custody facilities or programs involving any Community Partners that provide school-based services</w:t>
      </w:r>
      <w:r>
        <w:rPr>
          <w:rFonts w:cstheme="minorHAnsi"/>
          <w:sz w:val="24"/>
          <w:szCs w:val="24"/>
          <w:lang w:val="en-US"/>
        </w:rPr>
        <w:t xml:space="preserve"> </w:t>
      </w:r>
      <w:r w:rsidRPr="00DC4565">
        <w:rPr>
          <w:rFonts w:cstheme="minorHAnsi"/>
          <w:sz w:val="24"/>
          <w:szCs w:val="24"/>
          <w:lang w:val="en-US"/>
        </w:rPr>
        <w:t xml:space="preserve">the Community Partner staff will contact their agency’s lead </w:t>
      </w:r>
      <w:r>
        <w:rPr>
          <w:rFonts w:cstheme="minorHAnsi"/>
          <w:sz w:val="24"/>
          <w:szCs w:val="24"/>
          <w:lang w:val="en-US"/>
        </w:rPr>
        <w:t>C-TAT</w:t>
      </w:r>
      <w:r w:rsidRPr="00DC4565">
        <w:rPr>
          <w:rFonts w:cstheme="minorHAnsi"/>
          <w:sz w:val="24"/>
          <w:szCs w:val="24"/>
          <w:lang w:val="en-US"/>
        </w:rPr>
        <w:t xml:space="preserve"> member. The Community Partner’s lead </w:t>
      </w:r>
      <w:r>
        <w:rPr>
          <w:rFonts w:cstheme="minorHAnsi"/>
          <w:sz w:val="24"/>
          <w:szCs w:val="24"/>
          <w:lang w:val="en-US"/>
        </w:rPr>
        <w:t>C-TAT</w:t>
      </w:r>
      <w:r w:rsidRPr="00DC4565">
        <w:rPr>
          <w:rFonts w:cstheme="minorHAnsi"/>
          <w:sz w:val="24"/>
          <w:szCs w:val="24"/>
          <w:lang w:val="en-US"/>
        </w:rPr>
        <w:t xml:space="preserve"> member will contact the District School Boards’ Superintendents of Safe Schools. </w:t>
      </w:r>
      <w:r>
        <w:rPr>
          <w:rFonts w:cstheme="minorHAnsi"/>
          <w:sz w:val="24"/>
          <w:szCs w:val="24"/>
          <w:lang w:val="en-US"/>
        </w:rPr>
        <w:t xml:space="preserve"> </w:t>
      </w:r>
      <w:r>
        <w:rPr>
          <w:rStyle w:val="grame"/>
          <w:rFonts w:cstheme="minorHAnsi"/>
          <w:sz w:val="24"/>
          <w:szCs w:val="24"/>
          <w:lang w:val="en-US"/>
        </w:rPr>
        <w:t>C-TAT</w:t>
      </w:r>
      <w:r w:rsidRPr="00DC4565">
        <w:rPr>
          <w:rFonts w:cstheme="minorHAnsi"/>
          <w:sz w:val="24"/>
          <w:szCs w:val="24"/>
          <w:lang w:val="en-US"/>
        </w:rPr>
        <w:t xml:space="preserve"> members will, at all times, take any actions necessary to facilitate immediate safety, without delay, regardless of the involvement or availability of other </w:t>
      </w:r>
      <w:r>
        <w:rPr>
          <w:rFonts w:cstheme="minorHAnsi"/>
          <w:sz w:val="24"/>
          <w:szCs w:val="24"/>
          <w:lang w:val="en-US"/>
        </w:rPr>
        <w:t>C-TAT</w:t>
      </w:r>
      <w:r w:rsidRPr="00DC4565">
        <w:rPr>
          <w:rFonts w:cstheme="minorHAnsi"/>
          <w:sz w:val="24"/>
          <w:szCs w:val="24"/>
          <w:lang w:val="en-US"/>
        </w:rPr>
        <w:t xml:space="preserve"> members. </w:t>
      </w:r>
    </w:p>
    <w:p w:rsidR="001C7F44" w:rsidRDefault="00CD22E5" w:rsidP="00CD22E5">
      <w:pPr>
        <w:pStyle w:val="ListParagraph"/>
        <w:spacing w:line="240" w:lineRule="auto"/>
        <w:ind w:left="0"/>
        <w:rPr>
          <w:rFonts w:cstheme="minorHAnsi"/>
          <w:sz w:val="24"/>
          <w:szCs w:val="24"/>
          <w:lang w:val="en-US"/>
        </w:rPr>
      </w:pPr>
      <w:r w:rsidRPr="00DC4565">
        <w:rPr>
          <w:rFonts w:cstheme="minorHAnsi"/>
          <w:sz w:val="24"/>
          <w:szCs w:val="24"/>
          <w:lang w:val="en-US"/>
        </w:rPr>
        <w:br/>
        <w:t xml:space="preserve">In most cases, the </w:t>
      </w:r>
      <w:r w:rsidR="00D12C9F">
        <w:rPr>
          <w:rFonts w:cstheme="minorHAnsi"/>
          <w:sz w:val="24"/>
          <w:szCs w:val="24"/>
          <w:lang w:val="en-US"/>
        </w:rPr>
        <w:t>child/youth</w:t>
      </w:r>
      <w:r w:rsidRPr="00DC4565">
        <w:rPr>
          <w:rFonts w:cstheme="minorHAnsi"/>
          <w:sz w:val="24"/>
          <w:szCs w:val="24"/>
          <w:lang w:val="en-US"/>
        </w:rPr>
        <w:t xml:space="preserve"> </w:t>
      </w:r>
      <w:r w:rsidRPr="00DC4565">
        <w:rPr>
          <w:rStyle w:val="spelle"/>
          <w:rFonts w:cstheme="minorHAnsi"/>
          <w:sz w:val="24"/>
          <w:szCs w:val="24"/>
          <w:lang w:val="en-US"/>
        </w:rPr>
        <w:t>behaviour</w:t>
      </w:r>
      <w:r w:rsidRPr="00DC4565">
        <w:rPr>
          <w:rFonts w:cstheme="minorHAnsi"/>
          <w:sz w:val="24"/>
          <w:szCs w:val="24"/>
          <w:lang w:val="en-US"/>
        </w:rPr>
        <w:t xml:space="preserve"> that activates the Community Partnership will be observed in, or affect, the school. Therefore, whenever possible, </w:t>
      </w:r>
      <w:r>
        <w:rPr>
          <w:rFonts w:cstheme="minorHAnsi"/>
          <w:sz w:val="24"/>
          <w:szCs w:val="24"/>
          <w:lang w:val="en-US"/>
        </w:rPr>
        <w:t>C-TAT</w:t>
      </w:r>
      <w:r w:rsidRPr="00DC4565">
        <w:rPr>
          <w:rFonts w:cstheme="minorHAnsi"/>
          <w:sz w:val="24"/>
          <w:szCs w:val="24"/>
          <w:lang w:val="en-US"/>
        </w:rPr>
        <w:t xml:space="preserve"> meetings will occur on </w:t>
      </w:r>
      <w:r w:rsidRPr="00DC4565">
        <w:rPr>
          <w:rFonts w:cstheme="minorHAnsi"/>
          <w:sz w:val="24"/>
          <w:szCs w:val="24"/>
          <w:lang w:val="en-US"/>
        </w:rPr>
        <w:lastRenderedPageBreak/>
        <w:t xml:space="preserve">School Boards’ premises. The lead </w:t>
      </w:r>
      <w:r>
        <w:rPr>
          <w:rFonts w:cstheme="minorHAnsi"/>
          <w:sz w:val="24"/>
          <w:szCs w:val="24"/>
          <w:lang w:val="en-US"/>
        </w:rPr>
        <w:t>C-TAT</w:t>
      </w:r>
      <w:r w:rsidRPr="00DC4565">
        <w:rPr>
          <w:rFonts w:cstheme="minorHAnsi"/>
          <w:sz w:val="24"/>
          <w:szCs w:val="24"/>
          <w:lang w:val="en-US"/>
        </w:rPr>
        <w:t xml:space="preserve"> member will be the School Board Superintendent of Safe Schools or designate. The superintendent responsible for that school, and school administration, may also be part of the </w:t>
      </w:r>
      <w:r>
        <w:rPr>
          <w:rFonts w:cstheme="minorHAnsi"/>
          <w:sz w:val="24"/>
          <w:szCs w:val="24"/>
          <w:lang w:val="en-US"/>
        </w:rPr>
        <w:t>C-TAT</w:t>
      </w:r>
      <w:r w:rsidRPr="00DC4565">
        <w:rPr>
          <w:rFonts w:cstheme="minorHAnsi"/>
          <w:sz w:val="24"/>
          <w:szCs w:val="24"/>
          <w:lang w:val="en-US"/>
        </w:rPr>
        <w:t>.</w:t>
      </w:r>
      <w:r w:rsidRPr="00DC4565">
        <w:rPr>
          <w:rFonts w:cstheme="minorHAnsi"/>
          <w:sz w:val="24"/>
          <w:szCs w:val="24"/>
          <w:lang w:val="en-US"/>
        </w:rPr>
        <w:br/>
        <w:t xml:space="preserve"> </w:t>
      </w:r>
      <w:r w:rsidRPr="00CC4992">
        <w:rPr>
          <w:rFonts w:cstheme="minorHAnsi"/>
          <w:i/>
          <w:szCs w:val="24"/>
          <w:lang w:val="en-US"/>
        </w:rPr>
        <w:t xml:space="preserve">(Please see Appendix </w:t>
      </w:r>
      <w:r w:rsidR="004B444C" w:rsidRPr="00CC4992">
        <w:rPr>
          <w:rFonts w:cstheme="minorHAnsi"/>
          <w:i/>
          <w:szCs w:val="24"/>
          <w:lang w:val="en-US"/>
        </w:rPr>
        <w:t>A</w:t>
      </w:r>
      <w:r w:rsidR="000E1256" w:rsidRPr="00CC4992">
        <w:rPr>
          <w:rFonts w:cstheme="minorHAnsi"/>
          <w:i/>
          <w:szCs w:val="24"/>
          <w:lang w:val="en-US"/>
        </w:rPr>
        <w:t>)</w:t>
      </w:r>
    </w:p>
    <w:p w:rsidR="00BF572A" w:rsidRPr="00CC4992" w:rsidRDefault="00BF572A" w:rsidP="00BF572A">
      <w:pPr>
        <w:rPr>
          <w:rFonts w:ascii="Calibri" w:hAnsi="Calibri" w:cs="Calibri"/>
          <w:b/>
          <w:bCs/>
          <w:color w:val="244061" w:themeColor="accent1" w:themeShade="80"/>
          <w:sz w:val="24"/>
          <w:szCs w:val="24"/>
          <w:lang w:val="en-US"/>
        </w:rPr>
      </w:pPr>
      <w:r w:rsidRPr="00CC4992">
        <w:rPr>
          <w:rFonts w:ascii="Calibri" w:hAnsi="Calibri" w:cs="Calibri"/>
          <w:b/>
          <w:bCs/>
          <w:color w:val="244061" w:themeColor="accent1" w:themeShade="80"/>
          <w:sz w:val="24"/>
          <w:szCs w:val="24"/>
          <w:lang w:val="en-US"/>
        </w:rPr>
        <w:t xml:space="preserve">The </w:t>
      </w:r>
      <w:r w:rsidR="00383641" w:rsidRPr="00CC4992">
        <w:rPr>
          <w:rFonts w:ascii="Calibri" w:hAnsi="Calibri" w:cs="Calibri"/>
          <w:b/>
          <w:bCs/>
          <w:color w:val="244061" w:themeColor="accent1" w:themeShade="80"/>
          <w:sz w:val="24"/>
          <w:szCs w:val="24"/>
          <w:lang w:val="en-US"/>
        </w:rPr>
        <w:t>C-TAT</w:t>
      </w:r>
      <w:r w:rsidRPr="00CC4992">
        <w:rPr>
          <w:rFonts w:ascii="Calibri" w:hAnsi="Calibri" w:cs="Calibri"/>
          <w:b/>
          <w:bCs/>
          <w:color w:val="244061" w:themeColor="accent1" w:themeShade="80"/>
          <w:sz w:val="24"/>
          <w:szCs w:val="24"/>
          <w:lang w:val="en-US"/>
        </w:rPr>
        <w:t xml:space="preserve"> may be assembled in the following situations:</w:t>
      </w:r>
    </w:p>
    <w:p w:rsidR="007E4355" w:rsidRPr="00CC4992" w:rsidRDefault="00BF572A" w:rsidP="003C19F7">
      <w:pPr>
        <w:pStyle w:val="ListParagraph"/>
        <w:numPr>
          <w:ilvl w:val="0"/>
          <w:numId w:val="32"/>
        </w:numPr>
        <w:spacing w:line="240" w:lineRule="auto"/>
        <w:rPr>
          <w:rFonts w:ascii="Calibri" w:hAnsi="Calibri" w:cs="Calibri"/>
          <w:i/>
          <w:iCs/>
          <w:sz w:val="24"/>
          <w:szCs w:val="24"/>
          <w:lang w:val="en-US"/>
        </w:rPr>
      </w:pPr>
      <w:r w:rsidRPr="00CC4992">
        <w:rPr>
          <w:rFonts w:ascii="Calibri" w:hAnsi="Calibri" w:cs="Calibri"/>
          <w:b/>
          <w:color w:val="244061" w:themeColor="accent1" w:themeShade="80"/>
          <w:sz w:val="24"/>
          <w:szCs w:val="24"/>
          <w:lang w:val="en-US"/>
        </w:rPr>
        <w:t>Threat Assessment</w:t>
      </w:r>
      <w:r w:rsidR="0054224F" w:rsidRPr="00CC4992">
        <w:rPr>
          <w:rFonts w:ascii="Calibri" w:hAnsi="Calibri" w:cs="Calibri"/>
          <w:sz w:val="24"/>
          <w:szCs w:val="24"/>
          <w:lang w:val="en-US"/>
        </w:rPr>
        <w:t xml:space="preserve">: A process of determining if a threat maker (someone who utters, writes, emails, etc., a threat to kill a target or targets) actually poses a risk to the target(s) being threatened.  </w:t>
      </w:r>
    </w:p>
    <w:p w:rsidR="00BF572A" w:rsidRPr="00CC4992" w:rsidRDefault="0054224F" w:rsidP="007E4355">
      <w:pPr>
        <w:spacing w:line="240" w:lineRule="auto"/>
        <w:ind w:left="405"/>
        <w:rPr>
          <w:rFonts w:ascii="Calibri" w:hAnsi="Calibri" w:cs="Calibri"/>
          <w:i/>
          <w:iCs/>
          <w:sz w:val="24"/>
          <w:szCs w:val="24"/>
          <w:lang w:val="en-US"/>
        </w:rPr>
      </w:pPr>
      <w:r w:rsidRPr="00CC4992">
        <w:rPr>
          <w:rFonts w:ascii="Calibri" w:hAnsi="Calibri" w:cs="Calibri"/>
          <w:sz w:val="24"/>
          <w:szCs w:val="24"/>
          <w:lang w:val="en-US"/>
        </w:rPr>
        <w:t xml:space="preserve">Although many </w:t>
      </w:r>
      <w:r w:rsidR="00D12C9F" w:rsidRPr="00CC4992">
        <w:rPr>
          <w:rFonts w:ascii="Calibri" w:hAnsi="Calibri" w:cs="Calibri"/>
          <w:sz w:val="24"/>
          <w:szCs w:val="24"/>
          <w:lang w:val="en-US"/>
        </w:rPr>
        <w:t>children/youth</w:t>
      </w:r>
      <w:r w:rsidRPr="00CC4992">
        <w:rPr>
          <w:rFonts w:ascii="Calibri" w:hAnsi="Calibri" w:cs="Calibri"/>
          <w:sz w:val="24"/>
          <w:szCs w:val="24"/>
          <w:lang w:val="en-US"/>
        </w:rPr>
        <w:t xml:space="preserve">, and others, engage in threat making behaviour, research indicates that few actually pose a risk to harm the target being threatened. Multidisciplinary Stage 1 V-TRA teams engage in a data collection process, through semi-structured interviews, to determine “initial levels of risk” that may be posed and plan necessary risk reducing interventions.  Although a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of concern may be assessed as low risk, there may be data that indicates a more comprehensive risk assessment is required.</w:t>
      </w:r>
      <w:r w:rsidR="00BF572A" w:rsidRPr="00CC4992">
        <w:rPr>
          <w:rFonts w:ascii="Calibri" w:hAnsi="Calibri" w:cs="Calibri"/>
          <w:sz w:val="24"/>
          <w:szCs w:val="24"/>
          <w:lang w:val="en-US"/>
        </w:rPr>
        <w:br/>
      </w:r>
      <w:r w:rsidR="00BF572A" w:rsidRPr="00CC4992">
        <w:rPr>
          <w:rFonts w:ascii="Calibri" w:hAnsi="Calibri" w:cs="Calibri"/>
          <w:i/>
          <w:szCs w:val="24"/>
          <w:lang w:val="en-US"/>
        </w:rPr>
        <w:t xml:space="preserve">Appendix A: </w:t>
      </w:r>
      <w:r w:rsidR="00BF572A" w:rsidRPr="00CC4992">
        <w:rPr>
          <w:rFonts w:ascii="Calibri" w:hAnsi="Calibri" w:cs="Calibri"/>
          <w:i/>
          <w:iCs/>
          <w:szCs w:val="24"/>
          <w:lang w:val="en-US"/>
        </w:rPr>
        <w:t xml:space="preserve">Responding to </w:t>
      </w:r>
      <w:r w:rsidR="00D12C9F" w:rsidRPr="00CC4992">
        <w:rPr>
          <w:rFonts w:ascii="Calibri" w:hAnsi="Calibri" w:cs="Calibri"/>
          <w:i/>
          <w:iCs/>
          <w:szCs w:val="24"/>
          <w:lang w:val="en-US"/>
        </w:rPr>
        <w:t>Child/Youth</w:t>
      </w:r>
      <w:r w:rsidR="00BF572A" w:rsidRPr="00CC4992">
        <w:rPr>
          <w:rFonts w:ascii="Calibri" w:hAnsi="Calibri" w:cs="Calibri"/>
          <w:i/>
          <w:iCs/>
          <w:szCs w:val="24"/>
          <w:lang w:val="en-US"/>
        </w:rPr>
        <w:t xml:space="preserve"> Threat Making </w:t>
      </w:r>
      <w:r w:rsidR="00BF572A" w:rsidRPr="00CC4992">
        <w:rPr>
          <w:rStyle w:val="spelle"/>
          <w:rFonts w:ascii="Calibri" w:hAnsi="Calibri" w:cs="Calibri"/>
          <w:i/>
          <w:iCs/>
          <w:szCs w:val="24"/>
          <w:lang w:val="en-US"/>
        </w:rPr>
        <w:t>Behaviour</w:t>
      </w:r>
      <w:r w:rsidR="00BF572A" w:rsidRPr="00CC4992">
        <w:rPr>
          <w:rFonts w:ascii="Calibri" w:hAnsi="Calibri" w:cs="Calibri"/>
          <w:i/>
          <w:iCs/>
          <w:szCs w:val="24"/>
          <w:lang w:val="en-US"/>
        </w:rPr>
        <w:t xml:space="preserve"> </w:t>
      </w:r>
      <w:r w:rsidR="00BF572A" w:rsidRPr="00CC4992">
        <w:rPr>
          <w:rStyle w:val="grame"/>
          <w:rFonts w:ascii="Calibri" w:hAnsi="Calibri" w:cs="Calibri"/>
          <w:i/>
          <w:iCs/>
          <w:szCs w:val="24"/>
          <w:lang w:val="en-US"/>
        </w:rPr>
        <w:t>A</w:t>
      </w:r>
      <w:r w:rsidR="00BF572A" w:rsidRPr="00CC4992">
        <w:rPr>
          <w:rFonts w:ascii="Calibri" w:hAnsi="Calibri" w:cs="Calibri"/>
          <w:i/>
          <w:iCs/>
          <w:szCs w:val="24"/>
          <w:lang w:val="en-US"/>
        </w:rPr>
        <w:t xml:space="preserve"> Staff Guide </w:t>
      </w:r>
      <w:r w:rsidR="00BF572A" w:rsidRPr="00CC4992">
        <w:rPr>
          <w:rFonts w:ascii="Calibri" w:hAnsi="Calibri" w:cs="Calibri"/>
          <w:i/>
          <w:szCs w:val="24"/>
          <w:lang w:val="en-US"/>
        </w:rPr>
        <w:br/>
        <w:t xml:space="preserve">Appendix B: </w:t>
      </w:r>
      <w:r w:rsidR="007E4355" w:rsidRPr="00CC4992">
        <w:rPr>
          <w:rFonts w:ascii="Calibri" w:hAnsi="Calibri" w:cs="Calibri"/>
          <w:i/>
          <w:szCs w:val="24"/>
          <w:lang w:val="en-US"/>
        </w:rPr>
        <w:t xml:space="preserve">Stage 1 V-TRA </w:t>
      </w:r>
      <w:r w:rsidR="00BF572A" w:rsidRPr="00CC4992">
        <w:rPr>
          <w:rFonts w:ascii="Calibri" w:hAnsi="Calibri" w:cs="Calibri"/>
          <w:i/>
          <w:iCs/>
          <w:szCs w:val="24"/>
          <w:lang w:val="en-US"/>
        </w:rPr>
        <w:t xml:space="preserve"> Report Form</w:t>
      </w:r>
      <w:r w:rsidR="00BF572A" w:rsidRPr="00CC4992">
        <w:rPr>
          <w:rFonts w:ascii="Calibri" w:hAnsi="Calibri" w:cs="Calibri"/>
          <w:i/>
          <w:iCs/>
          <w:sz w:val="24"/>
          <w:szCs w:val="24"/>
          <w:lang w:val="en-US"/>
        </w:rPr>
        <w:t xml:space="preserve">. </w:t>
      </w:r>
    </w:p>
    <w:p w:rsidR="007E4355" w:rsidRPr="00CC4992" w:rsidRDefault="000A3FA8" w:rsidP="003C19F7">
      <w:pPr>
        <w:pStyle w:val="ListParagraph"/>
        <w:numPr>
          <w:ilvl w:val="0"/>
          <w:numId w:val="32"/>
        </w:numPr>
        <w:spacing w:line="240" w:lineRule="auto"/>
        <w:rPr>
          <w:rFonts w:ascii="Calibri" w:hAnsi="Calibri" w:cs="Calibri"/>
          <w:i/>
          <w:iCs/>
          <w:sz w:val="24"/>
          <w:szCs w:val="24"/>
          <w:lang w:val="en-US"/>
        </w:rPr>
      </w:pPr>
      <w:r w:rsidRPr="00CC4992">
        <w:rPr>
          <w:rStyle w:val="grame"/>
          <w:rFonts w:ascii="Calibri" w:hAnsi="Calibri" w:cs="Calibri"/>
          <w:b/>
          <w:color w:val="244061" w:themeColor="accent1" w:themeShade="80"/>
          <w:sz w:val="24"/>
          <w:szCs w:val="24"/>
          <w:lang w:val="en-US"/>
        </w:rPr>
        <w:t>Risk Assessment</w:t>
      </w:r>
      <w:r w:rsidRPr="00CC4992">
        <w:rPr>
          <w:rStyle w:val="grame"/>
          <w:rFonts w:ascii="Calibri" w:hAnsi="Calibri" w:cs="Calibri"/>
          <w:sz w:val="24"/>
          <w:szCs w:val="24"/>
          <w:lang w:val="en-US"/>
        </w:rPr>
        <w:t xml:space="preserve">: A process of determining if a </w:t>
      </w:r>
      <w:r w:rsidR="00D12C9F" w:rsidRPr="00CC4992">
        <w:rPr>
          <w:rStyle w:val="grame"/>
          <w:rFonts w:ascii="Calibri" w:hAnsi="Calibri" w:cs="Calibri"/>
          <w:sz w:val="24"/>
          <w:szCs w:val="24"/>
          <w:lang w:val="en-US"/>
        </w:rPr>
        <w:t>child/youth</w:t>
      </w:r>
      <w:r w:rsidRPr="00CC4992">
        <w:rPr>
          <w:rStyle w:val="grame"/>
          <w:rFonts w:ascii="Calibri" w:hAnsi="Calibri" w:cs="Calibri"/>
          <w:sz w:val="24"/>
          <w:szCs w:val="24"/>
          <w:lang w:val="en-US"/>
        </w:rPr>
        <w:t xml:space="preserve"> of concern may pose a risk to some unknown target or targets at some unknown period of time.</w:t>
      </w:r>
      <w:r w:rsidRPr="00CC4992">
        <w:rPr>
          <w:rFonts w:ascii="Calibri" w:hAnsi="Calibri" w:cs="Calibri"/>
          <w:sz w:val="24"/>
          <w:szCs w:val="24"/>
          <w:lang w:val="en-US"/>
        </w:rPr>
        <w:t xml:space="preserve"> </w:t>
      </w:r>
      <w:r w:rsidR="007E4355" w:rsidRPr="00CC4992">
        <w:rPr>
          <w:rFonts w:ascii="Calibri" w:hAnsi="Calibri" w:cs="Calibri"/>
          <w:sz w:val="24"/>
          <w:szCs w:val="24"/>
          <w:lang w:val="en-US"/>
        </w:rPr>
        <w:t xml:space="preserve"> The </w:t>
      </w:r>
      <w:r w:rsidR="00D12C9F" w:rsidRPr="00CC4992">
        <w:rPr>
          <w:rFonts w:ascii="Calibri" w:hAnsi="Calibri" w:cs="Calibri"/>
          <w:sz w:val="24"/>
          <w:szCs w:val="24"/>
          <w:lang w:val="en-US"/>
        </w:rPr>
        <w:t>child/youth</w:t>
      </w:r>
      <w:r w:rsidR="007E4355" w:rsidRPr="00CC4992">
        <w:rPr>
          <w:rFonts w:ascii="Calibri" w:hAnsi="Calibri" w:cs="Calibri"/>
          <w:sz w:val="24"/>
          <w:szCs w:val="24"/>
          <w:lang w:val="en-US"/>
        </w:rPr>
        <w:t xml:space="preserve"> may be evidencing increasing violent ideation or behaviours that suggest that the frequency or intensity of his/her violence or violence potential may be escalating.</w:t>
      </w:r>
    </w:p>
    <w:p w:rsidR="007E4355" w:rsidRPr="00CC4992" w:rsidRDefault="007E4355" w:rsidP="007E4355">
      <w:pPr>
        <w:pStyle w:val="ListParagraph"/>
        <w:spacing w:line="240" w:lineRule="auto"/>
        <w:ind w:left="405"/>
        <w:rPr>
          <w:rFonts w:ascii="Calibri" w:hAnsi="Calibri" w:cs="Calibri"/>
          <w:i/>
          <w:iCs/>
          <w:sz w:val="24"/>
          <w:szCs w:val="24"/>
          <w:lang w:val="en-US"/>
        </w:rPr>
      </w:pPr>
    </w:p>
    <w:p w:rsidR="00E62716" w:rsidRPr="00CC4992" w:rsidRDefault="007E4355" w:rsidP="007E4355">
      <w:pPr>
        <w:pStyle w:val="ListParagraph"/>
        <w:spacing w:line="240" w:lineRule="auto"/>
        <w:ind w:left="405"/>
        <w:rPr>
          <w:rFonts w:ascii="Calibri" w:hAnsi="Calibri" w:cs="Calibri"/>
          <w:sz w:val="24"/>
          <w:szCs w:val="24"/>
          <w:lang w:val="en-US"/>
        </w:rPr>
      </w:pPr>
      <w:r w:rsidRPr="00CC4992">
        <w:rPr>
          <w:rFonts w:ascii="Calibri" w:hAnsi="Calibri" w:cs="Calibri"/>
          <w:sz w:val="24"/>
          <w:szCs w:val="24"/>
          <w:lang w:val="en-US"/>
        </w:rPr>
        <w:t xml:space="preserve"> </w:t>
      </w:r>
      <w:r w:rsidR="0054224F" w:rsidRPr="00CC4992">
        <w:rPr>
          <w:rFonts w:ascii="Calibri" w:hAnsi="Calibri" w:cs="Calibri"/>
          <w:sz w:val="24"/>
          <w:szCs w:val="24"/>
          <w:lang w:val="en-US"/>
        </w:rPr>
        <w:t>A risk assessment is typically a more lengthy process that may involve a number of standardized tests and measures that go beyond the scope of the school –based multidisciplinary V-TRA process.  After the stage 1</w:t>
      </w:r>
      <w:r w:rsidRPr="00CC4992">
        <w:rPr>
          <w:rFonts w:ascii="Calibri" w:hAnsi="Calibri" w:cs="Calibri"/>
          <w:sz w:val="24"/>
          <w:szCs w:val="24"/>
          <w:lang w:val="en-US"/>
        </w:rPr>
        <w:t xml:space="preserve"> “initial level of risk” is assessed and “immed</w:t>
      </w:r>
      <w:r w:rsidR="00DB0273" w:rsidRPr="00CC4992">
        <w:rPr>
          <w:rFonts w:ascii="Calibri" w:hAnsi="Calibri" w:cs="Calibri"/>
          <w:sz w:val="24"/>
          <w:szCs w:val="24"/>
          <w:lang w:val="en-US"/>
        </w:rPr>
        <w:t>iate risk reducing intervention”</w:t>
      </w:r>
      <w:r w:rsidRPr="00CC4992">
        <w:rPr>
          <w:rFonts w:ascii="Calibri" w:hAnsi="Calibri" w:cs="Calibri"/>
          <w:sz w:val="24"/>
          <w:szCs w:val="24"/>
          <w:lang w:val="en-US"/>
        </w:rPr>
        <w:t xml:space="preserve"> has occurred, a further risk assessment may be required. Unlike the immediate intervention, the risk assessment is meant to be a more comprehensive evaluation of all risk reducing and risk enhancing factors affecting the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’s functioning and to use that data to guide longer term intervention and treatment goals.   </w:t>
      </w:r>
    </w:p>
    <w:p w:rsidR="00E62716" w:rsidRPr="00CC4992" w:rsidRDefault="00E62716" w:rsidP="007E4355">
      <w:pPr>
        <w:pStyle w:val="ListParagraph"/>
        <w:spacing w:line="240" w:lineRule="auto"/>
        <w:ind w:left="405"/>
        <w:rPr>
          <w:rFonts w:ascii="Calibri" w:hAnsi="Calibri" w:cs="Calibri"/>
          <w:sz w:val="24"/>
          <w:szCs w:val="24"/>
          <w:lang w:val="en-US"/>
        </w:rPr>
      </w:pPr>
    </w:p>
    <w:p w:rsidR="000A3FA8" w:rsidRPr="00CC4992" w:rsidRDefault="007E4355" w:rsidP="007E4355">
      <w:pPr>
        <w:pStyle w:val="ListParagraph"/>
        <w:spacing w:line="240" w:lineRule="auto"/>
        <w:ind w:left="405"/>
        <w:rPr>
          <w:rFonts w:ascii="Calibri" w:hAnsi="Calibri" w:cs="Calibri"/>
          <w:i/>
          <w:iCs/>
          <w:sz w:val="24"/>
          <w:szCs w:val="24"/>
          <w:lang w:val="en-US"/>
        </w:rPr>
      </w:pPr>
      <w:r w:rsidRPr="00CC4992">
        <w:rPr>
          <w:rFonts w:ascii="Calibri" w:hAnsi="Calibri" w:cs="Calibri"/>
          <w:sz w:val="24"/>
          <w:szCs w:val="24"/>
          <w:lang w:val="en-US"/>
        </w:rPr>
        <w:t xml:space="preserve">School </w:t>
      </w:r>
      <w:r w:rsidR="000A3FA8" w:rsidRPr="00CC4992">
        <w:rPr>
          <w:rFonts w:ascii="Calibri" w:hAnsi="Calibri" w:cs="Calibri"/>
          <w:sz w:val="24"/>
          <w:szCs w:val="24"/>
          <w:lang w:val="en-US"/>
        </w:rPr>
        <w:t xml:space="preserve">board/community partners will collaborate to </w:t>
      </w:r>
      <w:r w:rsidR="000A3FA8" w:rsidRPr="00CC4992">
        <w:rPr>
          <w:rStyle w:val="spelle"/>
          <w:rFonts w:ascii="Calibri" w:hAnsi="Calibri" w:cs="Calibri"/>
          <w:sz w:val="24"/>
          <w:szCs w:val="24"/>
          <w:lang w:val="en-US"/>
        </w:rPr>
        <w:t>determine</w:t>
      </w:r>
      <w:r w:rsidR="000A3FA8" w:rsidRPr="00CC4992">
        <w:rPr>
          <w:rFonts w:ascii="Calibri" w:hAnsi="Calibri" w:cs="Calibri"/>
          <w:sz w:val="24"/>
          <w:szCs w:val="24"/>
          <w:lang w:val="en-US"/>
        </w:rPr>
        <w:t xml:space="preserve"> whether risk exists and/or the extent of the </w:t>
      </w:r>
      <w:r w:rsidR="000A3FA8" w:rsidRPr="00CC4992">
        <w:rPr>
          <w:rStyle w:val="spelle"/>
          <w:rFonts w:ascii="Calibri" w:hAnsi="Calibri" w:cs="Calibri"/>
          <w:sz w:val="24"/>
          <w:szCs w:val="24"/>
          <w:lang w:val="en-US"/>
        </w:rPr>
        <w:t>risk</w:t>
      </w:r>
      <w:r w:rsidR="000A3FA8" w:rsidRPr="00CC4992">
        <w:rPr>
          <w:rFonts w:ascii="Calibri" w:hAnsi="Calibri" w:cs="Calibri"/>
          <w:sz w:val="24"/>
          <w:szCs w:val="24"/>
          <w:lang w:val="en-US"/>
        </w:rPr>
        <w:t xml:space="preserve"> and develop a supportive plan. </w:t>
      </w:r>
      <w:r w:rsidR="000A3FA8" w:rsidRPr="00CC4992">
        <w:rPr>
          <w:rFonts w:ascii="Calibri" w:hAnsi="Calibri" w:cs="Calibri"/>
          <w:sz w:val="24"/>
          <w:szCs w:val="24"/>
          <w:lang w:val="en-US"/>
        </w:rPr>
        <w:br/>
      </w:r>
      <w:r w:rsidR="000A3FA8" w:rsidRPr="00CC4992">
        <w:rPr>
          <w:rFonts w:ascii="Calibri" w:hAnsi="Calibri" w:cs="Calibri"/>
          <w:i/>
          <w:szCs w:val="24"/>
          <w:lang w:val="en-US"/>
        </w:rPr>
        <w:t xml:space="preserve">Appendix A: </w:t>
      </w:r>
      <w:r w:rsidR="000A3FA8" w:rsidRPr="00CC4992">
        <w:rPr>
          <w:rFonts w:ascii="Calibri" w:hAnsi="Calibri" w:cs="Calibri"/>
          <w:i/>
          <w:iCs/>
          <w:szCs w:val="24"/>
          <w:lang w:val="en-US"/>
        </w:rPr>
        <w:t xml:space="preserve">Responding to </w:t>
      </w:r>
      <w:r w:rsidR="00D12C9F" w:rsidRPr="00CC4992">
        <w:rPr>
          <w:rFonts w:ascii="Calibri" w:hAnsi="Calibri" w:cs="Calibri"/>
          <w:i/>
          <w:iCs/>
          <w:szCs w:val="24"/>
          <w:lang w:val="en-US"/>
        </w:rPr>
        <w:t>Child/Youth</w:t>
      </w:r>
      <w:r w:rsidR="000A3FA8" w:rsidRPr="00CC4992">
        <w:rPr>
          <w:rFonts w:ascii="Calibri" w:hAnsi="Calibri" w:cs="Calibri"/>
          <w:i/>
          <w:iCs/>
          <w:szCs w:val="24"/>
          <w:lang w:val="en-US"/>
        </w:rPr>
        <w:t xml:space="preserve"> Threat </w:t>
      </w:r>
      <w:r w:rsidR="000A3FA8" w:rsidRPr="00CC4992">
        <w:rPr>
          <w:rFonts w:ascii="Calibri" w:hAnsi="Calibri" w:cs="Calibri"/>
          <w:i/>
          <w:szCs w:val="24"/>
          <w:lang w:val="en-US"/>
        </w:rPr>
        <w:t xml:space="preserve">Making </w:t>
      </w:r>
      <w:r w:rsidR="000A3FA8" w:rsidRPr="00CC4992">
        <w:rPr>
          <w:rStyle w:val="spelle"/>
          <w:rFonts w:ascii="Calibri" w:hAnsi="Calibri" w:cs="Calibri"/>
          <w:i/>
          <w:iCs/>
          <w:szCs w:val="24"/>
          <w:lang w:val="en-US"/>
        </w:rPr>
        <w:t>Behaviour</w:t>
      </w:r>
      <w:r w:rsidR="000A3FA8" w:rsidRPr="00CC4992">
        <w:rPr>
          <w:rFonts w:ascii="Calibri" w:hAnsi="Calibri" w:cs="Calibri"/>
          <w:i/>
          <w:iCs/>
          <w:szCs w:val="24"/>
          <w:lang w:val="en-US"/>
        </w:rPr>
        <w:t xml:space="preserve">: A Staff Guide </w:t>
      </w:r>
      <w:r w:rsidR="000A3FA8" w:rsidRPr="00CC4992">
        <w:rPr>
          <w:rFonts w:ascii="Calibri" w:hAnsi="Calibri" w:cs="Calibri"/>
          <w:i/>
          <w:szCs w:val="24"/>
          <w:lang w:val="en-US"/>
        </w:rPr>
        <w:br/>
        <w:t xml:space="preserve">Appendix B: </w:t>
      </w:r>
      <w:r w:rsidRPr="00CC4992">
        <w:rPr>
          <w:rFonts w:ascii="Calibri" w:hAnsi="Calibri" w:cs="Calibri"/>
          <w:i/>
          <w:szCs w:val="24"/>
          <w:lang w:val="en-US"/>
        </w:rPr>
        <w:t>Stage 1 V-TRA</w:t>
      </w:r>
      <w:r w:rsidR="000A3FA8" w:rsidRPr="00CC4992">
        <w:rPr>
          <w:rFonts w:ascii="Calibri" w:hAnsi="Calibri" w:cs="Calibri"/>
          <w:i/>
          <w:iCs/>
          <w:szCs w:val="24"/>
          <w:lang w:val="en-US"/>
        </w:rPr>
        <w:t xml:space="preserve"> Report Form.</w:t>
      </w:r>
    </w:p>
    <w:p w:rsidR="00E62716" w:rsidRPr="00CC4992" w:rsidRDefault="00E62716" w:rsidP="007E4355">
      <w:pPr>
        <w:pStyle w:val="ListParagraph"/>
        <w:spacing w:line="240" w:lineRule="auto"/>
        <w:ind w:left="405"/>
        <w:rPr>
          <w:rFonts w:ascii="Calibri" w:hAnsi="Calibri" w:cs="Calibri"/>
          <w:i/>
          <w:iCs/>
          <w:sz w:val="24"/>
          <w:szCs w:val="24"/>
          <w:lang w:val="en-US"/>
        </w:rPr>
      </w:pPr>
    </w:p>
    <w:p w:rsidR="00BF572A" w:rsidRDefault="00BF572A" w:rsidP="003C19F7">
      <w:pPr>
        <w:pStyle w:val="ListParagraph"/>
        <w:numPr>
          <w:ilvl w:val="0"/>
          <w:numId w:val="32"/>
        </w:numPr>
        <w:spacing w:line="240" w:lineRule="auto"/>
        <w:rPr>
          <w:rFonts w:ascii="Calibri" w:hAnsi="Calibri" w:cs="Calibri"/>
          <w:sz w:val="24"/>
          <w:szCs w:val="24"/>
          <w:lang w:val="en-US"/>
        </w:rPr>
      </w:pPr>
      <w:r w:rsidRPr="00CC4992">
        <w:rPr>
          <w:rFonts w:ascii="Calibri" w:hAnsi="Calibri" w:cs="Calibri"/>
          <w:b/>
          <w:sz w:val="24"/>
          <w:szCs w:val="24"/>
          <w:lang w:val="en-US"/>
        </w:rPr>
        <w:t xml:space="preserve">Trauma Response: </w:t>
      </w:r>
      <w:r w:rsidRPr="00CC4992">
        <w:rPr>
          <w:rFonts w:ascii="Calibri" w:hAnsi="Calibri" w:cs="Calibri"/>
          <w:sz w:val="24"/>
          <w:szCs w:val="24"/>
          <w:lang w:val="en-US"/>
        </w:rPr>
        <w:t xml:space="preserve">After a traumatic event has occurred the school board and community partners may be called upon to plan for and/or provide post trauma </w:t>
      </w:r>
      <w:r w:rsidR="00CC4992" w:rsidRPr="00CC4992">
        <w:rPr>
          <w:rStyle w:val="spelle"/>
          <w:rFonts w:ascii="Calibri" w:hAnsi="Calibri" w:cs="Calibri"/>
          <w:sz w:val="24"/>
          <w:szCs w:val="24"/>
          <w:lang w:val="en-US"/>
        </w:rPr>
        <w:t>counseling</w:t>
      </w:r>
      <w:r w:rsidRPr="00CC4992">
        <w:rPr>
          <w:rFonts w:ascii="Calibri" w:hAnsi="Calibri" w:cs="Calibri"/>
          <w:sz w:val="24"/>
          <w:szCs w:val="24"/>
          <w:lang w:val="en-US"/>
        </w:rPr>
        <w:t xml:space="preserve"> and interventions for </w:t>
      </w:r>
      <w:r w:rsidR="00D12C9F" w:rsidRPr="00CC4992">
        <w:rPr>
          <w:rFonts w:ascii="Calibri" w:hAnsi="Calibri" w:cs="Calibri"/>
          <w:sz w:val="24"/>
          <w:szCs w:val="24"/>
          <w:lang w:val="en-US"/>
        </w:rPr>
        <w:t>child/youth</w:t>
      </w:r>
      <w:r w:rsidRPr="00CC4992">
        <w:rPr>
          <w:rFonts w:ascii="Calibri" w:hAnsi="Calibri" w:cs="Calibri"/>
          <w:sz w:val="24"/>
          <w:szCs w:val="24"/>
          <w:lang w:val="en-US"/>
        </w:rPr>
        <w:t xml:space="preserve"> and staff.</w:t>
      </w:r>
    </w:p>
    <w:p w:rsidR="00CC4992" w:rsidRPr="00CC4992" w:rsidRDefault="00CC4992" w:rsidP="00CC4992">
      <w:pPr>
        <w:pStyle w:val="ListParagraph"/>
        <w:spacing w:line="240" w:lineRule="auto"/>
        <w:ind w:left="405"/>
        <w:rPr>
          <w:rFonts w:ascii="Calibri" w:hAnsi="Calibri" w:cs="Calibri"/>
          <w:sz w:val="24"/>
          <w:szCs w:val="24"/>
          <w:lang w:val="en-US"/>
        </w:rPr>
      </w:pPr>
    </w:p>
    <w:p w:rsidR="009950BF" w:rsidRPr="00CC4992" w:rsidRDefault="007C4745" w:rsidP="00EA46E7">
      <w:pPr>
        <w:pStyle w:val="ListParagraph"/>
        <w:ind w:left="0"/>
        <w:rPr>
          <w:rFonts w:cstheme="minorHAnsi"/>
          <w:color w:val="244061" w:themeColor="accent1" w:themeShade="80"/>
          <w:sz w:val="36"/>
          <w:szCs w:val="36"/>
          <w:lang w:val="en-US"/>
        </w:rPr>
      </w:pPr>
      <w:r w:rsidRPr="00CC4992">
        <w:rPr>
          <w:rFonts w:cstheme="minorHAnsi"/>
          <w:b/>
          <w:color w:val="244061" w:themeColor="accent1" w:themeShade="80"/>
          <w:sz w:val="36"/>
          <w:szCs w:val="36"/>
          <w:lang w:val="en-US"/>
        </w:rPr>
        <w:lastRenderedPageBreak/>
        <w:t>R</w:t>
      </w:r>
      <w:r w:rsidR="009950BF" w:rsidRPr="00CC4992">
        <w:rPr>
          <w:rFonts w:cstheme="minorHAnsi"/>
          <w:b/>
          <w:color w:val="244061" w:themeColor="accent1" w:themeShade="80"/>
          <w:sz w:val="36"/>
          <w:szCs w:val="36"/>
          <w:lang w:val="en-US"/>
        </w:rPr>
        <w:t>oles</w:t>
      </w:r>
      <w:r w:rsidR="00CC4992" w:rsidRPr="00CC4992">
        <w:rPr>
          <w:rFonts w:cstheme="minorHAnsi"/>
          <w:b/>
          <w:color w:val="244061" w:themeColor="accent1" w:themeShade="80"/>
          <w:sz w:val="36"/>
          <w:szCs w:val="36"/>
          <w:lang w:val="en-US"/>
        </w:rPr>
        <w:t xml:space="preserve"> and Responsibilities</w:t>
      </w:r>
    </w:p>
    <w:p w:rsidR="00254089" w:rsidRPr="00B57B74" w:rsidRDefault="009950BF" w:rsidP="00ED674D">
      <w:pPr>
        <w:spacing w:after="240" w:line="240" w:lineRule="auto"/>
        <w:rPr>
          <w:rFonts w:ascii="Calibri" w:hAnsi="Calibri" w:cs="Calibri"/>
          <w:i/>
          <w:iCs/>
          <w:sz w:val="24"/>
          <w:szCs w:val="24"/>
          <w:lang w:val="en-US"/>
        </w:rPr>
      </w:pPr>
      <w:r w:rsidRPr="00B57B74">
        <w:rPr>
          <w:rFonts w:ascii="Calibri" w:hAnsi="Calibri" w:cs="Calibri"/>
          <w:b/>
          <w:bCs/>
          <w:iCs/>
          <w:sz w:val="24"/>
          <w:szCs w:val="24"/>
          <w:lang w:val="en-US"/>
        </w:rPr>
        <w:t>School principal or designate</w:t>
      </w:r>
      <w:r w:rsidR="0082180B" w:rsidRPr="00B57B74">
        <w:rPr>
          <w:rFonts w:ascii="Calibri" w:hAnsi="Calibri" w:cs="Calibri"/>
          <w:b/>
          <w:bCs/>
          <w:iCs/>
          <w:sz w:val="24"/>
          <w:szCs w:val="24"/>
          <w:lang w:val="en-US"/>
        </w:rPr>
        <w:t xml:space="preserve"> (as determined by Superintendent of Safe Schools) </w:t>
      </w:r>
      <w:r w:rsidRPr="00B57B74">
        <w:rPr>
          <w:rFonts w:ascii="Calibri" w:hAnsi="Calibri" w:cs="Calibri"/>
          <w:b/>
          <w:bCs/>
          <w:i/>
          <w:iCs/>
          <w:sz w:val="28"/>
          <w:szCs w:val="24"/>
          <w:lang w:val="en-US"/>
        </w:rPr>
        <w:br/>
      </w:r>
      <w:r w:rsidR="00B57B74">
        <w:rPr>
          <w:rFonts w:ascii="Calibri" w:hAnsi="Calibri" w:cs="Calibri"/>
          <w:i/>
          <w:iCs/>
          <w:sz w:val="24"/>
          <w:szCs w:val="24"/>
          <w:lang w:val="en-US"/>
        </w:rPr>
        <w:t>S</w:t>
      </w:r>
      <w:r w:rsidRPr="00B57B74">
        <w:rPr>
          <w:rFonts w:ascii="Calibri" w:hAnsi="Calibri" w:cs="Calibri"/>
          <w:i/>
          <w:iCs/>
          <w:sz w:val="24"/>
          <w:szCs w:val="24"/>
          <w:lang w:val="en-US"/>
        </w:rPr>
        <w:t xml:space="preserve">chool principal or designate will: </w:t>
      </w:r>
    </w:p>
    <w:p w:rsidR="0008493F" w:rsidRPr="00B57B74" w:rsidRDefault="009950BF" w:rsidP="003C19F7">
      <w:pPr>
        <w:pStyle w:val="ListParagraph"/>
        <w:numPr>
          <w:ilvl w:val="0"/>
          <w:numId w:val="30"/>
        </w:numPr>
        <w:spacing w:after="240" w:line="240" w:lineRule="auto"/>
        <w:rPr>
          <w:rFonts w:ascii="Calibri" w:hAnsi="Calibri" w:cs="Calibri"/>
          <w:sz w:val="24"/>
          <w:szCs w:val="24"/>
          <w:lang w:val="en-US"/>
        </w:rPr>
      </w:pPr>
      <w:r w:rsidRPr="00B57B74">
        <w:rPr>
          <w:rFonts w:ascii="Calibri" w:hAnsi="Calibri" w:cs="Calibri"/>
          <w:sz w:val="24"/>
          <w:szCs w:val="24"/>
          <w:lang w:val="en-US"/>
        </w:rPr>
        <w:t xml:space="preserve">be the </w:t>
      </w:r>
      <w:r w:rsidR="00CC4992" w:rsidRPr="00B57B74">
        <w:rPr>
          <w:rFonts w:ascii="Calibri" w:hAnsi="Calibri" w:cs="Calibri"/>
          <w:sz w:val="24"/>
          <w:szCs w:val="24"/>
          <w:lang w:val="en-US"/>
        </w:rPr>
        <w:t>school threat assessment team</w:t>
      </w:r>
      <w:r w:rsidRPr="00B57B74">
        <w:rPr>
          <w:rFonts w:ascii="Calibri" w:hAnsi="Calibri" w:cs="Calibri"/>
          <w:sz w:val="24"/>
          <w:szCs w:val="24"/>
          <w:lang w:val="en-US"/>
        </w:rPr>
        <w:t xml:space="preserve"> leader </w:t>
      </w:r>
    </w:p>
    <w:p w:rsidR="0008493F" w:rsidRPr="00B57B74" w:rsidRDefault="00D061C0" w:rsidP="000E135D">
      <w:pPr>
        <w:pStyle w:val="ListParagraph"/>
        <w:numPr>
          <w:ilvl w:val="0"/>
          <w:numId w:val="2"/>
        </w:numPr>
        <w:spacing w:after="240" w:line="240" w:lineRule="auto"/>
        <w:rPr>
          <w:rFonts w:ascii="Calibri" w:hAnsi="Calibri" w:cs="Calibri"/>
          <w:sz w:val="24"/>
          <w:szCs w:val="24"/>
          <w:lang w:val="en-US"/>
        </w:rPr>
      </w:pPr>
      <w:r w:rsidRPr="00B57B74">
        <w:rPr>
          <w:rFonts w:ascii="Calibri" w:hAnsi="Calibri" w:cs="Calibri"/>
          <w:sz w:val="24"/>
          <w:szCs w:val="24"/>
          <w:lang w:val="en-US"/>
        </w:rPr>
        <w:t>c</w:t>
      </w:r>
      <w:r w:rsidR="009950BF" w:rsidRPr="00B57B74">
        <w:rPr>
          <w:rFonts w:ascii="Calibri" w:hAnsi="Calibri" w:cs="Calibri"/>
          <w:sz w:val="24"/>
          <w:szCs w:val="24"/>
          <w:lang w:val="en-US"/>
        </w:rPr>
        <w:t>omplete Steps 1 —</w:t>
      </w:r>
      <w:r w:rsidR="007A2B4D" w:rsidRPr="00B57B74">
        <w:rPr>
          <w:rFonts w:ascii="Calibri" w:hAnsi="Calibri" w:cs="Calibri"/>
          <w:sz w:val="24"/>
          <w:szCs w:val="24"/>
          <w:lang w:val="en-US"/>
        </w:rPr>
        <w:t xml:space="preserve"> 5</w:t>
      </w:r>
      <w:r w:rsidR="009950BF" w:rsidRPr="00B57B74">
        <w:rPr>
          <w:rFonts w:ascii="Calibri" w:hAnsi="Calibri" w:cs="Calibri"/>
          <w:sz w:val="24"/>
          <w:szCs w:val="24"/>
          <w:lang w:val="en-US"/>
        </w:rPr>
        <w:t xml:space="preserve"> of the Community Threat As</w:t>
      </w:r>
      <w:r w:rsidR="00B47BC3" w:rsidRPr="00B57B74">
        <w:rPr>
          <w:rFonts w:ascii="Calibri" w:hAnsi="Calibri" w:cs="Calibri"/>
          <w:sz w:val="24"/>
          <w:szCs w:val="24"/>
          <w:lang w:val="en-US"/>
        </w:rPr>
        <w:t xml:space="preserve">sessment Report Form </w:t>
      </w:r>
      <w:r w:rsidR="00B47BC3" w:rsidRPr="00B57B74">
        <w:rPr>
          <w:rFonts w:ascii="Calibri" w:hAnsi="Calibri" w:cs="Calibri"/>
          <w:i/>
          <w:szCs w:val="24"/>
          <w:lang w:val="en-US"/>
        </w:rPr>
        <w:t>(Appendix B</w:t>
      </w:r>
      <w:r w:rsidR="009950BF" w:rsidRPr="00B57B74">
        <w:rPr>
          <w:rFonts w:ascii="Calibri" w:hAnsi="Calibri" w:cs="Calibri"/>
          <w:i/>
          <w:szCs w:val="24"/>
          <w:lang w:val="en-US"/>
        </w:rPr>
        <w:t>)</w:t>
      </w:r>
      <w:r w:rsidR="009950BF" w:rsidRPr="00B57B74">
        <w:rPr>
          <w:rFonts w:ascii="Calibri" w:hAnsi="Calibri" w:cs="Calibri"/>
          <w:szCs w:val="24"/>
          <w:lang w:val="en-US"/>
        </w:rPr>
        <w:t xml:space="preserve"> </w:t>
      </w:r>
      <w:r w:rsidR="009950BF" w:rsidRPr="00B57B74">
        <w:rPr>
          <w:rFonts w:ascii="Calibri" w:hAnsi="Calibri" w:cs="Calibri"/>
          <w:sz w:val="24"/>
          <w:szCs w:val="24"/>
          <w:lang w:val="en-US"/>
        </w:rPr>
        <w:t xml:space="preserve">within hours </w:t>
      </w:r>
    </w:p>
    <w:p w:rsidR="0008493F" w:rsidRPr="00B57B74" w:rsidRDefault="00D061C0" w:rsidP="00D12C9F">
      <w:pPr>
        <w:pStyle w:val="ListParagraph"/>
        <w:numPr>
          <w:ilvl w:val="0"/>
          <w:numId w:val="2"/>
        </w:numPr>
        <w:spacing w:after="240" w:line="240" w:lineRule="auto"/>
        <w:rPr>
          <w:rFonts w:ascii="Calibri" w:hAnsi="Calibri" w:cs="Calibri"/>
          <w:sz w:val="24"/>
          <w:szCs w:val="24"/>
          <w:lang w:val="en-US"/>
        </w:rPr>
      </w:pPr>
      <w:r w:rsidRPr="00B57B74">
        <w:rPr>
          <w:rFonts w:ascii="Calibri" w:hAnsi="Calibri" w:cs="Calibri"/>
          <w:sz w:val="24"/>
          <w:szCs w:val="24"/>
          <w:lang w:val="en-US"/>
        </w:rPr>
        <w:t>c</w:t>
      </w:r>
      <w:r w:rsidR="009950BF" w:rsidRPr="00B57B74">
        <w:rPr>
          <w:rFonts w:ascii="Calibri" w:hAnsi="Calibri" w:cs="Calibri"/>
          <w:sz w:val="24"/>
          <w:szCs w:val="24"/>
          <w:lang w:val="en-US"/>
        </w:rPr>
        <w:t xml:space="preserve">all and co-ordinate the </w:t>
      </w:r>
      <w:r w:rsidR="00CC4992" w:rsidRPr="00B57B74">
        <w:rPr>
          <w:rFonts w:ascii="Calibri" w:hAnsi="Calibri" w:cs="Calibri"/>
          <w:sz w:val="24"/>
          <w:szCs w:val="24"/>
          <w:lang w:val="en-US"/>
        </w:rPr>
        <w:t>school threat assessment team</w:t>
      </w:r>
      <w:r w:rsidR="00CE43E7" w:rsidRPr="00B57B74">
        <w:rPr>
          <w:rFonts w:ascii="Calibri" w:hAnsi="Calibri" w:cs="Calibri"/>
          <w:sz w:val="24"/>
          <w:szCs w:val="24"/>
          <w:lang w:val="en-US"/>
        </w:rPr>
        <w:t xml:space="preserve"> </w:t>
      </w:r>
      <w:r w:rsidRPr="00B57B74">
        <w:rPr>
          <w:rFonts w:ascii="Calibri" w:hAnsi="Calibri" w:cs="Calibri"/>
          <w:sz w:val="24"/>
          <w:szCs w:val="24"/>
          <w:lang w:val="en-US"/>
        </w:rPr>
        <w:t>c</w:t>
      </w:r>
      <w:r w:rsidR="009950BF" w:rsidRPr="00B57B74">
        <w:rPr>
          <w:rFonts w:ascii="Calibri" w:hAnsi="Calibri" w:cs="Calibri"/>
          <w:sz w:val="24"/>
          <w:szCs w:val="24"/>
          <w:lang w:val="en-US"/>
        </w:rPr>
        <w:t>ontact the school superintendent t</w:t>
      </w:r>
      <w:r w:rsidR="00BB76A6" w:rsidRPr="00B57B74">
        <w:rPr>
          <w:rFonts w:ascii="Calibri" w:hAnsi="Calibri" w:cs="Calibri"/>
          <w:sz w:val="24"/>
          <w:szCs w:val="24"/>
          <w:lang w:val="en-US"/>
        </w:rPr>
        <w:t>o discuss possible activation and coordinate</w:t>
      </w:r>
      <w:r w:rsidR="009950BF" w:rsidRPr="00B57B74">
        <w:rPr>
          <w:rFonts w:ascii="Calibri" w:hAnsi="Calibri" w:cs="Calibri"/>
          <w:sz w:val="24"/>
          <w:szCs w:val="24"/>
          <w:lang w:val="en-US"/>
        </w:rPr>
        <w:t xml:space="preserve"> the </w:t>
      </w:r>
      <w:r w:rsidR="00383641" w:rsidRPr="00B57B74">
        <w:rPr>
          <w:rFonts w:ascii="Calibri" w:hAnsi="Calibri" w:cs="Calibri"/>
          <w:sz w:val="24"/>
          <w:szCs w:val="24"/>
          <w:lang w:val="en-US"/>
        </w:rPr>
        <w:t>C-TAT</w:t>
      </w:r>
      <w:r w:rsidR="009950BF" w:rsidRPr="00B57B74">
        <w:rPr>
          <w:rFonts w:ascii="Calibri" w:hAnsi="Calibri" w:cs="Calibri"/>
          <w:sz w:val="24"/>
          <w:szCs w:val="24"/>
          <w:lang w:val="en-US"/>
        </w:rPr>
        <w:t xml:space="preserve"> after a </w:t>
      </w:r>
      <w:r w:rsidR="00D12C9F" w:rsidRPr="00B57B74">
        <w:rPr>
          <w:rFonts w:ascii="Calibri" w:hAnsi="Calibri" w:cs="Calibri"/>
          <w:sz w:val="24"/>
          <w:szCs w:val="24"/>
          <w:lang w:val="en-US"/>
        </w:rPr>
        <w:t>child/youth</w:t>
      </w:r>
      <w:r w:rsidR="009950BF" w:rsidRPr="00B57B74">
        <w:rPr>
          <w:rFonts w:ascii="Calibri" w:hAnsi="Calibri" w:cs="Calibri"/>
          <w:sz w:val="24"/>
          <w:szCs w:val="24"/>
          <w:lang w:val="en-US"/>
        </w:rPr>
        <w:t xml:space="preserve"> has been determined to pose a medium or high level of concern to other </w:t>
      </w:r>
      <w:r w:rsidR="00D12C9F" w:rsidRPr="00B57B74">
        <w:rPr>
          <w:rFonts w:ascii="Calibri" w:hAnsi="Calibri" w:cs="Calibri"/>
          <w:sz w:val="24"/>
          <w:szCs w:val="24"/>
          <w:lang w:val="en-US"/>
        </w:rPr>
        <w:t>child/youth</w:t>
      </w:r>
      <w:r w:rsidR="009950BF" w:rsidRPr="00B57B74">
        <w:rPr>
          <w:rFonts w:ascii="Calibri" w:hAnsi="Calibri" w:cs="Calibri"/>
          <w:sz w:val="24"/>
          <w:szCs w:val="24"/>
          <w:lang w:val="en-US"/>
        </w:rPr>
        <w:t xml:space="preserve"> or staff </w:t>
      </w:r>
    </w:p>
    <w:p w:rsidR="0008493F" w:rsidRPr="00B57B74" w:rsidRDefault="00D061C0" w:rsidP="000E135D">
      <w:pPr>
        <w:pStyle w:val="ListParagraph"/>
        <w:numPr>
          <w:ilvl w:val="0"/>
          <w:numId w:val="2"/>
        </w:numPr>
        <w:spacing w:after="240" w:line="240" w:lineRule="auto"/>
        <w:rPr>
          <w:rFonts w:ascii="Calibri" w:hAnsi="Calibri" w:cs="Calibri"/>
          <w:sz w:val="24"/>
          <w:szCs w:val="24"/>
          <w:lang w:val="en-US"/>
        </w:rPr>
      </w:pPr>
      <w:r w:rsidRPr="00B57B74">
        <w:rPr>
          <w:rFonts w:ascii="Calibri" w:hAnsi="Calibri" w:cs="Calibri"/>
          <w:sz w:val="24"/>
          <w:szCs w:val="24"/>
          <w:lang w:val="en-US"/>
        </w:rPr>
        <w:t xml:space="preserve"> f</w:t>
      </w:r>
      <w:r w:rsidR="009950BF" w:rsidRPr="00B57B74">
        <w:rPr>
          <w:rFonts w:ascii="Calibri" w:hAnsi="Calibri" w:cs="Calibri"/>
          <w:sz w:val="24"/>
          <w:szCs w:val="24"/>
          <w:lang w:val="en-US"/>
        </w:rPr>
        <w:t>ollow up and coordinate intervention/managem</w:t>
      </w:r>
      <w:r w:rsidR="00363046" w:rsidRPr="00B57B74">
        <w:rPr>
          <w:rFonts w:ascii="Calibri" w:hAnsi="Calibri" w:cs="Calibri"/>
          <w:sz w:val="24"/>
          <w:szCs w:val="24"/>
          <w:lang w:val="en-US"/>
        </w:rPr>
        <w:t xml:space="preserve">ent plans developed by the team, and </w:t>
      </w:r>
      <w:r w:rsidR="009950BF" w:rsidRPr="00B57B74">
        <w:rPr>
          <w:rFonts w:ascii="Calibri" w:hAnsi="Calibri" w:cs="Calibri"/>
          <w:sz w:val="24"/>
          <w:szCs w:val="24"/>
          <w:lang w:val="en-US"/>
        </w:rPr>
        <w:t xml:space="preserve">forward the </w:t>
      </w:r>
      <w:r w:rsidR="00B57B74" w:rsidRPr="00B57B74">
        <w:rPr>
          <w:rFonts w:ascii="Calibri" w:hAnsi="Calibri" w:cs="Calibri"/>
          <w:sz w:val="24"/>
          <w:szCs w:val="24"/>
          <w:lang w:val="en-US"/>
        </w:rPr>
        <w:t>school threat assessment team</w:t>
      </w:r>
      <w:r w:rsidR="009950BF" w:rsidRPr="00B57B74">
        <w:rPr>
          <w:rFonts w:ascii="Calibri" w:hAnsi="Calibri" w:cs="Calibri"/>
          <w:sz w:val="24"/>
          <w:szCs w:val="24"/>
          <w:lang w:val="en-US"/>
        </w:rPr>
        <w:t xml:space="preserve"> documentation and intervention/management plan to the school </w:t>
      </w:r>
      <w:r w:rsidR="00254089" w:rsidRPr="00B57B74">
        <w:rPr>
          <w:rFonts w:ascii="Calibri" w:hAnsi="Calibri" w:cs="Calibri"/>
          <w:sz w:val="24"/>
          <w:szCs w:val="24"/>
          <w:lang w:val="en-US"/>
        </w:rPr>
        <w:t>and safe school</w:t>
      </w:r>
      <w:r w:rsidR="00B57B74" w:rsidRPr="00B57B74">
        <w:rPr>
          <w:rFonts w:ascii="Calibri" w:hAnsi="Calibri" w:cs="Calibri"/>
          <w:sz w:val="24"/>
          <w:szCs w:val="24"/>
          <w:lang w:val="en-US"/>
        </w:rPr>
        <w:t>s</w:t>
      </w:r>
      <w:r w:rsidR="00254089" w:rsidRPr="00B57B74">
        <w:rPr>
          <w:rFonts w:ascii="Calibri" w:hAnsi="Calibri" w:cs="Calibri"/>
          <w:sz w:val="24"/>
          <w:szCs w:val="24"/>
          <w:lang w:val="en-US"/>
        </w:rPr>
        <w:t xml:space="preserve"> </w:t>
      </w:r>
      <w:r w:rsidR="009950BF" w:rsidRPr="00B57B74">
        <w:rPr>
          <w:rFonts w:ascii="Calibri" w:hAnsi="Calibri" w:cs="Calibri"/>
          <w:sz w:val="24"/>
          <w:szCs w:val="24"/>
          <w:lang w:val="en-US"/>
        </w:rPr>
        <w:t>superintendent</w:t>
      </w:r>
    </w:p>
    <w:p w:rsidR="009950BF" w:rsidRPr="00B57B74" w:rsidRDefault="00D061C0" w:rsidP="000E135D">
      <w:pPr>
        <w:pStyle w:val="ListParagraph"/>
        <w:numPr>
          <w:ilvl w:val="0"/>
          <w:numId w:val="2"/>
        </w:numPr>
        <w:spacing w:after="240" w:line="240" w:lineRule="auto"/>
        <w:rPr>
          <w:rFonts w:ascii="Calibri" w:hAnsi="Calibri" w:cs="Calibri"/>
          <w:sz w:val="24"/>
          <w:szCs w:val="24"/>
          <w:lang w:val="en-US"/>
        </w:rPr>
      </w:pPr>
      <w:r w:rsidRPr="00B57B74">
        <w:rPr>
          <w:rFonts w:ascii="Calibri" w:hAnsi="Calibri" w:cs="Calibri"/>
          <w:sz w:val="24"/>
          <w:szCs w:val="24"/>
          <w:lang w:val="en-US"/>
        </w:rPr>
        <w:t>s</w:t>
      </w:r>
      <w:r w:rsidR="009950BF" w:rsidRPr="00B57B74">
        <w:rPr>
          <w:rFonts w:ascii="Calibri" w:hAnsi="Calibri" w:cs="Calibri"/>
          <w:sz w:val="24"/>
          <w:szCs w:val="24"/>
          <w:lang w:val="en-US"/>
        </w:rPr>
        <w:t>tore the interve</w:t>
      </w:r>
      <w:r w:rsidRPr="00B57B74">
        <w:rPr>
          <w:rFonts w:ascii="Calibri" w:hAnsi="Calibri" w:cs="Calibri"/>
          <w:sz w:val="24"/>
          <w:szCs w:val="24"/>
          <w:lang w:val="en-US"/>
        </w:rPr>
        <w:t>ntion/management plan securely</w:t>
      </w:r>
    </w:p>
    <w:p w:rsidR="0008493F" w:rsidRPr="00B57B74" w:rsidRDefault="009950BF" w:rsidP="00ED674D">
      <w:pPr>
        <w:spacing w:after="240" w:line="240" w:lineRule="auto"/>
        <w:rPr>
          <w:rFonts w:ascii="Calibri" w:hAnsi="Calibri" w:cs="Calibri"/>
          <w:i/>
          <w:iCs/>
          <w:sz w:val="24"/>
          <w:szCs w:val="24"/>
          <w:lang w:val="en-US"/>
        </w:rPr>
      </w:pPr>
      <w:r w:rsidRPr="00B57B74">
        <w:rPr>
          <w:rFonts w:ascii="Calibri" w:hAnsi="Calibri" w:cs="Calibri"/>
          <w:b/>
          <w:bCs/>
          <w:iCs/>
          <w:sz w:val="24"/>
          <w:szCs w:val="24"/>
          <w:lang w:val="en-US"/>
        </w:rPr>
        <w:t>Guidance counselor/special education teacher/</w:t>
      </w:r>
      <w:r w:rsidR="00363046" w:rsidRPr="00B57B74">
        <w:rPr>
          <w:rFonts w:ascii="Calibri" w:hAnsi="Calibri" w:cs="Calibri"/>
          <w:b/>
          <w:bCs/>
          <w:iCs/>
          <w:sz w:val="24"/>
          <w:szCs w:val="24"/>
          <w:lang w:val="en-US"/>
        </w:rPr>
        <w:t xml:space="preserve"> </w:t>
      </w:r>
      <w:r w:rsidR="00D12C9F" w:rsidRPr="00B57B74">
        <w:rPr>
          <w:rFonts w:ascii="Calibri" w:hAnsi="Calibri" w:cs="Calibri"/>
          <w:b/>
          <w:bCs/>
          <w:iCs/>
          <w:sz w:val="24"/>
          <w:szCs w:val="24"/>
          <w:lang w:val="en-US"/>
        </w:rPr>
        <w:t>student</w:t>
      </w:r>
      <w:r w:rsidR="00363046" w:rsidRPr="00B57B74">
        <w:rPr>
          <w:rFonts w:ascii="Calibri" w:hAnsi="Calibri" w:cs="Calibri"/>
          <w:b/>
          <w:bCs/>
          <w:iCs/>
          <w:sz w:val="24"/>
          <w:szCs w:val="24"/>
          <w:lang w:val="en-US"/>
        </w:rPr>
        <w:t xml:space="preserve"> success teacher/ </w:t>
      </w:r>
      <w:r w:rsidRPr="00B57B74">
        <w:rPr>
          <w:rFonts w:ascii="Calibri" w:hAnsi="Calibri" w:cs="Calibri"/>
          <w:b/>
          <w:bCs/>
          <w:iCs/>
          <w:sz w:val="24"/>
          <w:szCs w:val="24"/>
          <w:lang w:val="en-US"/>
        </w:rPr>
        <w:t>o</w:t>
      </w:r>
      <w:r w:rsidR="00363046" w:rsidRPr="00B57B74">
        <w:rPr>
          <w:rFonts w:ascii="Calibri" w:hAnsi="Calibri" w:cs="Calibri"/>
          <w:b/>
          <w:bCs/>
          <w:iCs/>
          <w:sz w:val="24"/>
          <w:szCs w:val="24"/>
          <w:lang w:val="en-US"/>
        </w:rPr>
        <w:t xml:space="preserve">ther staff who know the </w:t>
      </w:r>
      <w:r w:rsidR="00D12C9F" w:rsidRPr="00B57B74">
        <w:rPr>
          <w:rFonts w:ascii="Calibri" w:hAnsi="Calibri" w:cs="Calibri"/>
          <w:b/>
          <w:bCs/>
          <w:iCs/>
          <w:sz w:val="24"/>
          <w:szCs w:val="24"/>
          <w:lang w:val="en-US"/>
        </w:rPr>
        <w:t>child/youth</w:t>
      </w:r>
      <w:r w:rsidR="0008493F" w:rsidRPr="00B57B74">
        <w:rPr>
          <w:rFonts w:ascii="Calibri" w:hAnsi="Calibri" w:cs="Calibri"/>
          <w:b/>
          <w:bCs/>
          <w:i/>
          <w:iCs/>
          <w:sz w:val="28"/>
          <w:szCs w:val="24"/>
          <w:lang w:val="en-US"/>
        </w:rPr>
        <w:br/>
      </w:r>
      <w:r w:rsidR="00B57B74">
        <w:rPr>
          <w:rFonts w:ascii="Calibri" w:hAnsi="Calibri" w:cs="Calibri"/>
          <w:i/>
          <w:iCs/>
          <w:sz w:val="24"/>
          <w:szCs w:val="24"/>
          <w:lang w:val="en-US"/>
        </w:rPr>
        <w:t>S</w:t>
      </w:r>
      <w:r w:rsidRPr="00B57B74">
        <w:rPr>
          <w:rFonts w:ascii="Calibri" w:hAnsi="Calibri" w:cs="Calibri"/>
          <w:i/>
          <w:iCs/>
          <w:sz w:val="24"/>
          <w:szCs w:val="24"/>
          <w:lang w:val="en-US"/>
        </w:rPr>
        <w:t>chool staff</w:t>
      </w:r>
      <w:r w:rsidR="005B0E9C" w:rsidRPr="00B57B74">
        <w:rPr>
          <w:rFonts w:ascii="Calibri" w:hAnsi="Calibri" w:cs="Calibri"/>
          <w:i/>
          <w:iCs/>
          <w:sz w:val="24"/>
          <w:szCs w:val="24"/>
          <w:lang w:val="en-US"/>
        </w:rPr>
        <w:t xml:space="preserve"> </w:t>
      </w:r>
      <w:r w:rsidRPr="00B57B74">
        <w:rPr>
          <w:rFonts w:ascii="Calibri" w:hAnsi="Calibri" w:cs="Calibri"/>
          <w:i/>
          <w:iCs/>
          <w:sz w:val="24"/>
          <w:szCs w:val="24"/>
          <w:lang w:val="en-US"/>
        </w:rPr>
        <w:t xml:space="preserve">will: </w:t>
      </w:r>
    </w:p>
    <w:p w:rsidR="0008493F" w:rsidRPr="00B57B74" w:rsidRDefault="009950BF" w:rsidP="000E135D">
      <w:pPr>
        <w:pStyle w:val="ListParagraph"/>
        <w:numPr>
          <w:ilvl w:val="0"/>
          <w:numId w:val="3"/>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 xml:space="preserve">assist in data gathering as assigned by the principal </w:t>
      </w:r>
    </w:p>
    <w:p w:rsidR="0008493F" w:rsidRPr="00B57B74" w:rsidRDefault="009950BF" w:rsidP="000E135D">
      <w:pPr>
        <w:pStyle w:val="ListParagraph"/>
        <w:numPr>
          <w:ilvl w:val="0"/>
          <w:numId w:val="3"/>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assist the principal in Steps 6 — 9 of the Community Threat Assessment Report Form</w:t>
      </w:r>
      <w:r w:rsidR="00363046" w:rsidRPr="00B57B74">
        <w:rPr>
          <w:rFonts w:ascii="Calibri" w:hAnsi="Calibri" w:cs="Calibri"/>
          <w:sz w:val="24"/>
          <w:szCs w:val="24"/>
          <w:lang w:val="en-US"/>
        </w:rPr>
        <w:t xml:space="preserve"> and</w:t>
      </w:r>
      <w:r w:rsidRPr="00B57B74">
        <w:rPr>
          <w:rFonts w:ascii="Calibri" w:hAnsi="Calibri" w:cs="Calibri"/>
          <w:sz w:val="24"/>
          <w:szCs w:val="24"/>
          <w:lang w:val="en-US"/>
        </w:rPr>
        <w:t xml:space="preserve"> </w:t>
      </w:r>
      <w:r w:rsidRPr="00B57B74">
        <w:rPr>
          <w:rFonts w:ascii="Calibri" w:hAnsi="Calibri" w:cs="Calibri"/>
          <w:sz w:val="24"/>
          <w:szCs w:val="24"/>
          <w:lang w:val="en-US"/>
        </w:rPr>
        <w:br/>
        <w:t>be available for consultation on general issues regarding threat assessment proce</w:t>
      </w:r>
      <w:r w:rsidR="0008493F" w:rsidRPr="00B57B74">
        <w:rPr>
          <w:rFonts w:ascii="Calibri" w:hAnsi="Calibri" w:cs="Calibri"/>
          <w:sz w:val="24"/>
          <w:szCs w:val="24"/>
          <w:lang w:val="en-US"/>
        </w:rPr>
        <w:t>dures relating to mental health</w:t>
      </w:r>
    </w:p>
    <w:p w:rsidR="0008493F" w:rsidRPr="00B57B74" w:rsidRDefault="009950BF" w:rsidP="000E135D">
      <w:pPr>
        <w:pStyle w:val="ListParagraph"/>
        <w:numPr>
          <w:ilvl w:val="0"/>
          <w:numId w:val="3"/>
        </w:numPr>
        <w:spacing w:after="240" w:line="240" w:lineRule="auto"/>
        <w:rPr>
          <w:rFonts w:ascii="Calibri" w:hAnsi="Calibri" w:cs="Calibri"/>
          <w:b/>
          <w:bCs/>
          <w:i/>
          <w:iCs/>
          <w:sz w:val="24"/>
          <w:szCs w:val="24"/>
          <w:lang w:val="en-US"/>
        </w:rPr>
      </w:pPr>
      <w:r w:rsidRPr="00B57B74">
        <w:rPr>
          <w:rFonts w:ascii="Calibri" w:hAnsi="Calibri" w:cs="Calibri"/>
          <w:sz w:val="24"/>
          <w:szCs w:val="24"/>
          <w:lang w:val="en-US"/>
        </w:rPr>
        <w:t xml:space="preserve">assist in developing plans or other interventions (e.g., </w:t>
      </w:r>
      <w:r w:rsidRPr="00B57B74">
        <w:rPr>
          <w:rStyle w:val="spelle"/>
          <w:rFonts w:ascii="Calibri" w:hAnsi="Calibri" w:cs="Calibri"/>
          <w:sz w:val="24"/>
          <w:szCs w:val="24"/>
          <w:lang w:val="en-US"/>
        </w:rPr>
        <w:t>behaviour</w:t>
      </w:r>
      <w:r w:rsidRPr="00B57B74">
        <w:rPr>
          <w:rFonts w:ascii="Calibri" w:hAnsi="Calibri" w:cs="Calibri"/>
          <w:sz w:val="24"/>
          <w:szCs w:val="24"/>
          <w:lang w:val="en-US"/>
        </w:rPr>
        <w:t xml:space="preserve"> plan, worker/individual safety plan), and in facilitating access to programs or resources, to reduce the risk of violence and respond to the </w:t>
      </w:r>
      <w:r w:rsidR="00D12C9F" w:rsidRPr="00B57B74">
        <w:rPr>
          <w:rFonts w:ascii="Calibri" w:hAnsi="Calibri" w:cs="Calibri"/>
          <w:sz w:val="24"/>
          <w:szCs w:val="24"/>
          <w:lang w:val="en-US"/>
        </w:rPr>
        <w:t>child/youth</w:t>
      </w:r>
      <w:r w:rsidRPr="00B57B74">
        <w:rPr>
          <w:rFonts w:ascii="Calibri" w:hAnsi="Calibri" w:cs="Calibri"/>
          <w:sz w:val="24"/>
          <w:szCs w:val="24"/>
          <w:lang w:val="en-US"/>
        </w:rPr>
        <w:t xml:space="preserve">’s educational needs if consent has been obtained </w:t>
      </w:r>
      <w:r w:rsidRPr="00B57B74">
        <w:rPr>
          <w:rFonts w:ascii="Calibri" w:hAnsi="Calibri" w:cs="Calibri"/>
          <w:sz w:val="24"/>
          <w:szCs w:val="24"/>
          <w:lang w:val="en-US"/>
        </w:rPr>
        <w:br/>
      </w:r>
      <w:r w:rsidR="00057D82" w:rsidRPr="00B57B74">
        <w:rPr>
          <w:rFonts w:ascii="Calibri" w:hAnsi="Calibri" w:cs="Calibri"/>
          <w:sz w:val="24"/>
          <w:szCs w:val="24"/>
          <w:lang w:val="en-US"/>
        </w:rPr>
        <w:t xml:space="preserve">and </w:t>
      </w:r>
      <w:r w:rsidRPr="00B57B74">
        <w:rPr>
          <w:rFonts w:ascii="Calibri" w:hAnsi="Calibri" w:cs="Calibri"/>
          <w:sz w:val="24"/>
          <w:szCs w:val="24"/>
          <w:lang w:val="en-US"/>
        </w:rPr>
        <w:t>help families obtain needed assistance</w:t>
      </w:r>
    </w:p>
    <w:p w:rsidR="0008493F" w:rsidRPr="00B57B74" w:rsidRDefault="009950BF" w:rsidP="00B57B74">
      <w:pPr>
        <w:rPr>
          <w:rFonts w:ascii="Calibri" w:hAnsi="Calibri" w:cs="Calibri"/>
          <w:sz w:val="24"/>
          <w:szCs w:val="24"/>
          <w:lang w:val="en-US"/>
        </w:rPr>
      </w:pPr>
      <w:r w:rsidRPr="00B57B74">
        <w:rPr>
          <w:rFonts w:ascii="Calibri" w:hAnsi="Calibri" w:cs="Calibri"/>
          <w:b/>
          <w:bCs/>
          <w:sz w:val="24"/>
          <w:szCs w:val="24"/>
          <w:lang w:val="en-US"/>
        </w:rPr>
        <w:t xml:space="preserve">District School Board staff </w:t>
      </w:r>
      <w:r w:rsidRPr="00B57B74">
        <w:rPr>
          <w:rFonts w:ascii="Calibri" w:hAnsi="Calibri" w:cs="Calibri"/>
          <w:b/>
          <w:bCs/>
          <w:sz w:val="24"/>
          <w:szCs w:val="24"/>
          <w:lang w:val="en-US"/>
        </w:rPr>
        <w:br/>
      </w:r>
      <w:r w:rsidRPr="00B57B74">
        <w:rPr>
          <w:rFonts w:ascii="Calibri" w:hAnsi="Calibri" w:cs="Calibri"/>
          <w:i/>
          <w:sz w:val="24"/>
          <w:szCs w:val="24"/>
          <w:lang w:val="en-US"/>
        </w:rPr>
        <w:t>District School Board staff will:</w:t>
      </w:r>
      <w:r w:rsidRPr="00B57B74">
        <w:rPr>
          <w:rFonts w:ascii="Calibri" w:hAnsi="Calibri" w:cs="Calibri"/>
          <w:sz w:val="24"/>
          <w:szCs w:val="24"/>
          <w:lang w:val="en-US"/>
        </w:rPr>
        <w:t xml:space="preserve"> </w:t>
      </w:r>
    </w:p>
    <w:p w:rsidR="0008493F" w:rsidRPr="00B57B74" w:rsidRDefault="009950BF" w:rsidP="000E135D">
      <w:pPr>
        <w:pStyle w:val="ListParagraph"/>
        <w:numPr>
          <w:ilvl w:val="0"/>
          <w:numId w:val="4"/>
        </w:numPr>
        <w:spacing w:after="240" w:line="240" w:lineRule="auto"/>
        <w:rPr>
          <w:rFonts w:ascii="Calibri" w:hAnsi="Calibri" w:cs="Calibri"/>
          <w:b/>
          <w:bCs/>
          <w:i/>
          <w:iCs/>
          <w:szCs w:val="24"/>
          <w:lang w:val="en-US"/>
        </w:rPr>
      </w:pPr>
      <w:r w:rsidRPr="00B57B74">
        <w:rPr>
          <w:rFonts w:ascii="Calibri" w:hAnsi="Calibri" w:cs="Calibri"/>
          <w:sz w:val="24"/>
          <w:szCs w:val="24"/>
          <w:lang w:val="en-US"/>
        </w:rPr>
        <w:t>be designated by the superintendent</w:t>
      </w:r>
      <w:r w:rsidR="0082180B" w:rsidRPr="00B57B74">
        <w:rPr>
          <w:rFonts w:ascii="Calibri" w:hAnsi="Calibri" w:cs="Calibri"/>
          <w:sz w:val="24"/>
          <w:szCs w:val="24"/>
          <w:lang w:val="en-US"/>
        </w:rPr>
        <w:t xml:space="preserve"> of safe schools</w:t>
      </w:r>
      <w:r w:rsidRPr="00B57B74">
        <w:rPr>
          <w:rFonts w:ascii="Calibri" w:hAnsi="Calibri" w:cs="Calibri"/>
          <w:sz w:val="24"/>
          <w:szCs w:val="24"/>
          <w:lang w:val="en-US"/>
        </w:rPr>
        <w:t xml:space="preserve"> </w:t>
      </w:r>
      <w:r w:rsidR="00B57B74">
        <w:rPr>
          <w:rFonts w:ascii="Calibri" w:hAnsi="Calibri" w:cs="Calibri"/>
          <w:sz w:val="24"/>
          <w:szCs w:val="24"/>
          <w:lang w:val="en-US"/>
        </w:rPr>
        <w:t>to participate in school threat assessment team</w:t>
      </w:r>
      <w:r w:rsidR="0082180B" w:rsidRPr="00B57B74">
        <w:rPr>
          <w:rFonts w:ascii="Calibri" w:hAnsi="Calibri" w:cs="Calibri"/>
          <w:sz w:val="24"/>
          <w:szCs w:val="24"/>
          <w:lang w:val="en-US"/>
        </w:rPr>
        <w:t xml:space="preserve"> and where appropriate to be the C- TAT lead </w:t>
      </w:r>
      <w:r w:rsidR="00254089" w:rsidRPr="00B57B74">
        <w:rPr>
          <w:rFonts w:ascii="Calibri" w:hAnsi="Calibri" w:cs="Calibri"/>
          <w:szCs w:val="24"/>
          <w:lang w:val="en-US"/>
        </w:rPr>
        <w:t>(i</w:t>
      </w:r>
      <w:r w:rsidR="00DB0273" w:rsidRPr="00B57B74">
        <w:rPr>
          <w:rFonts w:ascii="Calibri" w:hAnsi="Calibri" w:cs="Calibri"/>
          <w:szCs w:val="24"/>
          <w:lang w:val="en-US"/>
        </w:rPr>
        <w:t>.</w:t>
      </w:r>
      <w:r w:rsidR="00254089" w:rsidRPr="00B57B74">
        <w:rPr>
          <w:rFonts w:ascii="Calibri" w:hAnsi="Calibri" w:cs="Calibri"/>
          <w:szCs w:val="24"/>
          <w:lang w:val="en-US"/>
        </w:rPr>
        <w:t>e.</w:t>
      </w:r>
      <w:r w:rsidR="0082180B" w:rsidRPr="00B57B74">
        <w:rPr>
          <w:rFonts w:ascii="Calibri" w:hAnsi="Calibri" w:cs="Calibri"/>
          <w:szCs w:val="24"/>
          <w:lang w:val="en-US"/>
        </w:rPr>
        <w:t xml:space="preserve"> </w:t>
      </w:r>
      <w:r w:rsidR="00254089" w:rsidRPr="00B57B74">
        <w:rPr>
          <w:rFonts w:ascii="Calibri" w:hAnsi="Calibri" w:cs="Calibri"/>
          <w:b/>
          <w:bCs/>
          <w:i/>
          <w:iCs/>
          <w:szCs w:val="24"/>
          <w:lang w:val="en-US"/>
        </w:rPr>
        <w:t>behaviour crisis consultant/special services counselor</w:t>
      </w:r>
      <w:r w:rsidR="00BE72C1" w:rsidRPr="00B57B74">
        <w:rPr>
          <w:rFonts w:ascii="Calibri" w:hAnsi="Calibri" w:cs="Calibri"/>
          <w:b/>
          <w:bCs/>
          <w:i/>
          <w:iCs/>
          <w:szCs w:val="24"/>
          <w:lang w:val="en-US"/>
        </w:rPr>
        <w:t>, psychologist</w:t>
      </w:r>
      <w:r w:rsidR="00B57B74">
        <w:rPr>
          <w:rFonts w:ascii="Calibri" w:hAnsi="Calibri" w:cs="Calibri"/>
          <w:b/>
          <w:bCs/>
          <w:i/>
          <w:iCs/>
          <w:szCs w:val="24"/>
          <w:lang w:val="en-US"/>
        </w:rPr>
        <w:t>, etc.</w:t>
      </w:r>
      <w:r w:rsidR="00254089" w:rsidRPr="00B57B74">
        <w:rPr>
          <w:rFonts w:ascii="Calibri" w:hAnsi="Calibri" w:cs="Calibri"/>
          <w:b/>
          <w:bCs/>
          <w:i/>
          <w:iCs/>
          <w:szCs w:val="24"/>
          <w:lang w:val="en-US"/>
        </w:rPr>
        <w:t>)</w:t>
      </w:r>
    </w:p>
    <w:p w:rsidR="0008493F" w:rsidRPr="00B57B74" w:rsidRDefault="009950BF" w:rsidP="000E135D">
      <w:pPr>
        <w:pStyle w:val="ListParagraph"/>
        <w:numPr>
          <w:ilvl w:val="0"/>
          <w:numId w:val="4"/>
        </w:numPr>
        <w:spacing w:after="240" w:line="240" w:lineRule="auto"/>
        <w:rPr>
          <w:rFonts w:ascii="Calibri" w:hAnsi="Calibri" w:cs="Calibri"/>
          <w:b/>
          <w:bCs/>
          <w:i/>
          <w:iCs/>
          <w:sz w:val="24"/>
          <w:szCs w:val="24"/>
          <w:lang w:val="en-US"/>
        </w:rPr>
      </w:pPr>
      <w:r w:rsidRPr="00B57B74">
        <w:rPr>
          <w:rFonts w:ascii="Calibri" w:hAnsi="Calibri" w:cs="Calibri"/>
          <w:sz w:val="24"/>
          <w:szCs w:val="24"/>
          <w:lang w:val="en-US"/>
        </w:rPr>
        <w:t xml:space="preserve">consult with the principal, </w:t>
      </w:r>
      <w:r w:rsidR="00B57B74">
        <w:rPr>
          <w:rFonts w:ascii="Calibri" w:hAnsi="Calibri" w:cs="Calibri"/>
          <w:sz w:val="24"/>
          <w:szCs w:val="24"/>
          <w:lang w:val="en-US"/>
        </w:rPr>
        <w:t>school threat assessment team</w:t>
      </w:r>
      <w:r w:rsidRPr="00B57B74">
        <w:rPr>
          <w:rFonts w:ascii="Calibri" w:hAnsi="Calibri" w:cs="Calibri"/>
          <w:sz w:val="24"/>
          <w:szCs w:val="24"/>
          <w:lang w:val="en-US"/>
        </w:rPr>
        <w:t>,</w:t>
      </w:r>
      <w:r w:rsidR="00B57B74">
        <w:rPr>
          <w:rFonts w:ascii="Calibri" w:hAnsi="Calibri" w:cs="Calibri"/>
          <w:sz w:val="24"/>
          <w:szCs w:val="24"/>
          <w:lang w:val="en-US"/>
        </w:rPr>
        <w:t xml:space="preserve"> and</w:t>
      </w:r>
      <w:r w:rsidRPr="00B57B74">
        <w:rPr>
          <w:rFonts w:ascii="Calibri" w:hAnsi="Calibri" w:cs="Calibri"/>
          <w:sz w:val="24"/>
          <w:szCs w:val="24"/>
          <w:lang w:val="en-US"/>
        </w:rPr>
        <w:t xml:space="preserve"> superintendents involved </w:t>
      </w:r>
    </w:p>
    <w:p w:rsidR="0008493F" w:rsidRPr="00B57B74" w:rsidRDefault="009950BF" w:rsidP="000E135D">
      <w:pPr>
        <w:pStyle w:val="ListParagraph"/>
        <w:numPr>
          <w:ilvl w:val="0"/>
          <w:numId w:val="4"/>
        </w:numPr>
        <w:spacing w:after="240" w:line="240" w:lineRule="auto"/>
        <w:rPr>
          <w:rFonts w:ascii="Calibri" w:hAnsi="Calibri" w:cs="Calibri"/>
          <w:b/>
          <w:bCs/>
          <w:i/>
          <w:iCs/>
          <w:sz w:val="24"/>
          <w:szCs w:val="24"/>
          <w:lang w:val="en-US"/>
        </w:rPr>
      </w:pPr>
      <w:r w:rsidRPr="00B57B74">
        <w:rPr>
          <w:rFonts w:ascii="Calibri" w:hAnsi="Calibri" w:cs="Calibri"/>
          <w:sz w:val="24"/>
          <w:szCs w:val="24"/>
          <w:lang w:val="en-US"/>
        </w:rPr>
        <w:t xml:space="preserve">contact </w:t>
      </w:r>
      <w:r w:rsidR="00383641" w:rsidRPr="00B57B74">
        <w:rPr>
          <w:rFonts w:ascii="Calibri" w:hAnsi="Calibri" w:cs="Calibri"/>
          <w:sz w:val="24"/>
          <w:szCs w:val="24"/>
          <w:lang w:val="en-US"/>
        </w:rPr>
        <w:t>C-TAT</w:t>
      </w:r>
      <w:r w:rsidRPr="00B57B74">
        <w:rPr>
          <w:rFonts w:ascii="Calibri" w:hAnsi="Calibri" w:cs="Calibri"/>
          <w:sz w:val="24"/>
          <w:szCs w:val="24"/>
          <w:lang w:val="en-US"/>
        </w:rPr>
        <w:t xml:space="preserve"> members to facilitate consultations, and conduct interviews as required, except in criminal investigations</w:t>
      </w:r>
      <w:r w:rsidR="0008493F" w:rsidRPr="00B57B74">
        <w:rPr>
          <w:rFonts w:ascii="Calibri" w:hAnsi="Calibri" w:cs="Calibri"/>
          <w:sz w:val="24"/>
          <w:szCs w:val="24"/>
          <w:lang w:val="en-US"/>
        </w:rPr>
        <w:t xml:space="preserve">, </w:t>
      </w:r>
      <w:r w:rsidRPr="00B57B74">
        <w:rPr>
          <w:rFonts w:ascii="Calibri" w:hAnsi="Calibri" w:cs="Calibri"/>
          <w:sz w:val="24"/>
          <w:szCs w:val="24"/>
          <w:lang w:val="en-US"/>
        </w:rPr>
        <w:t xml:space="preserve">complete the </w:t>
      </w:r>
      <w:r w:rsidR="00383641" w:rsidRPr="00B57B74">
        <w:rPr>
          <w:rFonts w:ascii="Calibri" w:hAnsi="Calibri" w:cs="Calibri"/>
          <w:sz w:val="24"/>
          <w:szCs w:val="24"/>
          <w:lang w:val="en-US"/>
        </w:rPr>
        <w:t>C-TAT</w:t>
      </w:r>
      <w:r w:rsidRPr="00B57B74">
        <w:rPr>
          <w:rFonts w:ascii="Calibri" w:hAnsi="Calibri" w:cs="Calibri"/>
          <w:sz w:val="24"/>
          <w:szCs w:val="24"/>
          <w:lang w:val="en-US"/>
        </w:rPr>
        <w:t xml:space="preserve"> Report Form </w:t>
      </w:r>
      <w:r w:rsidR="005B0E9C" w:rsidRPr="00B57B74">
        <w:rPr>
          <w:rFonts w:ascii="Calibri" w:hAnsi="Calibri" w:cs="Calibri"/>
          <w:sz w:val="24"/>
          <w:szCs w:val="24"/>
          <w:lang w:val="en-US"/>
        </w:rPr>
        <w:t>questions Series 1-8 (Appendix B</w:t>
      </w:r>
      <w:r w:rsidRPr="00B57B74">
        <w:rPr>
          <w:rFonts w:ascii="Calibri" w:hAnsi="Calibri" w:cs="Calibri"/>
          <w:sz w:val="24"/>
          <w:szCs w:val="24"/>
          <w:lang w:val="en-US"/>
        </w:rPr>
        <w:t xml:space="preserve">) </w:t>
      </w:r>
    </w:p>
    <w:p w:rsidR="0008493F" w:rsidRDefault="009950BF" w:rsidP="000E135D">
      <w:pPr>
        <w:pStyle w:val="ListParagraph"/>
        <w:numPr>
          <w:ilvl w:val="0"/>
          <w:numId w:val="4"/>
        </w:numPr>
        <w:spacing w:after="240" w:line="240" w:lineRule="auto"/>
        <w:rPr>
          <w:rFonts w:ascii="Calibri" w:hAnsi="Calibri" w:cs="Calibri"/>
          <w:b/>
          <w:bCs/>
          <w:i/>
          <w:iCs/>
          <w:sz w:val="24"/>
          <w:szCs w:val="24"/>
          <w:lang w:val="en-US"/>
        </w:rPr>
      </w:pPr>
      <w:r w:rsidRPr="00B57B74">
        <w:rPr>
          <w:rFonts w:ascii="Calibri" w:hAnsi="Calibri" w:cs="Calibri"/>
          <w:sz w:val="24"/>
          <w:szCs w:val="24"/>
          <w:lang w:val="en-US"/>
        </w:rPr>
        <w:t xml:space="preserve"> </w:t>
      </w:r>
      <w:r w:rsidR="0008493F" w:rsidRPr="00B57B74">
        <w:rPr>
          <w:rFonts w:ascii="Calibri" w:hAnsi="Calibri" w:cs="Calibri"/>
          <w:sz w:val="24"/>
          <w:szCs w:val="24"/>
          <w:lang w:val="en-US"/>
        </w:rPr>
        <w:t>Follow</w:t>
      </w:r>
      <w:r w:rsidRPr="00B57B74">
        <w:rPr>
          <w:rFonts w:ascii="Calibri" w:hAnsi="Calibri" w:cs="Calibri"/>
          <w:sz w:val="24"/>
          <w:szCs w:val="24"/>
          <w:lang w:val="en-US"/>
        </w:rPr>
        <w:t xml:space="preserve"> up on recommended</w:t>
      </w:r>
      <w:r w:rsidR="00CC602E" w:rsidRPr="00B57B74">
        <w:rPr>
          <w:rFonts w:ascii="Calibri" w:hAnsi="Calibri" w:cs="Calibri"/>
          <w:sz w:val="24"/>
          <w:szCs w:val="24"/>
          <w:lang w:val="en-US"/>
        </w:rPr>
        <w:t xml:space="preserve"> intervention/management plans</w:t>
      </w:r>
      <w:r w:rsidRPr="00B57B74">
        <w:rPr>
          <w:rFonts w:ascii="Calibri" w:hAnsi="Calibri" w:cs="Calibri"/>
          <w:sz w:val="24"/>
          <w:szCs w:val="24"/>
          <w:lang w:val="en-US"/>
        </w:rPr>
        <w:br/>
      </w:r>
    </w:p>
    <w:p w:rsidR="00B57B74" w:rsidRPr="00B57B74" w:rsidRDefault="00B57B74" w:rsidP="00B57B74">
      <w:pPr>
        <w:pStyle w:val="ListParagraph"/>
        <w:spacing w:after="240" w:line="240" w:lineRule="auto"/>
        <w:ind w:left="360"/>
        <w:rPr>
          <w:rFonts w:ascii="Calibri" w:hAnsi="Calibri" w:cs="Calibri"/>
          <w:b/>
          <w:bCs/>
          <w:i/>
          <w:iCs/>
          <w:sz w:val="24"/>
          <w:szCs w:val="24"/>
          <w:lang w:val="en-US"/>
        </w:rPr>
      </w:pPr>
    </w:p>
    <w:p w:rsidR="0008493F" w:rsidRPr="00B57B74" w:rsidRDefault="009950BF" w:rsidP="00ED674D">
      <w:pPr>
        <w:spacing w:after="240" w:line="240" w:lineRule="auto"/>
        <w:rPr>
          <w:rFonts w:ascii="Calibri" w:hAnsi="Calibri" w:cs="Calibri"/>
          <w:i/>
          <w:iCs/>
          <w:sz w:val="24"/>
          <w:szCs w:val="24"/>
          <w:lang w:val="en-US"/>
        </w:rPr>
      </w:pPr>
      <w:r w:rsidRPr="00B57B74">
        <w:rPr>
          <w:rFonts w:ascii="Calibri" w:hAnsi="Calibri" w:cs="Calibri"/>
          <w:b/>
          <w:i/>
          <w:sz w:val="24"/>
          <w:szCs w:val="24"/>
          <w:lang w:val="en-US"/>
        </w:rPr>
        <w:lastRenderedPageBreak/>
        <w:t xml:space="preserve">Community Partner staff </w:t>
      </w:r>
      <w:r w:rsidRPr="00B57B74">
        <w:rPr>
          <w:rFonts w:ascii="Calibri" w:hAnsi="Calibri" w:cs="Calibri"/>
          <w:b/>
          <w:i/>
          <w:sz w:val="24"/>
          <w:szCs w:val="24"/>
          <w:lang w:val="en-US"/>
        </w:rPr>
        <w:br/>
      </w:r>
      <w:r w:rsidRPr="00B57B74">
        <w:rPr>
          <w:rFonts w:ascii="Calibri" w:hAnsi="Calibri" w:cs="Calibri"/>
          <w:bCs/>
          <w:i/>
          <w:iCs/>
          <w:sz w:val="24"/>
          <w:szCs w:val="24"/>
          <w:lang w:val="en-US"/>
        </w:rPr>
        <w:t xml:space="preserve">Community Partner staff </w:t>
      </w:r>
      <w:r w:rsidR="00C02A51" w:rsidRPr="00B57B74">
        <w:rPr>
          <w:rFonts w:ascii="Calibri" w:hAnsi="Calibri" w:cs="Calibri"/>
          <w:i/>
          <w:iCs/>
          <w:sz w:val="24"/>
          <w:szCs w:val="24"/>
          <w:lang w:val="en-US"/>
        </w:rPr>
        <w:t>will</w:t>
      </w:r>
      <w:r w:rsidRPr="00B57B74">
        <w:rPr>
          <w:rFonts w:ascii="Calibri" w:hAnsi="Calibri" w:cs="Calibri"/>
          <w:i/>
          <w:iCs/>
          <w:sz w:val="24"/>
          <w:szCs w:val="24"/>
          <w:lang w:val="en-US"/>
        </w:rPr>
        <w:t xml:space="preserve">: </w:t>
      </w:r>
    </w:p>
    <w:p w:rsidR="0082180B" w:rsidRPr="00B57B74" w:rsidRDefault="0082180B"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bCs/>
          <w:iCs/>
          <w:sz w:val="24"/>
          <w:szCs w:val="24"/>
          <w:lang w:val="en-US"/>
        </w:rPr>
        <w:t xml:space="preserve">Follow internal procedures </w:t>
      </w:r>
      <w:r w:rsidR="00844D65" w:rsidRPr="00B57B74">
        <w:rPr>
          <w:rFonts w:ascii="Calibri" w:hAnsi="Calibri" w:cs="Calibri"/>
          <w:bCs/>
          <w:iCs/>
          <w:sz w:val="24"/>
          <w:szCs w:val="24"/>
          <w:lang w:val="en-US"/>
        </w:rPr>
        <w:t>in</w:t>
      </w:r>
      <w:r w:rsidR="00037B38" w:rsidRPr="00B57B74">
        <w:rPr>
          <w:rFonts w:ascii="Calibri" w:hAnsi="Calibri" w:cs="Calibri"/>
          <w:bCs/>
          <w:iCs/>
          <w:sz w:val="24"/>
          <w:szCs w:val="24"/>
          <w:lang w:val="en-US"/>
        </w:rPr>
        <w:t xml:space="preserve"> support</w:t>
      </w:r>
      <w:r w:rsidR="00B13E74" w:rsidRPr="00B57B74">
        <w:rPr>
          <w:rFonts w:ascii="Calibri" w:hAnsi="Calibri" w:cs="Calibri"/>
          <w:bCs/>
          <w:iCs/>
          <w:sz w:val="24"/>
          <w:szCs w:val="24"/>
          <w:lang w:val="en-US"/>
        </w:rPr>
        <w:t xml:space="preserve"> </w:t>
      </w:r>
      <w:r w:rsidR="00844D65" w:rsidRPr="00B57B74">
        <w:rPr>
          <w:rFonts w:ascii="Calibri" w:hAnsi="Calibri" w:cs="Calibri"/>
          <w:bCs/>
          <w:iCs/>
          <w:sz w:val="24"/>
          <w:szCs w:val="24"/>
          <w:lang w:val="en-US"/>
        </w:rPr>
        <w:t xml:space="preserve">of </w:t>
      </w:r>
      <w:r w:rsidR="00B13E74" w:rsidRPr="00B57B74">
        <w:rPr>
          <w:rFonts w:ascii="Calibri" w:hAnsi="Calibri" w:cs="Calibri"/>
          <w:bCs/>
          <w:iCs/>
          <w:sz w:val="24"/>
          <w:szCs w:val="24"/>
          <w:lang w:val="en-US"/>
        </w:rPr>
        <w:t xml:space="preserve">the </w:t>
      </w:r>
      <w:r w:rsidR="00844D65" w:rsidRPr="00B57B74">
        <w:rPr>
          <w:rFonts w:ascii="Calibri" w:hAnsi="Calibri" w:cs="Calibri"/>
          <w:bCs/>
          <w:iCs/>
          <w:sz w:val="24"/>
          <w:szCs w:val="24"/>
          <w:lang w:val="en-US"/>
        </w:rPr>
        <w:t>V-RTA</w:t>
      </w:r>
    </w:p>
    <w:p w:rsidR="00A20B8C" w:rsidRPr="00B57B74" w:rsidRDefault="00A20B8C"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determine the lead or designate</w:t>
      </w:r>
      <w:r w:rsidR="00254089" w:rsidRPr="00B57B74">
        <w:rPr>
          <w:rFonts w:ascii="Calibri" w:hAnsi="Calibri" w:cs="Calibri"/>
          <w:sz w:val="24"/>
          <w:szCs w:val="24"/>
          <w:lang w:val="en-US"/>
        </w:rPr>
        <w:t xml:space="preserve"> staff</w:t>
      </w:r>
      <w:r w:rsidRPr="00B57B74">
        <w:rPr>
          <w:rFonts w:ascii="Calibri" w:hAnsi="Calibri" w:cs="Calibri"/>
          <w:sz w:val="24"/>
          <w:szCs w:val="24"/>
          <w:lang w:val="en-US"/>
        </w:rPr>
        <w:t xml:space="preserve"> for each agency</w:t>
      </w:r>
    </w:p>
    <w:p w:rsidR="0008493F" w:rsidRPr="00B57B74" w:rsidRDefault="00A20B8C"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have a</w:t>
      </w:r>
      <w:r w:rsidR="009950BF" w:rsidRPr="00B57B74">
        <w:rPr>
          <w:rFonts w:ascii="Calibri" w:hAnsi="Calibri" w:cs="Calibri"/>
          <w:sz w:val="24"/>
          <w:szCs w:val="24"/>
          <w:lang w:val="en-US"/>
        </w:rPr>
        <w:t xml:space="preserve"> </w:t>
      </w:r>
      <w:r w:rsidRPr="00B57B74">
        <w:rPr>
          <w:rFonts w:ascii="Calibri" w:hAnsi="Calibri" w:cs="Calibri"/>
          <w:sz w:val="24"/>
          <w:szCs w:val="24"/>
          <w:lang w:val="en-US"/>
        </w:rPr>
        <w:t>trained</w:t>
      </w:r>
      <w:r w:rsidR="009950BF" w:rsidRPr="00B57B74">
        <w:rPr>
          <w:rFonts w:ascii="Calibri" w:hAnsi="Calibri" w:cs="Calibri"/>
          <w:sz w:val="24"/>
          <w:szCs w:val="24"/>
          <w:lang w:val="en-US"/>
        </w:rPr>
        <w:t xml:space="preserve"> staff member participate in the </w:t>
      </w:r>
      <w:r w:rsidR="00383641" w:rsidRPr="00B57B74">
        <w:rPr>
          <w:rFonts w:ascii="Calibri" w:hAnsi="Calibri" w:cs="Calibri"/>
          <w:sz w:val="24"/>
          <w:szCs w:val="24"/>
          <w:lang w:val="en-US"/>
        </w:rPr>
        <w:t>C-TAT</w:t>
      </w:r>
      <w:r w:rsidR="009950BF" w:rsidRPr="00B57B74">
        <w:rPr>
          <w:rFonts w:ascii="Calibri" w:hAnsi="Calibri" w:cs="Calibri"/>
          <w:sz w:val="24"/>
          <w:szCs w:val="24"/>
          <w:lang w:val="en-US"/>
        </w:rPr>
        <w:t xml:space="preserve"> </w:t>
      </w:r>
    </w:p>
    <w:p w:rsidR="0008493F" w:rsidRPr="00B57B74" w:rsidRDefault="009950BF"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 xml:space="preserve">participate in completion of the </w:t>
      </w:r>
      <w:r w:rsidR="00383641" w:rsidRPr="00B57B74">
        <w:rPr>
          <w:rFonts w:ascii="Calibri" w:hAnsi="Calibri" w:cs="Calibri"/>
          <w:sz w:val="24"/>
          <w:szCs w:val="24"/>
          <w:lang w:val="en-US"/>
        </w:rPr>
        <w:t>C-TAT</w:t>
      </w:r>
      <w:r w:rsidRPr="00B57B74">
        <w:rPr>
          <w:rFonts w:ascii="Calibri" w:hAnsi="Calibri" w:cs="Calibri"/>
          <w:sz w:val="24"/>
          <w:szCs w:val="24"/>
          <w:lang w:val="en-US"/>
        </w:rPr>
        <w:t xml:space="preserve"> Report Form </w:t>
      </w:r>
      <w:r w:rsidR="005B0E9C" w:rsidRPr="00B57B74">
        <w:rPr>
          <w:rFonts w:ascii="Calibri" w:hAnsi="Calibri" w:cs="Calibri"/>
          <w:sz w:val="24"/>
          <w:szCs w:val="24"/>
          <w:lang w:val="en-US"/>
        </w:rPr>
        <w:t>questions Series 1-8 (Appendix B</w:t>
      </w:r>
      <w:r w:rsidRPr="00B57B74">
        <w:rPr>
          <w:rFonts w:ascii="Calibri" w:hAnsi="Calibri" w:cs="Calibri"/>
          <w:sz w:val="24"/>
          <w:szCs w:val="24"/>
          <w:lang w:val="en-US"/>
        </w:rPr>
        <w:t xml:space="preserve">) </w:t>
      </w:r>
    </w:p>
    <w:p w:rsidR="0008493F" w:rsidRPr="00B57B74" w:rsidRDefault="009950BF"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 xml:space="preserve">participate in a review of </w:t>
      </w:r>
      <w:r w:rsidR="00B57B74">
        <w:rPr>
          <w:rFonts w:ascii="Calibri" w:hAnsi="Calibri" w:cs="Calibri"/>
          <w:sz w:val="24"/>
          <w:szCs w:val="24"/>
          <w:lang w:val="en-US"/>
        </w:rPr>
        <w:t>school threat assessment team</w:t>
      </w:r>
      <w:r w:rsidRPr="00B57B74">
        <w:rPr>
          <w:rFonts w:ascii="Calibri" w:hAnsi="Calibri" w:cs="Calibri"/>
          <w:sz w:val="24"/>
          <w:szCs w:val="24"/>
          <w:lang w:val="en-US"/>
        </w:rPr>
        <w:t xml:space="preserve"> findings </w:t>
      </w:r>
    </w:p>
    <w:p w:rsidR="0082180B" w:rsidRPr="00B57B74" w:rsidRDefault="009950BF" w:rsidP="000E135D">
      <w:pPr>
        <w:pStyle w:val="ListParagraph"/>
        <w:numPr>
          <w:ilvl w:val="0"/>
          <w:numId w:val="5"/>
        </w:numPr>
        <w:spacing w:after="240" w:line="240" w:lineRule="auto"/>
        <w:rPr>
          <w:rFonts w:ascii="Calibri" w:hAnsi="Calibri" w:cs="Calibri"/>
          <w:b/>
          <w:bCs/>
          <w:i/>
          <w:iCs/>
          <w:sz w:val="28"/>
          <w:szCs w:val="24"/>
          <w:lang w:val="en-US"/>
        </w:rPr>
      </w:pPr>
      <w:r w:rsidRPr="00B57B74">
        <w:rPr>
          <w:rFonts w:ascii="Calibri" w:hAnsi="Calibri" w:cs="Calibri"/>
          <w:sz w:val="24"/>
          <w:szCs w:val="24"/>
          <w:lang w:val="en-US"/>
        </w:rPr>
        <w:t>participate in developing any recommended intervention/management plans</w:t>
      </w:r>
    </w:p>
    <w:p w:rsidR="0008493F" w:rsidRDefault="009950BF" w:rsidP="00ED674D">
      <w:pPr>
        <w:spacing w:after="240" w:line="240" w:lineRule="auto"/>
        <w:rPr>
          <w:rFonts w:cstheme="minorHAnsi"/>
          <w:i/>
          <w:iCs/>
          <w:sz w:val="24"/>
          <w:szCs w:val="24"/>
          <w:lang w:val="en-US"/>
        </w:rPr>
      </w:pPr>
      <w:r w:rsidRPr="00B57B74">
        <w:rPr>
          <w:rFonts w:ascii="Calibri" w:hAnsi="Calibri" w:cs="Calibri"/>
          <w:b/>
          <w:bCs/>
          <w:sz w:val="24"/>
          <w:szCs w:val="24"/>
          <w:lang w:val="en-US"/>
        </w:rPr>
        <w:t xml:space="preserve">School Resource / </w:t>
      </w:r>
      <w:r w:rsidRPr="00B57B74">
        <w:rPr>
          <w:rFonts w:ascii="Calibri" w:hAnsi="Calibri" w:cs="Calibri"/>
          <w:b/>
          <w:bCs/>
          <w:i/>
          <w:iCs/>
          <w:sz w:val="24"/>
          <w:szCs w:val="24"/>
          <w:lang w:val="en-US"/>
        </w:rPr>
        <w:t>Investigating police officer</w:t>
      </w:r>
      <w:r w:rsidRPr="00B57B74">
        <w:rPr>
          <w:rFonts w:cstheme="minorHAnsi"/>
          <w:b/>
          <w:bCs/>
          <w:i/>
          <w:iCs/>
          <w:sz w:val="24"/>
          <w:szCs w:val="24"/>
          <w:lang w:val="en-US"/>
        </w:rPr>
        <w:t xml:space="preserve"> </w:t>
      </w:r>
      <w:r w:rsidRPr="00DC4565">
        <w:rPr>
          <w:rFonts w:cstheme="minorHAnsi"/>
          <w:b/>
          <w:bCs/>
          <w:i/>
          <w:iCs/>
          <w:sz w:val="24"/>
          <w:szCs w:val="24"/>
          <w:lang w:val="en-US"/>
        </w:rPr>
        <w:br/>
      </w:r>
      <w:r w:rsidR="00B57B74">
        <w:rPr>
          <w:rFonts w:cstheme="minorHAnsi"/>
          <w:i/>
          <w:iCs/>
          <w:sz w:val="24"/>
          <w:szCs w:val="24"/>
          <w:lang w:val="en-US"/>
        </w:rPr>
        <w:t>P</w:t>
      </w:r>
      <w:r w:rsidR="00C02A51">
        <w:rPr>
          <w:rFonts w:cstheme="minorHAnsi"/>
          <w:i/>
          <w:iCs/>
          <w:sz w:val="24"/>
          <w:szCs w:val="24"/>
          <w:lang w:val="en-US"/>
        </w:rPr>
        <w:t>olice officer will</w:t>
      </w:r>
      <w:r w:rsidRPr="00DC4565">
        <w:rPr>
          <w:rFonts w:cstheme="minorHAnsi"/>
          <w:i/>
          <w:iCs/>
          <w:sz w:val="24"/>
          <w:szCs w:val="24"/>
          <w:lang w:val="en-US"/>
        </w:rPr>
        <w:t xml:space="preserve">: </w:t>
      </w:r>
    </w:p>
    <w:p w:rsidR="00254089" w:rsidRPr="00F7015D" w:rsidRDefault="00B57B74" w:rsidP="003C19F7">
      <w:pPr>
        <w:pStyle w:val="ListParagraph"/>
        <w:numPr>
          <w:ilvl w:val="0"/>
          <w:numId w:val="41"/>
        </w:numPr>
        <w:spacing w:after="240" w:line="240" w:lineRule="auto"/>
        <w:rPr>
          <w:rFonts w:ascii="Calibri" w:hAnsi="Calibri" w:cs="Calibri"/>
          <w:iCs/>
          <w:sz w:val="24"/>
          <w:szCs w:val="24"/>
          <w:lang w:val="en-US"/>
        </w:rPr>
      </w:pPr>
      <w:r w:rsidRPr="00F7015D">
        <w:rPr>
          <w:rFonts w:ascii="Calibri" w:hAnsi="Calibri" w:cs="Calibri"/>
          <w:iCs/>
          <w:sz w:val="24"/>
          <w:szCs w:val="24"/>
          <w:lang w:val="en-US"/>
        </w:rPr>
        <w:t>be involved in school threat assessment team</w:t>
      </w:r>
      <w:r w:rsidR="0082180B" w:rsidRPr="00F7015D">
        <w:rPr>
          <w:rFonts w:ascii="Calibri" w:hAnsi="Calibri" w:cs="Calibri"/>
          <w:iCs/>
          <w:sz w:val="24"/>
          <w:szCs w:val="24"/>
          <w:lang w:val="en-US"/>
        </w:rPr>
        <w:t xml:space="preserve"> or C-</w:t>
      </w:r>
      <w:r w:rsidR="00254089" w:rsidRPr="00F7015D">
        <w:rPr>
          <w:rFonts w:ascii="Calibri" w:hAnsi="Calibri" w:cs="Calibri"/>
          <w:iCs/>
          <w:sz w:val="24"/>
          <w:szCs w:val="24"/>
          <w:lang w:val="en-US"/>
        </w:rPr>
        <w:t>TATs</w:t>
      </w:r>
    </w:p>
    <w:p w:rsidR="0008493F" w:rsidRPr="00F7015D" w:rsidRDefault="0082180B" w:rsidP="003C19F7">
      <w:pPr>
        <w:pStyle w:val="ListParagraph"/>
        <w:numPr>
          <w:ilvl w:val="0"/>
          <w:numId w:val="41"/>
        </w:numPr>
        <w:spacing w:after="240" w:line="240" w:lineRule="auto"/>
        <w:rPr>
          <w:rFonts w:ascii="Calibri" w:hAnsi="Calibri" w:cs="Calibri"/>
          <w:b/>
          <w:bCs/>
          <w:i/>
          <w:iCs/>
          <w:sz w:val="24"/>
          <w:szCs w:val="24"/>
          <w:lang w:val="en-US"/>
        </w:rPr>
      </w:pPr>
      <w:r w:rsidRPr="00F7015D">
        <w:rPr>
          <w:rFonts w:ascii="Calibri" w:hAnsi="Calibri" w:cs="Calibri"/>
          <w:sz w:val="24"/>
          <w:szCs w:val="24"/>
          <w:lang w:val="en-US"/>
        </w:rPr>
        <w:t>wher</w:t>
      </w:r>
      <w:r w:rsidR="00A20B8C" w:rsidRPr="00F7015D">
        <w:rPr>
          <w:rFonts w:ascii="Calibri" w:hAnsi="Calibri" w:cs="Calibri"/>
          <w:sz w:val="24"/>
          <w:szCs w:val="24"/>
          <w:lang w:val="en-US"/>
        </w:rPr>
        <w:t>ever possible, a police officer trained in Threat Assessment</w:t>
      </w:r>
      <w:r w:rsidR="005B0E9C" w:rsidRPr="00F7015D">
        <w:rPr>
          <w:rFonts w:ascii="Calibri" w:hAnsi="Calibri" w:cs="Calibri"/>
          <w:sz w:val="24"/>
          <w:szCs w:val="24"/>
          <w:lang w:val="en-US"/>
        </w:rPr>
        <w:t xml:space="preserve"> will </w:t>
      </w:r>
      <w:r w:rsidR="00B57B74" w:rsidRPr="00F7015D">
        <w:rPr>
          <w:rFonts w:ascii="Calibri" w:hAnsi="Calibri" w:cs="Calibri"/>
          <w:sz w:val="24"/>
          <w:szCs w:val="24"/>
          <w:lang w:val="en-US"/>
        </w:rPr>
        <w:t>be involved in school threat assessment teams</w:t>
      </w:r>
      <w:r w:rsidRPr="00F7015D">
        <w:rPr>
          <w:rFonts w:ascii="Calibri" w:hAnsi="Calibri" w:cs="Calibri"/>
          <w:sz w:val="24"/>
          <w:szCs w:val="24"/>
          <w:lang w:val="en-US"/>
        </w:rPr>
        <w:t xml:space="preserve"> or C-</w:t>
      </w:r>
      <w:r w:rsidR="009950BF" w:rsidRPr="00F7015D">
        <w:rPr>
          <w:rFonts w:ascii="Calibri" w:hAnsi="Calibri" w:cs="Calibri"/>
          <w:sz w:val="24"/>
          <w:szCs w:val="24"/>
          <w:lang w:val="en-US"/>
        </w:rPr>
        <w:t xml:space="preserve">TATs </w:t>
      </w:r>
    </w:p>
    <w:p w:rsidR="0008493F" w:rsidRPr="00F7015D" w:rsidRDefault="009950BF" w:rsidP="003C19F7">
      <w:pPr>
        <w:pStyle w:val="ListParagraph"/>
        <w:numPr>
          <w:ilvl w:val="0"/>
          <w:numId w:val="41"/>
        </w:numPr>
        <w:spacing w:after="240" w:line="240" w:lineRule="auto"/>
        <w:rPr>
          <w:rFonts w:ascii="Calibri" w:hAnsi="Calibri" w:cs="Calibri"/>
          <w:b/>
          <w:bCs/>
          <w:i/>
          <w:iCs/>
          <w:sz w:val="24"/>
          <w:szCs w:val="24"/>
          <w:lang w:val="en-US"/>
        </w:rPr>
      </w:pPr>
      <w:r w:rsidRPr="00F7015D">
        <w:rPr>
          <w:rFonts w:ascii="Calibri" w:hAnsi="Calibri" w:cs="Calibri"/>
          <w:sz w:val="24"/>
          <w:szCs w:val="24"/>
          <w:lang w:val="en-US"/>
        </w:rPr>
        <w:t xml:space="preserve">investigate and determine whether a crime has been committed, and if charges are appropriate or warranted </w:t>
      </w:r>
    </w:p>
    <w:p w:rsidR="0008493F" w:rsidRPr="00B13E74" w:rsidRDefault="009950BF" w:rsidP="00ED674D">
      <w:pPr>
        <w:spacing w:after="240" w:line="240" w:lineRule="auto"/>
        <w:rPr>
          <w:rFonts w:cstheme="minorHAnsi"/>
          <w:i/>
          <w:iCs/>
          <w:sz w:val="24"/>
          <w:szCs w:val="24"/>
          <w:lang w:val="en-US"/>
        </w:rPr>
      </w:pPr>
      <w:r w:rsidRPr="00B57B74">
        <w:rPr>
          <w:rFonts w:ascii="Calibri" w:hAnsi="Calibri" w:cs="Calibri"/>
          <w:b/>
          <w:i/>
          <w:sz w:val="24"/>
          <w:szCs w:val="24"/>
          <w:lang w:val="en-US"/>
        </w:rPr>
        <w:t xml:space="preserve">Threat Assessment </w:t>
      </w:r>
      <w:r w:rsidRPr="00B57B74">
        <w:rPr>
          <w:rFonts w:ascii="Calibri" w:hAnsi="Calibri" w:cs="Calibri"/>
          <w:b/>
          <w:bCs/>
          <w:i/>
          <w:sz w:val="24"/>
          <w:szCs w:val="24"/>
          <w:lang w:val="en-US"/>
        </w:rPr>
        <w:t>Units</w:t>
      </w:r>
      <w:r w:rsidRPr="00B57B74">
        <w:rPr>
          <w:rFonts w:cstheme="minorHAnsi"/>
          <w:b/>
          <w:bCs/>
          <w:i/>
          <w:sz w:val="24"/>
          <w:szCs w:val="24"/>
          <w:lang w:val="en-US"/>
        </w:rPr>
        <w:t xml:space="preserve"> </w:t>
      </w:r>
      <w:r w:rsidRPr="00B13E74">
        <w:rPr>
          <w:rFonts w:cstheme="minorHAnsi"/>
          <w:b/>
          <w:bCs/>
          <w:i/>
          <w:sz w:val="28"/>
          <w:szCs w:val="24"/>
          <w:lang w:val="en-US"/>
        </w:rPr>
        <w:br/>
      </w:r>
      <w:r w:rsidR="00F7015D">
        <w:rPr>
          <w:rFonts w:ascii="Calibri" w:hAnsi="Calibri" w:cs="Calibri"/>
          <w:i/>
          <w:iCs/>
          <w:sz w:val="24"/>
          <w:szCs w:val="24"/>
          <w:lang w:val="en-US"/>
        </w:rPr>
        <w:t>S</w:t>
      </w:r>
      <w:r w:rsidR="00F7015D" w:rsidRPr="00B57B74">
        <w:rPr>
          <w:rFonts w:ascii="Calibri" w:hAnsi="Calibri" w:cs="Calibri"/>
          <w:i/>
          <w:iCs/>
          <w:sz w:val="24"/>
          <w:szCs w:val="24"/>
          <w:lang w:val="en-US"/>
        </w:rPr>
        <w:t xml:space="preserve">pecialized </w:t>
      </w:r>
      <w:r w:rsidR="00254089" w:rsidRPr="00B57B74">
        <w:rPr>
          <w:rFonts w:ascii="Calibri" w:hAnsi="Calibri" w:cs="Calibri"/>
          <w:i/>
          <w:iCs/>
          <w:sz w:val="24"/>
          <w:szCs w:val="24"/>
          <w:lang w:val="en-US"/>
        </w:rPr>
        <w:t xml:space="preserve">Police Service </w:t>
      </w:r>
      <w:r w:rsidRPr="00B57B74">
        <w:rPr>
          <w:rFonts w:ascii="Calibri" w:hAnsi="Calibri" w:cs="Calibri"/>
          <w:i/>
          <w:iCs/>
          <w:sz w:val="24"/>
          <w:szCs w:val="24"/>
          <w:lang w:val="en-US"/>
        </w:rPr>
        <w:t>Threat Assessment</w:t>
      </w:r>
      <w:r w:rsidR="0008493F" w:rsidRPr="00B57B74">
        <w:rPr>
          <w:rFonts w:ascii="Calibri" w:hAnsi="Calibri" w:cs="Calibri"/>
          <w:i/>
          <w:iCs/>
          <w:sz w:val="24"/>
          <w:szCs w:val="24"/>
          <w:lang w:val="en-US"/>
        </w:rPr>
        <w:t xml:space="preserve"> </w:t>
      </w:r>
      <w:r w:rsidRPr="00B57B74">
        <w:rPr>
          <w:rFonts w:ascii="Calibri" w:hAnsi="Calibri" w:cs="Calibri"/>
          <w:i/>
          <w:iCs/>
          <w:sz w:val="24"/>
          <w:szCs w:val="24"/>
          <w:lang w:val="en-US"/>
        </w:rPr>
        <w:t xml:space="preserve">Units/members: </w:t>
      </w:r>
    </w:p>
    <w:p w:rsidR="00DE3AA1" w:rsidRPr="00B13E74" w:rsidRDefault="009950BF" w:rsidP="003C19F7">
      <w:pPr>
        <w:pStyle w:val="ListParagraph"/>
        <w:numPr>
          <w:ilvl w:val="0"/>
          <w:numId w:val="6"/>
        </w:numPr>
        <w:spacing w:after="240" w:line="240" w:lineRule="auto"/>
        <w:rPr>
          <w:rFonts w:cstheme="minorHAnsi"/>
          <w:b/>
          <w:bCs/>
          <w:i/>
          <w:iCs/>
          <w:sz w:val="28"/>
          <w:szCs w:val="24"/>
          <w:lang w:val="en-US"/>
        </w:rPr>
      </w:pPr>
      <w:r w:rsidRPr="00B13E74">
        <w:rPr>
          <w:rFonts w:cstheme="minorHAnsi"/>
          <w:sz w:val="24"/>
          <w:szCs w:val="24"/>
          <w:lang w:val="en-US"/>
        </w:rPr>
        <w:t xml:space="preserve">should be consulted at any stage of the </w:t>
      </w:r>
      <w:r w:rsidR="00F7015D">
        <w:rPr>
          <w:rFonts w:cstheme="minorHAnsi"/>
          <w:sz w:val="24"/>
          <w:szCs w:val="24"/>
          <w:lang w:val="en-US"/>
        </w:rPr>
        <w:t>school threat assessment team</w:t>
      </w:r>
      <w:r w:rsidRPr="00B13E74">
        <w:rPr>
          <w:rFonts w:cstheme="minorHAnsi"/>
          <w:sz w:val="24"/>
          <w:szCs w:val="24"/>
          <w:lang w:val="en-US"/>
        </w:rPr>
        <w:t xml:space="preserve"> or </w:t>
      </w:r>
      <w:r w:rsidR="00383641">
        <w:rPr>
          <w:rFonts w:cstheme="minorHAnsi"/>
          <w:sz w:val="24"/>
          <w:szCs w:val="24"/>
          <w:lang w:val="en-US"/>
        </w:rPr>
        <w:t>C-TAT</w:t>
      </w:r>
      <w:r w:rsidRPr="00B13E74">
        <w:rPr>
          <w:rFonts w:cstheme="minorHAnsi"/>
          <w:sz w:val="24"/>
          <w:szCs w:val="24"/>
          <w:lang w:val="en-US"/>
        </w:rPr>
        <w:t xml:space="preserve"> processes by either school officials or investigating police members, when a </w:t>
      </w:r>
      <w:r w:rsidR="00D12C9F">
        <w:rPr>
          <w:rFonts w:cstheme="minorHAnsi"/>
          <w:sz w:val="24"/>
          <w:szCs w:val="24"/>
          <w:lang w:val="en-US"/>
        </w:rPr>
        <w:t>child/youth</w:t>
      </w:r>
      <w:r w:rsidRPr="00B13E74">
        <w:rPr>
          <w:rFonts w:cstheme="minorHAnsi"/>
          <w:sz w:val="24"/>
          <w:szCs w:val="24"/>
          <w:lang w:val="en-US"/>
        </w:rPr>
        <w:t xml:space="preserve"> has been deemed medium to high level of concern </w:t>
      </w:r>
    </w:p>
    <w:p w:rsidR="00DE3AA1" w:rsidRPr="00B13E74" w:rsidRDefault="009950BF" w:rsidP="003C19F7">
      <w:pPr>
        <w:pStyle w:val="ListParagraph"/>
        <w:numPr>
          <w:ilvl w:val="0"/>
          <w:numId w:val="6"/>
        </w:numPr>
        <w:spacing w:after="240" w:line="240" w:lineRule="auto"/>
        <w:rPr>
          <w:rFonts w:cstheme="minorHAnsi"/>
          <w:b/>
          <w:bCs/>
          <w:i/>
          <w:iCs/>
          <w:sz w:val="28"/>
          <w:szCs w:val="24"/>
          <w:lang w:val="en-US"/>
        </w:rPr>
      </w:pPr>
      <w:r w:rsidRPr="00B13E74">
        <w:rPr>
          <w:rFonts w:cstheme="minorHAnsi"/>
          <w:sz w:val="24"/>
          <w:szCs w:val="24"/>
          <w:lang w:val="en-US"/>
        </w:rPr>
        <w:t xml:space="preserve"> will conduct formal, </w:t>
      </w:r>
      <w:r w:rsidR="005B0E9C" w:rsidRPr="00B13E74">
        <w:rPr>
          <w:rStyle w:val="spelle"/>
          <w:rFonts w:cstheme="minorHAnsi"/>
          <w:sz w:val="24"/>
          <w:szCs w:val="24"/>
          <w:lang w:val="en-US"/>
        </w:rPr>
        <w:t>in-depth</w:t>
      </w:r>
      <w:r w:rsidRPr="00B13E74">
        <w:rPr>
          <w:rFonts w:cstheme="minorHAnsi"/>
          <w:sz w:val="24"/>
          <w:szCs w:val="24"/>
          <w:lang w:val="en-US"/>
        </w:rPr>
        <w:t xml:space="preserve"> threat assessments when requested or deemed appropriate</w:t>
      </w:r>
    </w:p>
    <w:p w:rsidR="00DE3AA1" w:rsidRPr="00B13E74" w:rsidRDefault="009950BF" w:rsidP="003C19F7">
      <w:pPr>
        <w:pStyle w:val="ListParagraph"/>
        <w:numPr>
          <w:ilvl w:val="0"/>
          <w:numId w:val="6"/>
        </w:numPr>
        <w:spacing w:after="240" w:line="240" w:lineRule="auto"/>
        <w:rPr>
          <w:rFonts w:cstheme="minorHAnsi"/>
          <w:b/>
          <w:bCs/>
          <w:i/>
          <w:iCs/>
          <w:sz w:val="28"/>
          <w:szCs w:val="24"/>
          <w:lang w:val="en-US"/>
        </w:rPr>
      </w:pPr>
      <w:r w:rsidRPr="00B13E74">
        <w:rPr>
          <w:rFonts w:cstheme="minorHAnsi"/>
          <w:sz w:val="24"/>
          <w:szCs w:val="24"/>
          <w:lang w:val="en-US"/>
        </w:rPr>
        <w:t xml:space="preserve">should, when deemed appropriate, be consulted when criminal charges have been laid or injuries have been incurred as a result of a </w:t>
      </w:r>
      <w:r w:rsidR="00D12C9F">
        <w:rPr>
          <w:rFonts w:cstheme="minorHAnsi"/>
          <w:sz w:val="24"/>
          <w:szCs w:val="24"/>
          <w:lang w:val="en-US"/>
        </w:rPr>
        <w:t>child/youth</w:t>
      </w:r>
      <w:r w:rsidRPr="00B13E74">
        <w:rPr>
          <w:rFonts w:cstheme="minorHAnsi"/>
          <w:sz w:val="24"/>
          <w:szCs w:val="24"/>
          <w:lang w:val="en-US"/>
        </w:rPr>
        <w:t xml:space="preserve">’s </w:t>
      </w:r>
      <w:r w:rsidRPr="00B13E74">
        <w:rPr>
          <w:rStyle w:val="spelle"/>
          <w:rFonts w:cstheme="minorHAnsi"/>
          <w:sz w:val="24"/>
          <w:szCs w:val="24"/>
          <w:lang w:val="en-US"/>
        </w:rPr>
        <w:t>behaviours</w:t>
      </w:r>
      <w:r w:rsidRPr="00B13E74">
        <w:rPr>
          <w:rFonts w:cstheme="minorHAnsi"/>
          <w:sz w:val="24"/>
          <w:szCs w:val="24"/>
          <w:lang w:val="en-US"/>
        </w:rPr>
        <w:t xml:space="preserve"> </w:t>
      </w:r>
    </w:p>
    <w:p w:rsidR="009950BF" w:rsidRPr="007202F0" w:rsidRDefault="00B13E74" w:rsidP="003C19F7">
      <w:pPr>
        <w:pStyle w:val="ListParagraph"/>
        <w:numPr>
          <w:ilvl w:val="0"/>
          <w:numId w:val="6"/>
        </w:numPr>
        <w:spacing w:after="240" w:line="240" w:lineRule="auto"/>
        <w:rPr>
          <w:rFonts w:cstheme="minorHAnsi"/>
          <w:b/>
          <w:bCs/>
          <w:i/>
          <w:iCs/>
          <w:sz w:val="28"/>
          <w:szCs w:val="24"/>
          <w:lang w:val="en-US"/>
        </w:rPr>
      </w:pPr>
      <w:r w:rsidRPr="007202F0">
        <w:rPr>
          <w:rFonts w:cstheme="minorHAnsi"/>
          <w:sz w:val="24"/>
          <w:szCs w:val="24"/>
          <w:lang w:val="en-US"/>
        </w:rPr>
        <w:t>will participate in threat assessment training with</w:t>
      </w:r>
      <w:r w:rsidR="009950BF" w:rsidRPr="007202F0">
        <w:rPr>
          <w:rFonts w:cstheme="minorHAnsi"/>
          <w:sz w:val="24"/>
          <w:szCs w:val="24"/>
          <w:lang w:val="en-US"/>
        </w:rPr>
        <w:t xml:space="preserve"> school officials and community partners when requested</w:t>
      </w:r>
    </w:p>
    <w:p w:rsidR="00B13E74" w:rsidRPr="007202F0" w:rsidRDefault="00B13E74" w:rsidP="00B13E74">
      <w:pPr>
        <w:spacing w:after="240" w:line="240" w:lineRule="auto"/>
        <w:rPr>
          <w:rFonts w:cstheme="minorHAnsi"/>
          <w:b/>
          <w:bCs/>
          <w:i/>
          <w:iCs/>
          <w:sz w:val="28"/>
          <w:szCs w:val="24"/>
          <w:lang w:val="en-US"/>
        </w:rPr>
      </w:pPr>
      <w:r w:rsidRPr="007202F0">
        <w:rPr>
          <w:rFonts w:cstheme="minorHAnsi"/>
          <w:b/>
          <w:bCs/>
          <w:i/>
          <w:iCs/>
          <w:sz w:val="28"/>
          <w:szCs w:val="24"/>
          <w:lang w:val="en-US"/>
        </w:rPr>
        <w:t xml:space="preserve">NOTE: reference and create a section on training move previous bullet into that section </w:t>
      </w:r>
    </w:p>
    <w:p w:rsidR="00950462" w:rsidRDefault="00950462" w:rsidP="00ED674D">
      <w:pPr>
        <w:spacing w:line="240" w:lineRule="auto"/>
        <w:rPr>
          <w:rFonts w:cstheme="minorHAnsi"/>
          <w:b/>
          <w:sz w:val="32"/>
          <w:lang w:val="en-US"/>
        </w:rPr>
      </w:pPr>
    </w:p>
    <w:p w:rsidR="00950462" w:rsidRDefault="00950462" w:rsidP="00ED674D">
      <w:pPr>
        <w:spacing w:line="240" w:lineRule="auto"/>
        <w:rPr>
          <w:rFonts w:cstheme="minorHAnsi"/>
          <w:b/>
          <w:sz w:val="32"/>
          <w:lang w:val="en-US"/>
        </w:rPr>
      </w:pPr>
    </w:p>
    <w:p w:rsidR="00950462" w:rsidRDefault="00950462" w:rsidP="00ED674D">
      <w:pPr>
        <w:spacing w:line="240" w:lineRule="auto"/>
        <w:rPr>
          <w:rFonts w:cstheme="minorHAnsi"/>
          <w:b/>
          <w:sz w:val="32"/>
          <w:lang w:val="en-US"/>
        </w:rPr>
      </w:pPr>
    </w:p>
    <w:p w:rsidR="00844D65" w:rsidRDefault="00844D65" w:rsidP="00ED674D">
      <w:pPr>
        <w:spacing w:line="240" w:lineRule="auto"/>
        <w:rPr>
          <w:rFonts w:cstheme="minorHAnsi"/>
          <w:b/>
          <w:color w:val="244061" w:themeColor="accent1" w:themeShade="80"/>
          <w:sz w:val="32"/>
          <w:lang w:val="en-US"/>
        </w:rPr>
      </w:pPr>
    </w:p>
    <w:p w:rsidR="00F7015D" w:rsidRDefault="00F7015D" w:rsidP="00ED674D">
      <w:pPr>
        <w:spacing w:line="240" w:lineRule="auto"/>
        <w:rPr>
          <w:rFonts w:cstheme="minorHAnsi"/>
          <w:b/>
          <w:color w:val="244061" w:themeColor="accent1" w:themeShade="80"/>
          <w:sz w:val="32"/>
          <w:lang w:val="en-US"/>
        </w:rPr>
      </w:pPr>
    </w:p>
    <w:p w:rsidR="00964F24" w:rsidRPr="00F7015D" w:rsidRDefault="00254089" w:rsidP="00ED674D">
      <w:pPr>
        <w:spacing w:line="240" w:lineRule="auto"/>
        <w:rPr>
          <w:rFonts w:cstheme="minorHAnsi"/>
          <w:b/>
          <w:color w:val="244061" w:themeColor="accent1" w:themeShade="80"/>
          <w:sz w:val="36"/>
          <w:szCs w:val="36"/>
          <w:lang w:val="en-US"/>
        </w:rPr>
      </w:pPr>
      <w:r w:rsidRPr="00F7015D">
        <w:rPr>
          <w:rFonts w:cstheme="minorHAnsi"/>
          <w:b/>
          <w:color w:val="244061" w:themeColor="accent1" w:themeShade="80"/>
          <w:sz w:val="36"/>
          <w:szCs w:val="36"/>
          <w:lang w:val="en-US"/>
        </w:rPr>
        <w:lastRenderedPageBreak/>
        <w:t>Information – Sharing</w:t>
      </w:r>
    </w:p>
    <w:p w:rsidR="00BF572A" w:rsidRDefault="00DE3AA1" w:rsidP="00254089">
      <w:pPr>
        <w:spacing w:line="240" w:lineRule="auto"/>
        <w:rPr>
          <w:rFonts w:cstheme="minorHAnsi"/>
          <w:sz w:val="24"/>
          <w:szCs w:val="24"/>
          <w:lang w:val="en-US"/>
        </w:rPr>
      </w:pPr>
      <w:r w:rsidRPr="00DC4565">
        <w:rPr>
          <w:rFonts w:cstheme="minorHAnsi"/>
          <w:sz w:val="24"/>
          <w:szCs w:val="24"/>
          <w:lang w:val="en-US"/>
        </w:rPr>
        <w:t xml:space="preserve">The general intent of access to information and protection of privacy legislation is to regulate the collection, use and disclosure of personal information. </w:t>
      </w:r>
      <w:r w:rsidRPr="00DC4565">
        <w:rPr>
          <w:rStyle w:val="grame"/>
          <w:rFonts w:cstheme="minorHAnsi"/>
          <w:sz w:val="24"/>
          <w:szCs w:val="24"/>
          <w:lang w:val="en-US"/>
        </w:rPr>
        <w:t>Wherever, possible and reasonable, consent to disclose personal information should be obtained.</w:t>
      </w:r>
      <w:r w:rsidRPr="00DC4565">
        <w:rPr>
          <w:rFonts w:cstheme="minorHAnsi"/>
          <w:sz w:val="24"/>
          <w:szCs w:val="24"/>
          <w:lang w:val="en-US"/>
        </w:rPr>
        <w:t xml:space="preserve"> Valid consent does not exist unless the individual knows what he/she is consenting to, and understands the consequences of the intended disclosure. The individual must be made aware that he/she can withdraw consent at any time by giving written or verbal notice. The District School Boards and Community Partners are committed to the sharing of relevant information to the extent authorized by law. </w:t>
      </w:r>
    </w:p>
    <w:p w:rsidR="00DE3AA1" w:rsidRDefault="00DE3AA1" w:rsidP="00ED674D">
      <w:pPr>
        <w:spacing w:line="240" w:lineRule="auto"/>
        <w:rPr>
          <w:rFonts w:cstheme="minorHAnsi"/>
          <w:sz w:val="24"/>
          <w:szCs w:val="24"/>
          <w:lang w:val="en-US"/>
        </w:rPr>
      </w:pPr>
      <w:r w:rsidRPr="00DC4565">
        <w:rPr>
          <w:rFonts w:cstheme="minorHAnsi"/>
          <w:sz w:val="24"/>
          <w:szCs w:val="24"/>
          <w:lang w:val="en-US"/>
        </w:rPr>
        <w:t xml:space="preserve">It is vital to note, however, that </w:t>
      </w:r>
      <w:r w:rsidRPr="00964083">
        <w:rPr>
          <w:rFonts w:cstheme="minorHAnsi"/>
          <w:b/>
          <w:color w:val="17365D" w:themeColor="text2" w:themeShade="BF"/>
          <w:sz w:val="24"/>
          <w:szCs w:val="24"/>
          <w:u w:val="single"/>
          <w:lang w:val="en-US"/>
        </w:rPr>
        <w:t>legislation allows the release of personal information if there is imminent threat to health and safety</w:t>
      </w:r>
      <w:r w:rsidRPr="00DC4565">
        <w:rPr>
          <w:rFonts w:cstheme="minorHAnsi"/>
          <w:b/>
          <w:sz w:val="24"/>
          <w:szCs w:val="24"/>
          <w:u w:val="single"/>
          <w:lang w:val="en-US"/>
        </w:rPr>
        <w:t>.</w:t>
      </w:r>
      <w:r w:rsidRPr="00DC4565">
        <w:rPr>
          <w:rFonts w:cstheme="minorHAnsi"/>
          <w:sz w:val="24"/>
          <w:szCs w:val="24"/>
          <w:lang w:val="en-US"/>
        </w:rPr>
        <w:t xml:space="preserve"> To make parents, guardians and </w:t>
      </w:r>
      <w:r w:rsidR="00D12C9F">
        <w:rPr>
          <w:rFonts w:cstheme="minorHAnsi"/>
          <w:sz w:val="24"/>
          <w:szCs w:val="24"/>
          <w:lang w:val="en-US"/>
        </w:rPr>
        <w:t>child/youth</w:t>
      </w:r>
      <w:r w:rsidRPr="00DC4565">
        <w:rPr>
          <w:rFonts w:cstheme="minorHAnsi"/>
          <w:sz w:val="24"/>
          <w:szCs w:val="24"/>
          <w:lang w:val="en-US"/>
        </w:rPr>
        <w:t xml:space="preserve"> aware of the protocol to be followed in such cases, the District School Boards will send the </w:t>
      </w:r>
      <w:r w:rsidRPr="00DC4565">
        <w:rPr>
          <w:rFonts w:cstheme="minorHAnsi"/>
          <w:b/>
          <w:i/>
          <w:iCs/>
          <w:sz w:val="24"/>
          <w:szCs w:val="24"/>
          <w:lang w:val="en-US"/>
        </w:rPr>
        <w:t>Risk/Threat Assessment Notification</w:t>
      </w:r>
      <w:r w:rsidRPr="00DC4565">
        <w:rPr>
          <w:rFonts w:cstheme="minorHAnsi"/>
          <w:i/>
          <w:iCs/>
          <w:sz w:val="24"/>
          <w:szCs w:val="24"/>
          <w:lang w:val="en-US"/>
        </w:rPr>
        <w:t xml:space="preserve"> </w:t>
      </w:r>
      <w:r w:rsidRPr="00DC4565">
        <w:rPr>
          <w:rFonts w:cstheme="minorHAnsi"/>
          <w:sz w:val="24"/>
          <w:szCs w:val="24"/>
          <w:lang w:val="en-US"/>
        </w:rPr>
        <w:t xml:space="preserve">home with all </w:t>
      </w:r>
      <w:r w:rsidR="00D12C9F">
        <w:rPr>
          <w:rFonts w:cstheme="minorHAnsi"/>
          <w:sz w:val="24"/>
          <w:szCs w:val="24"/>
          <w:lang w:val="en-US"/>
        </w:rPr>
        <w:t>child/youth</w:t>
      </w:r>
      <w:r w:rsidRPr="00DC4565">
        <w:rPr>
          <w:rFonts w:cstheme="minorHAnsi"/>
          <w:sz w:val="24"/>
          <w:szCs w:val="24"/>
          <w:lang w:val="en-US"/>
        </w:rPr>
        <w:t xml:space="preserve"> at the beginning of every school year. </w:t>
      </w:r>
      <w:r w:rsidR="00FB1DEB">
        <w:rPr>
          <w:rFonts w:cstheme="minorHAnsi"/>
          <w:sz w:val="24"/>
          <w:szCs w:val="24"/>
          <w:lang w:val="en-US"/>
        </w:rPr>
        <w:t>(Please see Appendix D</w:t>
      </w:r>
      <w:r w:rsidRPr="00DC4565">
        <w:rPr>
          <w:rFonts w:cstheme="minorHAnsi"/>
          <w:sz w:val="24"/>
          <w:szCs w:val="24"/>
          <w:lang w:val="en-US"/>
        </w:rPr>
        <w:t xml:space="preserve"> District School Boards Risk/Threat Assessment Notification.) This notification also will be posted permanently on the District School Boards’ websites.</w:t>
      </w:r>
    </w:p>
    <w:tbl>
      <w:tblPr>
        <w:tblStyle w:val="TableGrid"/>
        <w:tblW w:w="9828" w:type="dxa"/>
        <w:tblLook w:val="04A0"/>
      </w:tblPr>
      <w:tblGrid>
        <w:gridCol w:w="3258"/>
        <w:gridCol w:w="3420"/>
        <w:gridCol w:w="3150"/>
      </w:tblGrid>
      <w:tr w:rsidR="00254089" w:rsidTr="00D80E4B">
        <w:tc>
          <w:tcPr>
            <w:tcW w:w="3258" w:type="dxa"/>
            <w:shd w:val="clear" w:color="auto" w:fill="92D050"/>
          </w:tcPr>
          <w:p w:rsidR="00254089" w:rsidRPr="00A20B8C" w:rsidRDefault="00254089" w:rsidP="001734DD">
            <w:pPr>
              <w:jc w:val="center"/>
              <w:rPr>
                <w:rFonts w:cstheme="minorHAnsi"/>
                <w:b/>
                <w:sz w:val="32"/>
                <w:szCs w:val="24"/>
                <w:lang w:val="en-US"/>
              </w:rPr>
            </w:pPr>
            <w:r w:rsidRPr="00A20B8C">
              <w:rPr>
                <w:rFonts w:cstheme="minorHAnsi"/>
                <w:b/>
                <w:sz w:val="32"/>
                <w:szCs w:val="24"/>
                <w:lang w:val="en-US"/>
              </w:rPr>
              <w:t>Green Light</w:t>
            </w:r>
          </w:p>
        </w:tc>
        <w:tc>
          <w:tcPr>
            <w:tcW w:w="3420" w:type="dxa"/>
            <w:shd w:val="clear" w:color="auto" w:fill="FFFF00"/>
          </w:tcPr>
          <w:p w:rsidR="00254089" w:rsidRPr="00A20B8C" w:rsidRDefault="00254089" w:rsidP="001734DD">
            <w:pPr>
              <w:jc w:val="center"/>
              <w:rPr>
                <w:rFonts w:cstheme="minorHAnsi"/>
                <w:b/>
                <w:sz w:val="32"/>
                <w:szCs w:val="24"/>
                <w:lang w:val="en-US"/>
              </w:rPr>
            </w:pPr>
            <w:r w:rsidRPr="00A20B8C">
              <w:rPr>
                <w:rFonts w:cstheme="minorHAnsi"/>
                <w:b/>
                <w:sz w:val="32"/>
                <w:szCs w:val="24"/>
                <w:lang w:val="en-US"/>
              </w:rPr>
              <w:t>Yellow Light</w:t>
            </w:r>
          </w:p>
        </w:tc>
        <w:tc>
          <w:tcPr>
            <w:tcW w:w="3150" w:type="dxa"/>
            <w:shd w:val="clear" w:color="auto" w:fill="FF0000"/>
          </w:tcPr>
          <w:p w:rsidR="00254089" w:rsidRPr="00A20B8C" w:rsidRDefault="00254089" w:rsidP="001734DD">
            <w:pPr>
              <w:jc w:val="center"/>
              <w:rPr>
                <w:rFonts w:cstheme="minorHAnsi"/>
                <w:b/>
                <w:sz w:val="32"/>
                <w:szCs w:val="24"/>
                <w:lang w:val="en-US"/>
              </w:rPr>
            </w:pPr>
            <w:r w:rsidRPr="00A20B8C">
              <w:rPr>
                <w:rFonts w:cstheme="minorHAnsi"/>
                <w:b/>
                <w:sz w:val="32"/>
                <w:szCs w:val="24"/>
                <w:lang w:val="en-US"/>
              </w:rPr>
              <w:t>Red Light</w:t>
            </w:r>
          </w:p>
        </w:tc>
      </w:tr>
      <w:tr w:rsidR="00254089" w:rsidTr="00D80E4B">
        <w:tc>
          <w:tcPr>
            <w:tcW w:w="3258" w:type="dxa"/>
          </w:tcPr>
          <w:p w:rsidR="00254089" w:rsidRPr="00D80E4B" w:rsidRDefault="00254089" w:rsidP="001734DD">
            <w:pPr>
              <w:rPr>
                <w:rFonts w:cstheme="minorHAnsi"/>
                <w:sz w:val="20"/>
                <w:szCs w:val="20"/>
                <w:lang w:val="en-US"/>
              </w:rPr>
            </w:pPr>
            <w:r w:rsidRPr="00D80E4B">
              <w:rPr>
                <w:rFonts w:cstheme="minorHAnsi"/>
                <w:sz w:val="20"/>
                <w:szCs w:val="20"/>
                <w:lang w:val="en-US"/>
              </w:rPr>
              <w:t>Generally speaking, pursuant to freedom of information and privacy acts, relevant personal information CAN be shared under one or more of the following circumstances:</w:t>
            </w:r>
          </w:p>
        </w:tc>
        <w:tc>
          <w:tcPr>
            <w:tcW w:w="3420" w:type="dxa"/>
          </w:tcPr>
          <w:p w:rsidR="00254089" w:rsidRPr="00D80E4B" w:rsidRDefault="00254089" w:rsidP="001734DD">
            <w:pPr>
              <w:rPr>
                <w:rFonts w:cstheme="minorHAnsi"/>
                <w:sz w:val="20"/>
                <w:szCs w:val="20"/>
                <w:lang w:val="en-US"/>
              </w:rPr>
            </w:pPr>
            <w:r w:rsidRPr="00D80E4B">
              <w:rPr>
                <w:rFonts w:cstheme="minorHAnsi"/>
                <w:sz w:val="20"/>
                <w:szCs w:val="20"/>
                <w:lang w:val="en-US"/>
              </w:rPr>
              <w:t>In any of the following circumstances obtain more information and/or get advice from supervisor or the board lawyer</w:t>
            </w:r>
          </w:p>
        </w:tc>
        <w:tc>
          <w:tcPr>
            <w:tcW w:w="3150" w:type="dxa"/>
          </w:tcPr>
          <w:p w:rsidR="00254089" w:rsidRPr="00D80E4B" w:rsidRDefault="00254089" w:rsidP="001734DD">
            <w:pPr>
              <w:rPr>
                <w:rFonts w:cstheme="minorHAnsi"/>
                <w:sz w:val="20"/>
                <w:szCs w:val="20"/>
                <w:lang w:val="en-US"/>
              </w:rPr>
            </w:pPr>
            <w:r w:rsidRPr="00D80E4B">
              <w:rPr>
                <w:rFonts w:cstheme="minorHAnsi"/>
                <w:sz w:val="20"/>
                <w:szCs w:val="20"/>
                <w:lang w:val="en-US"/>
              </w:rPr>
              <w:t>Information can NEVER be shared under the following circumstances:</w:t>
            </w:r>
          </w:p>
        </w:tc>
      </w:tr>
      <w:tr w:rsidR="00254089" w:rsidTr="00D80E4B">
        <w:tc>
          <w:tcPr>
            <w:tcW w:w="3258" w:type="dxa"/>
          </w:tcPr>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With written consent (see page 14 regarding YCJA exclusion).</w:t>
            </w:r>
          </w:p>
          <w:p w:rsidR="00254089" w:rsidRPr="00D80E4B" w:rsidRDefault="00254089" w:rsidP="001734DD">
            <w:pPr>
              <w:pStyle w:val="ListParagraph"/>
              <w:ind w:left="360"/>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To avert or minimize imminent danger to the health and safety of any person.</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To report a child who might need protection under the Child and Family Services Act (See Child Abuse Protocol).</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By order of the Court.</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 xml:space="preserve">To facilitate the rehabilitation of a young person under the Youth Criminal Justice Act (See </w:t>
            </w:r>
            <w:r w:rsidR="00DB0273">
              <w:rPr>
                <w:rFonts w:cstheme="minorHAnsi"/>
                <w:sz w:val="20"/>
                <w:szCs w:val="20"/>
                <w:lang w:val="en-US"/>
              </w:rPr>
              <w:t>pages 14-15 regarding JYCA)</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To cooperate with a police and/or a child protection investigation.</w:t>
            </w:r>
          </w:p>
        </w:tc>
        <w:tc>
          <w:tcPr>
            <w:tcW w:w="3420" w:type="dxa"/>
          </w:tcPr>
          <w:p w:rsidR="00254089" w:rsidRPr="00D80E4B" w:rsidRDefault="00254089" w:rsidP="003C19F7">
            <w:pPr>
              <w:pStyle w:val="ListParagraph"/>
              <w:numPr>
                <w:ilvl w:val="0"/>
                <w:numId w:val="19"/>
              </w:numPr>
              <w:rPr>
                <w:rFonts w:cstheme="minorHAnsi"/>
                <w:sz w:val="20"/>
                <w:szCs w:val="20"/>
                <w:lang w:val="en-US"/>
              </w:rPr>
            </w:pPr>
            <w:r w:rsidRPr="00D80E4B">
              <w:rPr>
                <w:sz w:val="20"/>
                <w:szCs w:val="20"/>
              </w:rPr>
              <w:t>Consent is not provided or is refused but where there may be a health or safety issue for any individual or group(s).</w:t>
            </w:r>
          </w:p>
          <w:p w:rsidR="00254089" w:rsidRPr="00D80E4B" w:rsidRDefault="00254089" w:rsidP="001734DD">
            <w:pPr>
              <w:pStyle w:val="ListParagraph"/>
              <w:ind w:left="360"/>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To report criminal activity to the police.</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To share YCJA records.</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Where there is a demand or request to produce information for a legal proceeding, or/</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When a professional code of ethics may limit disclosure.</w:t>
            </w:r>
          </w:p>
        </w:tc>
        <w:tc>
          <w:tcPr>
            <w:tcW w:w="3150" w:type="dxa"/>
          </w:tcPr>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There is a legislative requirement baring disclosure.</w:t>
            </w:r>
          </w:p>
          <w:p w:rsidR="00254089" w:rsidRPr="00D80E4B" w:rsidRDefault="00254089" w:rsidP="001734DD">
            <w:pPr>
              <w:pStyle w:val="ListParagraph"/>
              <w:ind w:left="360"/>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No consent is given and there is no need to know or overriding health/safety concerns, or</w:t>
            </w:r>
          </w:p>
          <w:p w:rsidR="00254089" w:rsidRPr="00D80E4B" w:rsidRDefault="00254089" w:rsidP="001734DD">
            <w:pPr>
              <w:pStyle w:val="ListParagraph"/>
              <w:rPr>
                <w:rFonts w:cstheme="minorHAnsi"/>
                <w:sz w:val="20"/>
                <w:szCs w:val="20"/>
                <w:lang w:val="en-US"/>
              </w:rPr>
            </w:pPr>
          </w:p>
          <w:p w:rsidR="00254089" w:rsidRPr="00D80E4B" w:rsidRDefault="00254089" w:rsidP="003C19F7">
            <w:pPr>
              <w:pStyle w:val="ListParagraph"/>
              <w:numPr>
                <w:ilvl w:val="0"/>
                <w:numId w:val="19"/>
              </w:numPr>
              <w:rPr>
                <w:rFonts w:cstheme="minorHAnsi"/>
                <w:sz w:val="20"/>
                <w:szCs w:val="20"/>
                <w:lang w:val="en-US"/>
              </w:rPr>
            </w:pPr>
            <w:r w:rsidRPr="00D80E4B">
              <w:rPr>
                <w:rFonts w:cstheme="minorHAnsi"/>
                <w:sz w:val="20"/>
                <w:szCs w:val="20"/>
                <w:lang w:val="en-US"/>
              </w:rPr>
              <w:t>Consent is given but there is no need to know or overriding health/safety concern.</w:t>
            </w:r>
          </w:p>
        </w:tc>
      </w:tr>
    </w:tbl>
    <w:p w:rsidR="00F7015D" w:rsidRDefault="00F7015D" w:rsidP="00ED674D">
      <w:pPr>
        <w:pStyle w:val="NormalWeb"/>
        <w:spacing w:after="240" w:afterAutospacing="0"/>
        <w:rPr>
          <w:rFonts w:asciiTheme="minorHAnsi" w:hAnsiTheme="minorHAnsi" w:cstheme="minorHAnsi"/>
          <w:b/>
          <w:bCs/>
          <w:color w:val="244061" w:themeColor="accent1" w:themeShade="80"/>
          <w:sz w:val="28"/>
          <w:lang w:val="en-US"/>
        </w:rPr>
      </w:pPr>
    </w:p>
    <w:p w:rsidR="00DC4565" w:rsidRPr="00FA7D5A" w:rsidRDefault="00D80E4B" w:rsidP="00ED674D">
      <w:pPr>
        <w:pStyle w:val="NormalWeb"/>
        <w:spacing w:after="240" w:afterAutospacing="0"/>
        <w:rPr>
          <w:rFonts w:asciiTheme="minorHAnsi" w:hAnsiTheme="minorHAnsi" w:cstheme="minorHAnsi"/>
          <w:b/>
          <w:bCs/>
          <w:color w:val="17365D" w:themeColor="text2" w:themeShade="BF"/>
          <w:lang w:val="en-US"/>
        </w:rPr>
      </w:pPr>
      <w:r w:rsidRPr="00FA7D5A">
        <w:rPr>
          <w:rFonts w:asciiTheme="minorHAnsi" w:hAnsiTheme="minorHAnsi" w:cstheme="minorHAnsi"/>
          <w:b/>
          <w:bCs/>
          <w:color w:val="17365D" w:themeColor="text2" w:themeShade="BF"/>
          <w:sz w:val="28"/>
          <w:lang w:val="en-US"/>
        </w:rPr>
        <w:lastRenderedPageBreak/>
        <w:t>K</w:t>
      </w:r>
      <w:r w:rsidR="00DC4565" w:rsidRPr="00FA7D5A">
        <w:rPr>
          <w:rFonts w:asciiTheme="minorHAnsi" w:hAnsiTheme="minorHAnsi" w:cstheme="minorHAnsi"/>
          <w:b/>
          <w:bCs/>
          <w:color w:val="17365D" w:themeColor="text2" w:themeShade="BF"/>
          <w:sz w:val="28"/>
          <w:lang w:val="en-US"/>
        </w:rPr>
        <w:t>ey Points Regarding Information-sharing</w:t>
      </w:r>
      <w:r w:rsidR="00DC4565" w:rsidRPr="00FA7D5A">
        <w:rPr>
          <w:rFonts w:asciiTheme="minorHAnsi" w:hAnsiTheme="minorHAnsi" w:cstheme="minorHAnsi"/>
          <w:b/>
          <w:bCs/>
          <w:color w:val="17365D" w:themeColor="text2" w:themeShade="BF"/>
          <w:lang w:val="en-US"/>
        </w:rPr>
        <w:t xml:space="preserve"> </w:t>
      </w:r>
    </w:p>
    <w:p w:rsidR="00BF572A" w:rsidRPr="007F7DA5" w:rsidRDefault="00DC4565" w:rsidP="003C19F7">
      <w:pPr>
        <w:pStyle w:val="NormalWeb"/>
        <w:numPr>
          <w:ilvl w:val="0"/>
          <w:numId w:val="31"/>
        </w:numPr>
        <w:spacing w:after="240" w:afterAutospacing="0"/>
        <w:rPr>
          <w:rFonts w:ascii="Calibri" w:hAnsi="Calibri" w:cs="Calibri"/>
          <w:lang w:val="en-US"/>
        </w:rPr>
      </w:pPr>
      <w:r w:rsidRPr="007F7DA5">
        <w:rPr>
          <w:rFonts w:ascii="Calibri" w:hAnsi="Calibri" w:cs="Calibri"/>
          <w:lang w:val="en-US"/>
        </w:rPr>
        <w:t xml:space="preserve">The Municipal Freedom of Information and Protection of Privacy Act (MFIPPA) and the Personal Health Information Protection Act (PHIPA) provide exceptions for the release of information where there are imminent risks to health and safety. MFIPPA notes compelling circumstances affecting the health and safety of an individual...” (Part </w:t>
      </w:r>
      <w:r w:rsidRPr="007F7DA5">
        <w:rPr>
          <w:rStyle w:val="grame"/>
          <w:rFonts w:ascii="Calibri" w:hAnsi="Calibri" w:cs="Calibri"/>
          <w:lang w:val="en-US"/>
        </w:rPr>
        <w:t>Il</w:t>
      </w:r>
      <w:r w:rsidRPr="007F7DA5">
        <w:rPr>
          <w:rFonts w:ascii="Calibri" w:hAnsi="Calibri" w:cs="Calibri"/>
          <w:lang w:val="en-US"/>
        </w:rPr>
        <w:t xml:space="preserve">, 32(h), MFIPPA). PHIPA notes that “a health information custodian may disclose personal health information about an individual if the custodian believes on reasonable grounds that the disclosure is necessary for the purpose of eliminating or reducing a significant risk of serious bodily harm to a person or group of persons.” </w:t>
      </w:r>
      <w:r w:rsidRPr="007F7DA5">
        <w:rPr>
          <w:rStyle w:val="grame"/>
          <w:rFonts w:ascii="Calibri" w:hAnsi="Calibri" w:cs="Calibri"/>
          <w:lang w:val="en-US"/>
        </w:rPr>
        <w:t xml:space="preserve">(2004, c. 3, </w:t>
      </w:r>
      <w:r w:rsidRPr="007F7DA5">
        <w:rPr>
          <w:rStyle w:val="spelle"/>
          <w:rFonts w:ascii="Calibri" w:hAnsi="Calibri" w:cs="Calibri"/>
          <w:lang w:val="en-US"/>
        </w:rPr>
        <w:t>Sched</w:t>
      </w:r>
      <w:r w:rsidRPr="007F7DA5">
        <w:rPr>
          <w:rStyle w:val="grame"/>
          <w:rFonts w:ascii="Calibri" w:hAnsi="Calibri" w:cs="Calibri"/>
          <w:lang w:val="en-US"/>
        </w:rPr>
        <w:t>.</w:t>
      </w:r>
      <w:r w:rsidR="00BF572A" w:rsidRPr="007F7DA5">
        <w:rPr>
          <w:rFonts w:ascii="Calibri" w:hAnsi="Calibri" w:cs="Calibri"/>
          <w:lang w:val="en-US"/>
        </w:rPr>
        <w:t xml:space="preserve"> A, s. 40(1) PHIPA).</w:t>
      </w:r>
    </w:p>
    <w:p w:rsidR="00860401" w:rsidRPr="007F7DA5" w:rsidRDefault="00860401" w:rsidP="003C19F7">
      <w:pPr>
        <w:pStyle w:val="NormalWeb"/>
        <w:numPr>
          <w:ilvl w:val="0"/>
          <w:numId w:val="31"/>
        </w:numPr>
        <w:spacing w:after="240" w:afterAutospacing="0"/>
        <w:rPr>
          <w:rFonts w:ascii="Calibri" w:hAnsi="Calibri" w:cs="Calibri"/>
          <w:lang w:val="en-US"/>
        </w:rPr>
      </w:pPr>
      <w:r w:rsidRPr="007F7DA5">
        <w:rPr>
          <w:rFonts w:ascii="Calibri" w:hAnsi="Calibri" w:cs="Calibri"/>
          <w:bCs/>
        </w:rPr>
        <w:t>The Children's Aid Socie</w:t>
      </w:r>
      <w:r w:rsidR="004B361E" w:rsidRPr="007F7DA5">
        <w:rPr>
          <w:rFonts w:ascii="Calibri" w:hAnsi="Calibri" w:cs="Calibri"/>
          <w:bCs/>
        </w:rPr>
        <w:t xml:space="preserve">ties will endeavour to obtain </w:t>
      </w:r>
      <w:r w:rsidRPr="007F7DA5">
        <w:rPr>
          <w:rFonts w:ascii="Calibri" w:hAnsi="Calibri" w:cs="Calibri"/>
          <w:bCs/>
        </w:rPr>
        <w:t>consent to release information from all of their clients involved in a school or community immediate threat assessment. Disclosure of information without consent may be considered if we believe on reasonable grounds that:</w:t>
      </w:r>
      <w:r w:rsidRPr="007F7DA5">
        <w:rPr>
          <w:rFonts w:ascii="Calibri" w:hAnsi="Calibri" w:cs="Calibri"/>
        </w:rPr>
        <w:t xml:space="preserve"> </w:t>
      </w:r>
      <w:r w:rsidRPr="007F7DA5">
        <w:rPr>
          <w:rFonts w:ascii="Calibri" w:hAnsi="Calibri" w:cs="Calibri"/>
        </w:rPr>
        <w:br/>
      </w:r>
      <w:r w:rsidRPr="007F7DA5">
        <w:rPr>
          <w:rFonts w:ascii="Calibri" w:hAnsi="Calibri" w:cs="Calibri"/>
        </w:rPr>
        <w:br/>
      </w:r>
      <w:r w:rsidRPr="007F7DA5">
        <w:rPr>
          <w:rFonts w:ascii="Calibri" w:hAnsi="Calibri" w:cs="Calibri"/>
          <w:bCs/>
        </w:rPr>
        <w:t>i) failure to disclose the information relevant to the threat is likely to cause the person or another person physical harm, and</w:t>
      </w:r>
      <w:r w:rsidR="00C92E47" w:rsidRPr="007F7DA5">
        <w:rPr>
          <w:rFonts w:ascii="Calibri" w:hAnsi="Calibri" w:cs="Calibri"/>
        </w:rPr>
        <w:t xml:space="preserve"> </w:t>
      </w:r>
      <w:r w:rsidR="00C92E47" w:rsidRPr="007F7DA5">
        <w:rPr>
          <w:rFonts w:ascii="Calibri" w:hAnsi="Calibri" w:cs="Calibri"/>
        </w:rPr>
        <w:br/>
      </w:r>
      <w:r w:rsidRPr="007F7DA5">
        <w:rPr>
          <w:rFonts w:ascii="Calibri" w:hAnsi="Calibri" w:cs="Calibri"/>
          <w:bCs/>
        </w:rPr>
        <w:t>ii) the need to disclose is urgent.</w:t>
      </w:r>
      <w:r w:rsidRPr="007F7DA5">
        <w:rPr>
          <w:rFonts w:ascii="Calibri" w:hAnsi="Calibri" w:cs="Calibri"/>
        </w:rPr>
        <w:t xml:space="preserve"> </w:t>
      </w:r>
    </w:p>
    <w:p w:rsidR="00323554" w:rsidRPr="007F7DA5" w:rsidRDefault="00323554" w:rsidP="003C19F7">
      <w:pPr>
        <w:pStyle w:val="NormalWeb"/>
        <w:numPr>
          <w:ilvl w:val="0"/>
          <w:numId w:val="31"/>
        </w:numPr>
        <w:spacing w:after="240" w:afterAutospacing="0"/>
        <w:rPr>
          <w:rFonts w:ascii="Calibri" w:hAnsi="Calibri" w:cs="Calibri"/>
          <w:lang w:val="en-US"/>
        </w:rPr>
      </w:pPr>
      <w:r w:rsidRPr="007F7DA5">
        <w:rPr>
          <w:rFonts w:ascii="Calibri" w:hAnsi="Calibri" w:cs="Calibri"/>
          <w:lang w:val="en-US"/>
        </w:rPr>
        <w:t>S</w:t>
      </w:r>
      <w:r w:rsidR="00DC4565" w:rsidRPr="007F7DA5">
        <w:rPr>
          <w:rFonts w:ascii="Calibri" w:hAnsi="Calibri" w:cs="Calibri"/>
          <w:lang w:val="en-US"/>
        </w:rPr>
        <w:t xml:space="preserve">ection 125(6), Youth Criminal Justice Act (YCJA) enables information in a Youth Criminal Justice Act record to be shared, within the access period, with any professional or other person engaged in the supervision or care of a young person — including the representative of any school board, or school or any other educational or training institution only in limited </w:t>
      </w:r>
      <w:r w:rsidR="00DC4565" w:rsidRPr="007F7DA5">
        <w:rPr>
          <w:rStyle w:val="grame"/>
          <w:rFonts w:ascii="Calibri" w:hAnsi="Calibri" w:cs="Calibri"/>
          <w:lang w:val="en-US"/>
        </w:rPr>
        <w:t>circumstances</w:t>
      </w:r>
      <w:r w:rsidR="00DC4565" w:rsidRPr="007F7DA5">
        <w:rPr>
          <w:rFonts w:ascii="Calibri" w:hAnsi="Calibri" w:cs="Calibri"/>
          <w:lang w:val="en-US"/>
        </w:rPr>
        <w:t xml:space="preserve">. Information may be shared to ensure the safety of staff, </w:t>
      </w:r>
      <w:r w:rsidR="00D12C9F" w:rsidRPr="007F7DA5">
        <w:rPr>
          <w:rFonts w:ascii="Calibri" w:hAnsi="Calibri" w:cs="Calibri"/>
          <w:lang w:val="en-US"/>
        </w:rPr>
        <w:t>child/youth</w:t>
      </w:r>
      <w:r w:rsidR="00DC4565" w:rsidRPr="007F7DA5">
        <w:rPr>
          <w:rFonts w:ascii="Calibri" w:hAnsi="Calibri" w:cs="Calibri"/>
          <w:lang w:val="en-US"/>
        </w:rPr>
        <w:t xml:space="preserve"> or others, to facilitate rehabilitation/reintegration of the young person, or to ensure compliance with a youth justice court order or any order of the provincial director respecting reintegration leave. Such sharing of information does not require the young person’s consent. </w:t>
      </w:r>
    </w:p>
    <w:p w:rsidR="00323554" w:rsidRPr="007F7DA5" w:rsidRDefault="00DC4565" w:rsidP="003C19F7">
      <w:pPr>
        <w:pStyle w:val="NormalWeb"/>
        <w:numPr>
          <w:ilvl w:val="0"/>
          <w:numId w:val="31"/>
        </w:numPr>
        <w:spacing w:after="240" w:afterAutospacing="0"/>
        <w:rPr>
          <w:rFonts w:ascii="Calibri" w:hAnsi="Calibri" w:cs="Calibri"/>
          <w:lang w:val="en-US"/>
        </w:rPr>
      </w:pPr>
      <w:r w:rsidRPr="007F7DA5">
        <w:rPr>
          <w:rFonts w:ascii="Calibri" w:hAnsi="Calibri" w:cs="Calibri"/>
          <w:lang w:val="en-US"/>
        </w:rPr>
        <w:t xml:space="preserve">The recipient of youth justice information is responsible for ensuring compliance with legislated restrictions on its use and disposal under the YCJA ss.126 (7). This provision requires that the information must be kept separate from any other record of the young person, that no other person must have access to the information except as authorized under the YCJA or for the purposes of ss.125 (6), and that it must be destroyed when it is no longer needed for the purpose for which it was disclosed. </w:t>
      </w:r>
    </w:p>
    <w:p w:rsidR="003924FC" w:rsidRPr="007F7DA5" w:rsidRDefault="00DC4565" w:rsidP="003C19F7">
      <w:pPr>
        <w:pStyle w:val="NormalWeb"/>
        <w:numPr>
          <w:ilvl w:val="0"/>
          <w:numId w:val="31"/>
        </w:numPr>
        <w:spacing w:after="240" w:afterAutospacing="0"/>
        <w:rPr>
          <w:rFonts w:ascii="Calibri" w:hAnsi="Calibri" w:cs="Calibri"/>
          <w:sz w:val="23"/>
          <w:szCs w:val="23"/>
          <w:lang w:val="en-US"/>
        </w:rPr>
      </w:pPr>
      <w:r w:rsidRPr="007F7DA5">
        <w:rPr>
          <w:rFonts w:ascii="Calibri" w:hAnsi="Calibri" w:cs="Calibri"/>
          <w:sz w:val="23"/>
          <w:szCs w:val="23"/>
          <w:lang w:val="en-US"/>
        </w:rPr>
        <w:t xml:space="preserve">The Occupational Health and Safety Act (OHSA) S.32.O.5(3) states, “an employer’s duty to provide information to a worker under clause 25(2)(a) and a supervisor’s duty to advise a worker under clause 27(2)(a) include the duty to provide information, including personal information, related to risk of workplace violence from a person with a history of violent </w:t>
      </w:r>
      <w:r w:rsidRPr="007F7DA5">
        <w:rPr>
          <w:rStyle w:val="spelle"/>
          <w:rFonts w:ascii="Calibri" w:hAnsi="Calibri" w:cs="Calibri"/>
          <w:sz w:val="23"/>
          <w:szCs w:val="23"/>
          <w:lang w:val="en-US"/>
        </w:rPr>
        <w:t>behaviour</w:t>
      </w:r>
      <w:r w:rsidRPr="007F7DA5">
        <w:rPr>
          <w:rFonts w:ascii="Calibri" w:hAnsi="Calibri" w:cs="Calibri"/>
          <w:sz w:val="23"/>
          <w:szCs w:val="23"/>
          <w:lang w:val="en-US"/>
        </w:rPr>
        <w:t xml:space="preserve"> if, (a) the worker can be expected to encounter that person in the course of his or her work; and (b) the risk of workplace violence is likely to expose the worker to physical injury.”</w:t>
      </w:r>
      <w:r w:rsidR="00964F24" w:rsidRPr="007F7DA5">
        <w:rPr>
          <w:rFonts w:ascii="Calibri" w:hAnsi="Calibri" w:cs="Calibri"/>
          <w:sz w:val="23"/>
          <w:szCs w:val="23"/>
          <w:lang w:val="en-US"/>
        </w:rPr>
        <w:br/>
      </w:r>
    </w:p>
    <w:p w:rsidR="00DC4565" w:rsidRPr="00F7015D" w:rsidRDefault="00DC4565" w:rsidP="00ED674D">
      <w:pPr>
        <w:spacing w:line="240" w:lineRule="auto"/>
        <w:rPr>
          <w:rStyle w:val="grame"/>
          <w:rFonts w:cstheme="minorHAnsi"/>
          <w:b/>
          <w:bCs/>
          <w:color w:val="244061" w:themeColor="accent1" w:themeShade="80"/>
          <w:sz w:val="36"/>
          <w:lang w:val="en-US"/>
        </w:rPr>
      </w:pPr>
      <w:r w:rsidRPr="00F7015D">
        <w:rPr>
          <w:rStyle w:val="grame"/>
          <w:rFonts w:cstheme="minorHAnsi"/>
          <w:b/>
          <w:bCs/>
          <w:color w:val="244061" w:themeColor="accent1" w:themeShade="80"/>
          <w:sz w:val="36"/>
          <w:lang w:val="en-US"/>
        </w:rPr>
        <w:lastRenderedPageBreak/>
        <w:t>Communications</w:t>
      </w:r>
    </w:p>
    <w:p w:rsidR="00847C41" w:rsidRPr="007F7DA5" w:rsidRDefault="00DC4565" w:rsidP="003C19F7">
      <w:pPr>
        <w:pStyle w:val="ListParagraph"/>
        <w:numPr>
          <w:ilvl w:val="0"/>
          <w:numId w:val="7"/>
        </w:numPr>
        <w:spacing w:line="240" w:lineRule="auto"/>
        <w:rPr>
          <w:rFonts w:ascii="Calibri" w:hAnsi="Calibri" w:cs="Calibri"/>
          <w:sz w:val="24"/>
          <w:szCs w:val="24"/>
          <w:lang w:val="en-US"/>
        </w:rPr>
      </w:pPr>
      <w:r w:rsidRPr="007F7DA5">
        <w:rPr>
          <w:rFonts w:ascii="Calibri" w:hAnsi="Calibri" w:cs="Calibri"/>
          <w:b/>
          <w:bCs/>
          <w:color w:val="365F91" w:themeColor="accent1" w:themeShade="BF"/>
          <w:sz w:val="24"/>
          <w:szCs w:val="24"/>
          <w:lang w:val="en-US"/>
        </w:rPr>
        <w:t xml:space="preserve">Media </w:t>
      </w:r>
    </w:p>
    <w:p w:rsidR="00DC4565" w:rsidRPr="007F7DA5" w:rsidRDefault="00DC4565" w:rsidP="00847C41">
      <w:pPr>
        <w:pStyle w:val="ListParagraph"/>
        <w:spacing w:line="240" w:lineRule="auto"/>
        <w:rPr>
          <w:rFonts w:ascii="Calibri" w:hAnsi="Calibri" w:cs="Calibri"/>
          <w:sz w:val="24"/>
          <w:szCs w:val="24"/>
          <w:lang w:val="en-US"/>
        </w:rPr>
      </w:pPr>
      <w:r w:rsidRPr="007F7DA5">
        <w:rPr>
          <w:rFonts w:ascii="Calibri" w:hAnsi="Calibri" w:cs="Calibri"/>
          <w:sz w:val="24"/>
          <w:szCs w:val="24"/>
          <w:lang w:val="en-US"/>
        </w:rPr>
        <w:t xml:space="preserve">As part of the threat assessment process, the District School Board and police service involved in the assessment may decide to develop congruent media releases, if needed, to address safety concerns. Any such releases will not violate confidentiality. In the case of a criminal investigation, police will be the lead regarding media releases. Whenever possible, media releases will be provided to </w:t>
      </w:r>
      <w:r w:rsidR="004B361E" w:rsidRPr="007F7DA5">
        <w:rPr>
          <w:rStyle w:val="grame"/>
          <w:rFonts w:ascii="Calibri" w:hAnsi="Calibri" w:cs="Calibri"/>
          <w:sz w:val="24"/>
          <w:szCs w:val="24"/>
          <w:lang w:val="en-US"/>
        </w:rPr>
        <w:t>a</w:t>
      </w:r>
      <w:r w:rsidRPr="007F7DA5">
        <w:rPr>
          <w:rStyle w:val="grame"/>
          <w:rFonts w:ascii="Calibri" w:hAnsi="Calibri" w:cs="Calibri"/>
          <w:sz w:val="24"/>
          <w:szCs w:val="24"/>
          <w:lang w:val="en-US"/>
        </w:rPr>
        <w:t>ffected</w:t>
      </w:r>
      <w:r w:rsidRPr="007F7DA5">
        <w:rPr>
          <w:rFonts w:ascii="Calibri" w:hAnsi="Calibri" w:cs="Calibri"/>
          <w:sz w:val="24"/>
          <w:szCs w:val="24"/>
          <w:lang w:val="en-US"/>
        </w:rPr>
        <w:t xml:space="preserve"> Community Partners in advance of release to the media. </w:t>
      </w:r>
    </w:p>
    <w:p w:rsidR="00847C41" w:rsidRPr="007F7DA5" w:rsidRDefault="00847C41" w:rsidP="00847C41">
      <w:pPr>
        <w:pStyle w:val="ListParagraph"/>
        <w:spacing w:line="240" w:lineRule="auto"/>
        <w:rPr>
          <w:rFonts w:ascii="Calibri" w:hAnsi="Calibri" w:cs="Calibri"/>
          <w:sz w:val="24"/>
          <w:szCs w:val="24"/>
          <w:lang w:val="en-US"/>
        </w:rPr>
      </w:pPr>
    </w:p>
    <w:p w:rsidR="00DC4565" w:rsidRPr="007F7DA5" w:rsidRDefault="00DC4565" w:rsidP="003C19F7">
      <w:pPr>
        <w:pStyle w:val="ListParagraph"/>
        <w:numPr>
          <w:ilvl w:val="0"/>
          <w:numId w:val="7"/>
        </w:numPr>
        <w:spacing w:line="240" w:lineRule="auto"/>
        <w:rPr>
          <w:rFonts w:ascii="Calibri" w:hAnsi="Calibri" w:cs="Calibri"/>
          <w:sz w:val="24"/>
          <w:szCs w:val="24"/>
          <w:lang w:val="en-US"/>
        </w:rPr>
      </w:pPr>
      <w:r w:rsidRPr="007F7DA5">
        <w:rPr>
          <w:rStyle w:val="spelle"/>
          <w:rFonts w:ascii="Calibri" w:hAnsi="Calibri" w:cs="Calibri"/>
          <w:b/>
          <w:color w:val="365F91" w:themeColor="accent1" w:themeShade="BF"/>
          <w:sz w:val="24"/>
          <w:szCs w:val="24"/>
          <w:lang w:val="en-US"/>
        </w:rPr>
        <w:t>Parent / G</w:t>
      </w:r>
      <w:r w:rsidRPr="007F7DA5">
        <w:rPr>
          <w:rFonts w:ascii="Calibri" w:hAnsi="Calibri" w:cs="Calibri"/>
          <w:b/>
          <w:color w:val="365F91" w:themeColor="accent1" w:themeShade="BF"/>
          <w:sz w:val="24"/>
          <w:szCs w:val="24"/>
          <w:lang w:val="en-US"/>
        </w:rPr>
        <w:t>uardian /</w:t>
      </w:r>
      <w:r w:rsidRPr="007F7DA5">
        <w:rPr>
          <w:rStyle w:val="spelle"/>
          <w:rFonts w:ascii="Calibri" w:hAnsi="Calibri" w:cs="Calibri"/>
          <w:b/>
          <w:color w:val="365F91" w:themeColor="accent1" w:themeShade="BF"/>
          <w:sz w:val="24"/>
          <w:szCs w:val="24"/>
          <w:lang w:val="en-US"/>
        </w:rPr>
        <w:t xml:space="preserve">Staff / </w:t>
      </w:r>
      <w:r w:rsidR="00D12C9F" w:rsidRPr="007F7DA5">
        <w:rPr>
          <w:rStyle w:val="spelle"/>
          <w:rFonts w:ascii="Calibri" w:hAnsi="Calibri" w:cs="Calibri"/>
          <w:b/>
          <w:color w:val="365F91" w:themeColor="accent1" w:themeShade="BF"/>
          <w:sz w:val="24"/>
          <w:szCs w:val="24"/>
          <w:lang w:val="en-US"/>
        </w:rPr>
        <w:t>Child/Youth</w:t>
      </w:r>
      <w:r w:rsidRPr="007F7DA5">
        <w:rPr>
          <w:rFonts w:ascii="Calibri" w:hAnsi="Calibri" w:cs="Calibri"/>
          <w:color w:val="365F91" w:themeColor="accent1" w:themeShade="BF"/>
          <w:lang w:val="en-US"/>
        </w:rPr>
        <w:t xml:space="preserve"> </w:t>
      </w:r>
      <w:r w:rsidRPr="007F7DA5">
        <w:rPr>
          <w:rFonts w:ascii="Calibri" w:hAnsi="Calibri" w:cs="Calibri"/>
          <w:lang w:val="en-US"/>
        </w:rPr>
        <w:br/>
      </w:r>
      <w:r w:rsidRPr="007F7DA5">
        <w:rPr>
          <w:rFonts w:ascii="Calibri" w:hAnsi="Calibri" w:cs="Calibri"/>
          <w:sz w:val="24"/>
          <w:szCs w:val="24"/>
          <w:lang w:val="en-US"/>
        </w:rPr>
        <w:t>At the beginning of each school year, the District School Boards will send to parents, staff and Community Partners the Risk/Threat Assessment Not</w:t>
      </w:r>
      <w:r w:rsidR="00215756" w:rsidRPr="007F7DA5">
        <w:rPr>
          <w:rFonts w:ascii="Calibri" w:hAnsi="Calibri" w:cs="Calibri"/>
          <w:sz w:val="24"/>
          <w:szCs w:val="24"/>
          <w:lang w:val="en-US"/>
        </w:rPr>
        <w:t>ification (please see Appendix D</w:t>
      </w:r>
      <w:r w:rsidRPr="007F7DA5">
        <w:rPr>
          <w:rFonts w:ascii="Calibri" w:hAnsi="Calibri" w:cs="Calibri"/>
          <w:sz w:val="24"/>
          <w:szCs w:val="24"/>
          <w:lang w:val="en-US"/>
        </w:rPr>
        <w:t xml:space="preserve">), which outlines for parents/guardians and </w:t>
      </w:r>
      <w:r w:rsidR="00D12C9F" w:rsidRPr="007F7DA5">
        <w:rPr>
          <w:rFonts w:ascii="Calibri" w:hAnsi="Calibri" w:cs="Calibri"/>
          <w:sz w:val="24"/>
          <w:szCs w:val="24"/>
          <w:lang w:val="en-US"/>
        </w:rPr>
        <w:t>child/youth</w:t>
      </w:r>
      <w:r w:rsidRPr="007F7DA5">
        <w:rPr>
          <w:rFonts w:ascii="Calibri" w:hAnsi="Calibri" w:cs="Calibri"/>
          <w:sz w:val="24"/>
          <w:szCs w:val="24"/>
          <w:lang w:val="en-US"/>
        </w:rPr>
        <w:t xml:space="preserve"> the threat assessment process. Additional communications tools, such as brochures and inclusion of information in </w:t>
      </w:r>
      <w:r w:rsidR="00D12C9F" w:rsidRPr="007F7DA5">
        <w:rPr>
          <w:rFonts w:ascii="Calibri" w:hAnsi="Calibri" w:cs="Calibri"/>
          <w:sz w:val="24"/>
          <w:szCs w:val="24"/>
          <w:lang w:val="en-US"/>
        </w:rPr>
        <w:t>child/youth</w:t>
      </w:r>
      <w:r w:rsidRPr="007F7DA5">
        <w:rPr>
          <w:rFonts w:ascii="Calibri" w:hAnsi="Calibri" w:cs="Calibri"/>
          <w:sz w:val="24"/>
          <w:szCs w:val="24"/>
          <w:lang w:val="en-US"/>
        </w:rPr>
        <w:t xml:space="preserve"> agendas and on the School Boards’ websites, also will be used. All such communications will be shared with the Community Partners. </w:t>
      </w:r>
    </w:p>
    <w:p w:rsidR="00847C41" w:rsidRPr="007F7DA5" w:rsidRDefault="00847C41" w:rsidP="00847C41">
      <w:pPr>
        <w:pStyle w:val="ListParagraph"/>
        <w:spacing w:line="240" w:lineRule="auto"/>
        <w:rPr>
          <w:rFonts w:ascii="Calibri" w:hAnsi="Calibri" w:cs="Calibri"/>
          <w:sz w:val="24"/>
          <w:szCs w:val="24"/>
          <w:lang w:val="en-US"/>
        </w:rPr>
      </w:pPr>
    </w:p>
    <w:p w:rsidR="00DE25D6" w:rsidRPr="007F7DA5" w:rsidRDefault="00DC4565" w:rsidP="003C19F7">
      <w:pPr>
        <w:pStyle w:val="ListParagraph"/>
        <w:numPr>
          <w:ilvl w:val="0"/>
          <w:numId w:val="7"/>
        </w:numPr>
        <w:spacing w:line="240" w:lineRule="auto"/>
        <w:rPr>
          <w:rFonts w:ascii="Calibri" w:hAnsi="Calibri" w:cs="Calibri"/>
          <w:sz w:val="24"/>
          <w:szCs w:val="24"/>
          <w:lang w:val="en-US"/>
        </w:rPr>
      </w:pPr>
      <w:r w:rsidRPr="007F7DA5">
        <w:rPr>
          <w:rStyle w:val="spelle"/>
          <w:rFonts w:ascii="Calibri" w:hAnsi="Calibri" w:cs="Calibri"/>
          <w:b/>
          <w:color w:val="365F91" w:themeColor="accent1" w:themeShade="BF"/>
          <w:sz w:val="24"/>
          <w:szCs w:val="24"/>
          <w:lang w:val="en-US"/>
        </w:rPr>
        <w:t>Intra-Agency</w:t>
      </w:r>
      <w:r w:rsidR="00DE25D6" w:rsidRPr="007F7DA5">
        <w:rPr>
          <w:rStyle w:val="spelle"/>
          <w:rFonts w:ascii="Calibri" w:hAnsi="Calibri" w:cs="Calibri"/>
          <w:b/>
          <w:sz w:val="24"/>
          <w:szCs w:val="24"/>
          <w:lang w:val="en-US"/>
        </w:rPr>
        <w:br/>
      </w:r>
      <w:r w:rsidR="00DE25D6" w:rsidRPr="007F7DA5">
        <w:rPr>
          <w:rFonts w:ascii="Calibri" w:hAnsi="Calibri" w:cs="Calibri"/>
          <w:sz w:val="24"/>
          <w:szCs w:val="24"/>
          <w:lang w:val="en-US"/>
        </w:rPr>
        <w:t>Internal District School Board and Community Partner communication regarding the protocol will be the responsibilit</w:t>
      </w:r>
      <w:r w:rsidR="00847C41" w:rsidRPr="007F7DA5">
        <w:rPr>
          <w:rFonts w:ascii="Calibri" w:hAnsi="Calibri" w:cs="Calibri"/>
          <w:sz w:val="24"/>
          <w:szCs w:val="24"/>
          <w:lang w:val="en-US"/>
        </w:rPr>
        <w:t>y of each party to the protocol.</w:t>
      </w:r>
    </w:p>
    <w:p w:rsidR="00847C41" w:rsidRPr="007F7DA5" w:rsidRDefault="00847C41" w:rsidP="00847C41">
      <w:pPr>
        <w:pStyle w:val="ListParagraph"/>
        <w:spacing w:line="240" w:lineRule="auto"/>
        <w:rPr>
          <w:rFonts w:ascii="Calibri" w:hAnsi="Calibri" w:cs="Calibri"/>
          <w:sz w:val="24"/>
          <w:szCs w:val="24"/>
          <w:lang w:val="en-US"/>
        </w:rPr>
      </w:pPr>
    </w:p>
    <w:p w:rsidR="00844D65" w:rsidRPr="007F7DA5" w:rsidRDefault="00DE25D6" w:rsidP="003C19F7">
      <w:pPr>
        <w:pStyle w:val="ListParagraph"/>
        <w:numPr>
          <w:ilvl w:val="0"/>
          <w:numId w:val="7"/>
        </w:numPr>
        <w:spacing w:line="240" w:lineRule="auto"/>
        <w:rPr>
          <w:rFonts w:ascii="Calibri" w:hAnsi="Calibri" w:cs="Calibri"/>
          <w:sz w:val="24"/>
          <w:szCs w:val="24"/>
          <w:lang w:val="en-US"/>
        </w:rPr>
      </w:pPr>
      <w:r w:rsidRPr="007F7DA5">
        <w:rPr>
          <w:rFonts w:ascii="Calibri" w:hAnsi="Calibri" w:cs="Calibri"/>
          <w:b/>
          <w:color w:val="365F91" w:themeColor="accent1" w:themeShade="BF"/>
          <w:sz w:val="24"/>
          <w:szCs w:val="24"/>
          <w:lang w:val="en-US"/>
        </w:rPr>
        <w:t xml:space="preserve">Documentation </w:t>
      </w:r>
      <w:r w:rsidRPr="007F7DA5">
        <w:rPr>
          <w:rFonts w:ascii="Calibri" w:hAnsi="Calibri" w:cs="Calibri"/>
          <w:lang w:val="en-US"/>
        </w:rPr>
        <w:br/>
      </w:r>
      <w:r w:rsidR="00684886" w:rsidRPr="007F7DA5">
        <w:rPr>
          <w:rFonts w:ascii="Calibri" w:hAnsi="Calibri" w:cs="Calibri"/>
          <w:sz w:val="24"/>
          <w:szCs w:val="24"/>
          <w:lang w:val="en-US"/>
        </w:rPr>
        <w:t>Appendix B</w:t>
      </w:r>
      <w:r w:rsidRPr="007F7DA5">
        <w:rPr>
          <w:rFonts w:ascii="Calibri" w:hAnsi="Calibri" w:cs="Calibri"/>
          <w:sz w:val="24"/>
          <w:szCs w:val="24"/>
          <w:lang w:val="en-US"/>
        </w:rPr>
        <w:t xml:space="preserve">: Community Threat Assessment Report Form will be the written documentation of the </w:t>
      </w:r>
      <w:r w:rsidR="00383641" w:rsidRPr="007F7DA5">
        <w:rPr>
          <w:rFonts w:ascii="Calibri" w:hAnsi="Calibri" w:cs="Calibri"/>
          <w:sz w:val="24"/>
          <w:szCs w:val="24"/>
          <w:lang w:val="en-US"/>
        </w:rPr>
        <w:t>S-TAT</w:t>
      </w:r>
      <w:r w:rsidRPr="007F7DA5">
        <w:rPr>
          <w:rFonts w:ascii="Calibri" w:hAnsi="Calibri" w:cs="Calibri"/>
          <w:sz w:val="24"/>
          <w:szCs w:val="24"/>
          <w:lang w:val="en-US"/>
        </w:rPr>
        <w:t xml:space="preserve"> or </w:t>
      </w:r>
      <w:r w:rsidR="00383641" w:rsidRPr="007F7DA5">
        <w:rPr>
          <w:rFonts w:ascii="Calibri" w:hAnsi="Calibri" w:cs="Calibri"/>
          <w:sz w:val="24"/>
          <w:szCs w:val="24"/>
          <w:lang w:val="en-US"/>
        </w:rPr>
        <w:t>C-TAT</w:t>
      </w:r>
      <w:r w:rsidRPr="007F7DA5">
        <w:rPr>
          <w:rFonts w:ascii="Calibri" w:hAnsi="Calibri" w:cs="Calibri"/>
          <w:sz w:val="24"/>
          <w:szCs w:val="24"/>
          <w:lang w:val="en-US"/>
        </w:rPr>
        <w:t xml:space="preserve"> meetings. The minutes taken in these meetings regarding the community threat/risk assessment, and the resulting shared information, are highly confidential. Only information required for the assessment can be shared, and only with the </w:t>
      </w:r>
      <w:r w:rsidR="00383641" w:rsidRPr="007F7DA5">
        <w:rPr>
          <w:rFonts w:ascii="Calibri" w:hAnsi="Calibri" w:cs="Calibri"/>
          <w:sz w:val="24"/>
          <w:szCs w:val="24"/>
          <w:lang w:val="en-US"/>
        </w:rPr>
        <w:t>C-TAT</w:t>
      </w:r>
      <w:r w:rsidRPr="007F7DA5">
        <w:rPr>
          <w:rFonts w:ascii="Calibri" w:hAnsi="Calibri" w:cs="Calibri"/>
          <w:sz w:val="24"/>
          <w:szCs w:val="24"/>
          <w:lang w:val="en-US"/>
        </w:rPr>
        <w:t xml:space="preserve"> involved in the particular assessment. The information cannot be redistributed or exchanged except for the purposes of the assessment itself. A copy of the report will be distributed to each Community Partner present at the meeting. The official report will be stored in a confidential file in </w:t>
      </w:r>
      <w:r w:rsidRPr="007F7DA5">
        <w:rPr>
          <w:rStyle w:val="grame"/>
          <w:rFonts w:ascii="Calibri" w:hAnsi="Calibri" w:cs="Calibri"/>
          <w:sz w:val="24"/>
          <w:szCs w:val="24"/>
          <w:lang w:val="en-US"/>
        </w:rPr>
        <w:t>the</w:t>
      </w:r>
      <w:r w:rsidRPr="007F7DA5">
        <w:rPr>
          <w:rFonts w:ascii="Calibri" w:hAnsi="Calibri" w:cs="Calibri"/>
          <w:sz w:val="24"/>
          <w:szCs w:val="24"/>
          <w:lang w:val="en-US"/>
        </w:rPr>
        <w:t xml:space="preserve"> office of the superintendent responsible for the affected school(s). </w:t>
      </w:r>
      <w:r w:rsidR="00383641" w:rsidRPr="007F7DA5">
        <w:rPr>
          <w:rFonts w:ascii="Calibri" w:hAnsi="Calibri" w:cs="Calibri"/>
          <w:sz w:val="24"/>
          <w:szCs w:val="24"/>
          <w:lang w:val="en-US"/>
        </w:rPr>
        <w:t>S-TAT</w:t>
      </w:r>
      <w:r w:rsidRPr="007F7DA5">
        <w:rPr>
          <w:rFonts w:ascii="Calibri" w:hAnsi="Calibri" w:cs="Calibri"/>
          <w:sz w:val="24"/>
          <w:szCs w:val="24"/>
          <w:lang w:val="en-US"/>
        </w:rPr>
        <w:t xml:space="preserve"> minutes will be stored in a confidential file in the principal’s office and copied to the school superintendent. Minutes of a </w:t>
      </w:r>
      <w:r w:rsidR="00383641" w:rsidRPr="007F7DA5">
        <w:rPr>
          <w:rFonts w:ascii="Calibri" w:hAnsi="Calibri" w:cs="Calibri"/>
          <w:sz w:val="24"/>
          <w:szCs w:val="24"/>
          <w:lang w:val="en-US"/>
        </w:rPr>
        <w:t>S-TAT</w:t>
      </w:r>
      <w:r w:rsidRPr="007F7DA5">
        <w:rPr>
          <w:rFonts w:ascii="Calibri" w:hAnsi="Calibri" w:cs="Calibri"/>
          <w:sz w:val="24"/>
          <w:szCs w:val="24"/>
          <w:lang w:val="en-US"/>
        </w:rPr>
        <w:t xml:space="preserve"> should </w:t>
      </w:r>
      <w:r w:rsidRPr="007F7DA5">
        <w:rPr>
          <w:rStyle w:val="spelle"/>
          <w:rFonts w:ascii="Calibri" w:hAnsi="Calibri" w:cs="Calibri"/>
          <w:sz w:val="24"/>
          <w:szCs w:val="24"/>
          <w:lang w:val="en-US"/>
        </w:rPr>
        <w:t>not be</w:t>
      </w:r>
      <w:r w:rsidRPr="007F7DA5">
        <w:rPr>
          <w:rFonts w:ascii="Calibri" w:hAnsi="Calibri" w:cs="Calibri"/>
          <w:sz w:val="24"/>
          <w:szCs w:val="24"/>
          <w:lang w:val="en-US"/>
        </w:rPr>
        <w:t xml:space="preserve"> stored in the OSR. Documentation will be maintained in compliance with legal requirements with respect to disclosure</w:t>
      </w:r>
      <w:r w:rsidR="006D21C4" w:rsidRPr="007F7DA5">
        <w:rPr>
          <w:rFonts w:ascii="Calibri" w:hAnsi="Calibri" w:cs="Calibri"/>
          <w:sz w:val="24"/>
          <w:szCs w:val="24"/>
          <w:lang w:val="en-US"/>
        </w:rPr>
        <w:t>.</w:t>
      </w:r>
      <w:r w:rsidR="00DB0273" w:rsidRPr="007F7DA5">
        <w:rPr>
          <w:rFonts w:ascii="Calibri" w:hAnsi="Calibri" w:cs="Calibri"/>
          <w:sz w:val="24"/>
          <w:szCs w:val="24"/>
          <w:lang w:val="en-US"/>
        </w:rPr>
        <w:t xml:space="preserve">   Additional information may be added as appropriate for implementation and monitoring.</w:t>
      </w: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7F7DA5" w:rsidRDefault="00DB0273" w:rsidP="00DB0273">
      <w:pPr>
        <w:pStyle w:val="ListParagraph"/>
        <w:spacing w:line="240" w:lineRule="auto"/>
        <w:rPr>
          <w:rFonts w:ascii="Calibri" w:hAnsi="Calibri" w:cs="Calibri"/>
          <w:b/>
          <w:color w:val="365F91" w:themeColor="accent1" w:themeShade="BF"/>
          <w:sz w:val="24"/>
          <w:szCs w:val="24"/>
          <w:lang w:val="en-US"/>
        </w:rPr>
      </w:pPr>
    </w:p>
    <w:p w:rsidR="00DB0273" w:rsidRPr="009C2955" w:rsidRDefault="00DB0273" w:rsidP="00DB0273">
      <w:pPr>
        <w:pStyle w:val="ListParagraph"/>
        <w:spacing w:line="240" w:lineRule="auto"/>
        <w:rPr>
          <w:sz w:val="24"/>
          <w:szCs w:val="24"/>
          <w:lang w:val="en-US"/>
        </w:rPr>
      </w:pPr>
    </w:p>
    <w:p w:rsidR="0057260A" w:rsidRPr="009C2955" w:rsidRDefault="0057260A" w:rsidP="0057260A">
      <w:pPr>
        <w:spacing w:after="240" w:line="240" w:lineRule="auto"/>
        <w:contextualSpacing/>
        <w:rPr>
          <w:rFonts w:cstheme="minorHAnsi"/>
          <w:b/>
          <w:bCs/>
          <w:color w:val="244061" w:themeColor="accent1" w:themeShade="80"/>
          <w:sz w:val="27"/>
          <w:szCs w:val="27"/>
          <w:lang w:val="en-US"/>
        </w:rPr>
      </w:pPr>
      <w:r w:rsidRPr="009C2955">
        <w:rPr>
          <w:rFonts w:cstheme="minorHAnsi"/>
          <w:b/>
          <w:bCs/>
          <w:color w:val="244061" w:themeColor="accent1" w:themeShade="80"/>
          <w:sz w:val="27"/>
          <w:szCs w:val="27"/>
          <w:lang w:val="en-US"/>
        </w:rPr>
        <w:lastRenderedPageBreak/>
        <w:t>Appendix A:</w:t>
      </w:r>
      <w:r w:rsidR="00F7015D">
        <w:rPr>
          <w:rFonts w:cstheme="minorHAnsi"/>
          <w:b/>
          <w:bCs/>
          <w:color w:val="244061" w:themeColor="accent1" w:themeShade="80"/>
          <w:sz w:val="27"/>
          <w:szCs w:val="27"/>
          <w:lang w:val="en-US"/>
        </w:rPr>
        <w:br/>
      </w:r>
      <w:r w:rsidRPr="009C2955">
        <w:rPr>
          <w:rFonts w:cstheme="minorHAnsi"/>
          <w:b/>
          <w:bCs/>
          <w:color w:val="244061" w:themeColor="accent1" w:themeShade="80"/>
          <w:sz w:val="27"/>
          <w:szCs w:val="27"/>
          <w:lang w:val="en-US"/>
        </w:rPr>
        <w:t xml:space="preserve"> </w:t>
      </w:r>
      <w:r w:rsidRPr="00F7015D">
        <w:rPr>
          <w:rFonts w:cstheme="minorHAnsi"/>
          <w:b/>
          <w:bCs/>
          <w:color w:val="244061" w:themeColor="accent1" w:themeShade="80"/>
          <w:sz w:val="36"/>
          <w:szCs w:val="27"/>
          <w:lang w:val="en-US"/>
        </w:rPr>
        <w:t xml:space="preserve">Responding to Threat Making </w:t>
      </w:r>
      <w:r w:rsidRPr="00F7015D">
        <w:rPr>
          <w:rStyle w:val="spelle"/>
          <w:rFonts w:cstheme="minorHAnsi"/>
          <w:b/>
          <w:bCs/>
          <w:color w:val="244061" w:themeColor="accent1" w:themeShade="80"/>
          <w:sz w:val="36"/>
          <w:szCs w:val="27"/>
          <w:lang w:val="en-US"/>
        </w:rPr>
        <w:t>Behaviour</w:t>
      </w:r>
      <w:r w:rsidRPr="00F7015D">
        <w:rPr>
          <w:rFonts w:cstheme="minorHAnsi"/>
          <w:b/>
          <w:bCs/>
          <w:color w:val="244061" w:themeColor="accent1" w:themeShade="80"/>
          <w:sz w:val="36"/>
          <w:szCs w:val="27"/>
          <w:lang w:val="en-US"/>
        </w:rPr>
        <w:t>:  A Staff Guide</w:t>
      </w:r>
    </w:p>
    <w:p w:rsidR="0057260A" w:rsidRPr="00DC4565" w:rsidRDefault="00D52882" w:rsidP="0057260A">
      <w:pPr>
        <w:spacing w:line="240" w:lineRule="auto"/>
        <w:ind w:left="1080"/>
        <w:rPr>
          <w:rFonts w:cstheme="minorHAnsi"/>
          <w:sz w:val="32"/>
          <w:szCs w:val="24"/>
          <w:lang w:val="en-US"/>
        </w:rPr>
      </w:pPr>
      <w:r w:rsidRPr="00D52882">
        <w:rPr>
          <w:rFonts w:cstheme="minorHAnsi"/>
          <w:noProof/>
          <w:sz w:val="32"/>
          <w:szCs w:val="24"/>
          <w:lang w:val="en-US" w:eastAsia="zh-TW"/>
        </w:rPr>
        <w:pict>
          <v:shape id="_x0000_s1043" type="#_x0000_t202" style="position:absolute;left:0;text-align:left;margin-left:0;margin-top:0;width:464.95pt;height:38.25pt;z-index:251746304;mso-position-horizontal:center;mso-width-relative:margin;mso-height-relative:margin">
            <v:textbox style="mso-next-textbox:#_x0000_s1043">
              <w:txbxContent>
                <w:p w:rsidR="003E254D" w:rsidRDefault="003E254D" w:rsidP="0057260A">
                  <w:pPr>
                    <w:shd w:val="clear" w:color="auto" w:fill="C6D9F1" w:themeFill="text2" w:themeFillTint="33"/>
                    <w:jc w:val="center"/>
                  </w:pPr>
                  <w:r>
                    <w:t>Any per</w:t>
                  </w:r>
                  <w:r w:rsidRPr="00DF0FFA">
                    <w:rPr>
                      <w:shd w:val="clear" w:color="auto" w:fill="C6D9F1" w:themeFill="text2" w:themeFillTint="33"/>
                    </w:rPr>
                    <w:t>s</w:t>
                  </w:r>
                  <w:r>
                    <w:t>on who is concerned will report to the school principal or designate any behaviours that may pose a risk or threat to others.</w:t>
                  </w:r>
                </w:p>
              </w:txbxContent>
            </v:textbox>
          </v:shape>
        </w:pict>
      </w:r>
    </w:p>
    <w:p w:rsidR="0057260A" w:rsidRDefault="00D52882" w:rsidP="0057260A">
      <w:pPr>
        <w:spacing w:line="240" w:lineRule="auto"/>
        <w:ind w:left="1080"/>
        <w:rPr>
          <w:rFonts w:cstheme="minorHAnsi"/>
          <w:lang w:val="en-US"/>
        </w:rPr>
      </w:pPr>
      <w:r>
        <w:rPr>
          <w:rFonts w:cstheme="minorHAnsi"/>
          <w:noProof/>
          <w:lang w:eastAsia="en-CA"/>
        </w:rPr>
        <w:pict>
          <v:shape id="_x0000_s1045" type="#_x0000_t32" style="position:absolute;left:0;text-align:left;margin-left:254pt;margin-top:6.25pt;width:.65pt;height:17.2pt;z-index:251748352" o:connectortype="straight">
            <v:stroke endarrow="block"/>
          </v:shape>
        </w:pict>
      </w:r>
      <w:r>
        <w:rPr>
          <w:rFonts w:cstheme="minorHAnsi"/>
          <w:noProof/>
          <w:lang w:eastAsia="en-CA"/>
        </w:rPr>
        <w:pict>
          <v:shape id="_x0000_s1046" type="#_x0000_t32" style="position:absolute;left:0;text-align:left;margin-left:414pt;margin-top:6.25pt;width:.65pt;height:17.2pt;z-index:251749376" o:connectortype="straight">
            <v:stroke endarrow="block"/>
          </v:shape>
        </w:pict>
      </w:r>
      <w:r>
        <w:rPr>
          <w:rFonts w:cstheme="minorHAnsi"/>
          <w:noProof/>
          <w:lang w:eastAsia="en-CA"/>
        </w:rPr>
        <w:pict>
          <v:shape id="_x0000_s1044" type="#_x0000_t32" style="position:absolute;left:0;text-align:left;margin-left:91.35pt;margin-top:6.25pt;width:.65pt;height:17.2pt;z-index:251747328" o:connectortype="straight">
            <v:stroke endarrow="block"/>
          </v:shape>
        </w:pict>
      </w:r>
    </w:p>
    <w:tbl>
      <w:tblPr>
        <w:tblStyle w:val="TableGrid"/>
        <w:tblW w:w="10620" w:type="dxa"/>
        <w:tblInd w:w="-162" w:type="dxa"/>
        <w:tblLook w:val="04A0"/>
      </w:tblPr>
      <w:tblGrid>
        <w:gridCol w:w="3540"/>
        <w:gridCol w:w="3540"/>
        <w:gridCol w:w="3540"/>
      </w:tblGrid>
      <w:tr w:rsidR="0057260A" w:rsidTr="00BF1015">
        <w:trPr>
          <w:trHeight w:val="323"/>
        </w:trPr>
        <w:tc>
          <w:tcPr>
            <w:tcW w:w="3540" w:type="dxa"/>
            <w:shd w:val="clear" w:color="auto" w:fill="FFFF66"/>
          </w:tcPr>
          <w:p w:rsidR="0057260A" w:rsidRPr="00DF0FFA" w:rsidRDefault="0057260A" w:rsidP="00BF1015">
            <w:pPr>
              <w:jc w:val="center"/>
              <w:rPr>
                <w:rFonts w:cstheme="minorHAnsi"/>
                <w:b/>
                <w:lang w:val="en-US"/>
              </w:rPr>
            </w:pPr>
            <w:r w:rsidRPr="00D74909">
              <w:rPr>
                <w:rFonts w:cstheme="minorHAnsi"/>
                <w:b/>
                <w:lang w:val="en-US"/>
              </w:rPr>
              <w:t>Worrisome Behaviours</w:t>
            </w:r>
          </w:p>
        </w:tc>
        <w:tc>
          <w:tcPr>
            <w:tcW w:w="3540" w:type="dxa"/>
            <w:shd w:val="clear" w:color="auto" w:fill="E36C0A" w:themeFill="accent6" w:themeFillShade="BF"/>
          </w:tcPr>
          <w:p w:rsidR="0057260A" w:rsidRPr="00DF0FFA" w:rsidRDefault="0057260A" w:rsidP="00BF1015">
            <w:pPr>
              <w:jc w:val="center"/>
              <w:rPr>
                <w:rFonts w:cstheme="minorHAnsi"/>
                <w:b/>
                <w:lang w:val="en-US"/>
              </w:rPr>
            </w:pPr>
            <w:r w:rsidRPr="00D74909">
              <w:rPr>
                <w:rFonts w:cstheme="minorHAnsi"/>
                <w:b/>
                <w:lang w:val="en-US"/>
              </w:rPr>
              <w:t>High Risk Behaviours</w:t>
            </w:r>
          </w:p>
        </w:tc>
        <w:tc>
          <w:tcPr>
            <w:tcW w:w="3540" w:type="dxa"/>
            <w:shd w:val="clear" w:color="auto" w:fill="C00000"/>
          </w:tcPr>
          <w:p w:rsidR="0057260A" w:rsidRPr="00DF0FFA" w:rsidRDefault="0057260A" w:rsidP="00BF1015">
            <w:pPr>
              <w:jc w:val="center"/>
              <w:rPr>
                <w:rFonts w:cstheme="minorHAnsi"/>
                <w:b/>
                <w:lang w:val="en-US"/>
              </w:rPr>
            </w:pPr>
            <w:r w:rsidRPr="00D74909">
              <w:rPr>
                <w:rFonts w:cstheme="minorHAnsi"/>
                <w:b/>
                <w:lang w:val="en-US"/>
              </w:rPr>
              <w:t>Immediate Threat, Call 911</w:t>
            </w:r>
          </w:p>
        </w:tc>
      </w:tr>
      <w:tr w:rsidR="0057260A" w:rsidTr="00BF1015">
        <w:trPr>
          <w:trHeight w:val="2510"/>
        </w:trPr>
        <w:tc>
          <w:tcPr>
            <w:tcW w:w="3540" w:type="dxa"/>
          </w:tcPr>
          <w:p w:rsidR="0057260A" w:rsidRPr="00A94D9E" w:rsidRDefault="0057260A" w:rsidP="00BF1015">
            <w:pPr>
              <w:rPr>
                <w:rFonts w:cstheme="minorHAnsi"/>
                <w:sz w:val="18"/>
                <w:szCs w:val="18"/>
                <w:lang w:val="en-US"/>
              </w:rPr>
            </w:pPr>
            <w:r w:rsidRPr="00A94D9E">
              <w:rPr>
                <w:rFonts w:cstheme="minorHAnsi"/>
                <w:sz w:val="18"/>
                <w:szCs w:val="18"/>
                <w:lang w:val="en-US"/>
              </w:rPr>
              <w:t>Include but are not limited to:</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Violent content</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Drawing pictures</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Writing stories/journals</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Vague threatening statements</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Unusual interest in fire</w:t>
            </w:r>
          </w:p>
          <w:p w:rsidR="0057260A" w:rsidRPr="00A94D9E" w:rsidRDefault="0057260A" w:rsidP="003C19F7">
            <w:pPr>
              <w:pStyle w:val="ListParagraph"/>
              <w:numPr>
                <w:ilvl w:val="0"/>
                <w:numId w:val="14"/>
              </w:numPr>
              <w:rPr>
                <w:rFonts w:cstheme="minorHAnsi"/>
                <w:sz w:val="18"/>
                <w:szCs w:val="18"/>
                <w:lang w:val="en-US"/>
              </w:rPr>
            </w:pPr>
            <w:r w:rsidRPr="00A94D9E">
              <w:rPr>
                <w:rFonts w:cstheme="minorHAnsi"/>
                <w:sz w:val="18"/>
                <w:szCs w:val="18"/>
                <w:lang w:val="en-US"/>
              </w:rPr>
              <w:t>Significant change in anti-social behaviour</w:t>
            </w:r>
          </w:p>
        </w:tc>
        <w:tc>
          <w:tcPr>
            <w:tcW w:w="3540" w:type="dxa"/>
          </w:tcPr>
          <w:p w:rsidR="0057260A" w:rsidRPr="00A94D9E" w:rsidRDefault="0057260A" w:rsidP="00BF1015">
            <w:pPr>
              <w:rPr>
                <w:rFonts w:cstheme="minorHAnsi"/>
                <w:sz w:val="18"/>
                <w:szCs w:val="18"/>
                <w:lang w:val="en-US"/>
              </w:rPr>
            </w:pPr>
            <w:r w:rsidRPr="00A94D9E">
              <w:rPr>
                <w:rFonts w:cstheme="minorHAnsi"/>
                <w:sz w:val="18"/>
                <w:szCs w:val="18"/>
                <w:lang w:val="en-US"/>
              </w:rPr>
              <w:t>Include but are not limited to:</w:t>
            </w:r>
          </w:p>
          <w:p w:rsidR="0057260A" w:rsidRPr="00A94D9E" w:rsidRDefault="0057260A" w:rsidP="003C19F7">
            <w:pPr>
              <w:pStyle w:val="ListParagraph"/>
              <w:numPr>
                <w:ilvl w:val="0"/>
                <w:numId w:val="15"/>
              </w:numPr>
              <w:rPr>
                <w:rFonts w:cstheme="minorHAnsi"/>
                <w:sz w:val="18"/>
                <w:szCs w:val="18"/>
                <w:lang w:val="en-US"/>
              </w:rPr>
            </w:pPr>
            <w:r w:rsidRPr="00A94D9E">
              <w:rPr>
                <w:rFonts w:cstheme="minorHAnsi"/>
                <w:sz w:val="18"/>
                <w:szCs w:val="18"/>
                <w:lang w:val="en-US"/>
              </w:rPr>
              <w:t>Possession of a weapon/ replica</w:t>
            </w:r>
          </w:p>
          <w:p w:rsidR="0057260A" w:rsidRPr="00A94D9E" w:rsidRDefault="0057260A" w:rsidP="003C19F7">
            <w:pPr>
              <w:pStyle w:val="ListParagraph"/>
              <w:numPr>
                <w:ilvl w:val="0"/>
                <w:numId w:val="15"/>
              </w:numPr>
              <w:rPr>
                <w:rFonts w:cstheme="minorHAnsi"/>
                <w:sz w:val="18"/>
                <w:szCs w:val="18"/>
                <w:lang w:val="en-US"/>
              </w:rPr>
            </w:pPr>
            <w:r w:rsidRPr="00A94D9E">
              <w:rPr>
                <w:rFonts w:cstheme="minorHAnsi"/>
                <w:sz w:val="18"/>
                <w:szCs w:val="18"/>
                <w:lang w:val="en-US"/>
              </w:rPr>
              <w:t>Bomb threat plan</w:t>
            </w:r>
          </w:p>
          <w:p w:rsidR="0057260A" w:rsidRPr="00A94D9E" w:rsidRDefault="0057260A" w:rsidP="003C19F7">
            <w:pPr>
              <w:pStyle w:val="ListParagraph"/>
              <w:numPr>
                <w:ilvl w:val="0"/>
                <w:numId w:val="15"/>
              </w:numPr>
              <w:rPr>
                <w:rFonts w:cstheme="minorHAnsi"/>
                <w:sz w:val="18"/>
                <w:szCs w:val="18"/>
                <w:lang w:val="en-US"/>
              </w:rPr>
            </w:pPr>
            <w:r w:rsidRPr="00A94D9E">
              <w:rPr>
                <w:rFonts w:cstheme="minorHAnsi"/>
                <w:sz w:val="18"/>
                <w:szCs w:val="18"/>
                <w:lang w:val="en-US"/>
              </w:rPr>
              <w:t>Verbal/written threat to kill/ injure</w:t>
            </w:r>
          </w:p>
          <w:p w:rsidR="0057260A" w:rsidRPr="00A94D9E" w:rsidRDefault="0057260A" w:rsidP="003C19F7">
            <w:pPr>
              <w:pStyle w:val="ListParagraph"/>
              <w:numPr>
                <w:ilvl w:val="0"/>
                <w:numId w:val="15"/>
              </w:numPr>
              <w:rPr>
                <w:rFonts w:cstheme="minorHAnsi"/>
                <w:sz w:val="18"/>
                <w:szCs w:val="18"/>
                <w:lang w:val="en-US"/>
              </w:rPr>
            </w:pPr>
            <w:r w:rsidRPr="00A94D9E">
              <w:rPr>
                <w:rFonts w:cstheme="minorHAnsi"/>
                <w:sz w:val="18"/>
                <w:szCs w:val="18"/>
                <w:lang w:val="en-US"/>
              </w:rPr>
              <w:t>Internet website threat to kill or injure self/others</w:t>
            </w:r>
          </w:p>
          <w:p w:rsidR="0057260A" w:rsidRPr="007202F0" w:rsidRDefault="0057260A" w:rsidP="003C19F7">
            <w:pPr>
              <w:pStyle w:val="ListParagraph"/>
              <w:numPr>
                <w:ilvl w:val="0"/>
                <w:numId w:val="15"/>
              </w:numPr>
              <w:rPr>
                <w:rFonts w:cstheme="minorHAnsi"/>
                <w:sz w:val="18"/>
                <w:szCs w:val="18"/>
                <w:lang w:val="en-US"/>
              </w:rPr>
            </w:pPr>
            <w:r w:rsidRPr="007202F0">
              <w:rPr>
                <w:rFonts w:cstheme="minorHAnsi"/>
                <w:sz w:val="18"/>
                <w:szCs w:val="18"/>
                <w:lang w:val="en-US"/>
              </w:rPr>
              <w:t>Fire setting behaviours</w:t>
            </w:r>
          </w:p>
          <w:p w:rsidR="0057260A" w:rsidRPr="00A94D9E" w:rsidRDefault="0057260A" w:rsidP="003C19F7">
            <w:pPr>
              <w:pStyle w:val="ListParagraph"/>
              <w:numPr>
                <w:ilvl w:val="0"/>
                <w:numId w:val="15"/>
              </w:numPr>
              <w:rPr>
                <w:rFonts w:cstheme="minorHAnsi"/>
                <w:sz w:val="18"/>
                <w:szCs w:val="18"/>
                <w:lang w:val="en-US"/>
              </w:rPr>
            </w:pPr>
            <w:r w:rsidRPr="00A94D9E">
              <w:rPr>
                <w:rFonts w:cstheme="minorHAnsi"/>
                <w:sz w:val="18"/>
                <w:szCs w:val="18"/>
                <w:lang w:val="en-US"/>
              </w:rPr>
              <w:t>Threatens violence</w:t>
            </w:r>
          </w:p>
          <w:p w:rsidR="0057260A" w:rsidRPr="00F90BEA" w:rsidRDefault="0057260A" w:rsidP="003C19F7">
            <w:pPr>
              <w:pStyle w:val="ListParagraph"/>
              <w:numPr>
                <w:ilvl w:val="0"/>
                <w:numId w:val="15"/>
              </w:numPr>
              <w:rPr>
                <w:rFonts w:cstheme="minorHAnsi"/>
                <w:sz w:val="18"/>
                <w:szCs w:val="18"/>
                <w:lang w:val="en-US"/>
              </w:rPr>
            </w:pPr>
            <w:r w:rsidRPr="00F90BEA">
              <w:rPr>
                <w:rFonts w:cstheme="minorHAnsi"/>
                <w:sz w:val="18"/>
                <w:szCs w:val="18"/>
                <w:lang w:val="en-US"/>
              </w:rPr>
              <w:t>Sexual intimidation or assault</w:t>
            </w:r>
          </w:p>
          <w:p w:rsidR="0057260A" w:rsidRPr="00A94D9E" w:rsidRDefault="0057260A" w:rsidP="003C19F7">
            <w:pPr>
              <w:pStyle w:val="ListParagraph"/>
              <w:numPr>
                <w:ilvl w:val="0"/>
                <w:numId w:val="15"/>
              </w:numPr>
              <w:rPr>
                <w:rFonts w:cstheme="minorHAnsi"/>
                <w:sz w:val="18"/>
                <w:szCs w:val="18"/>
                <w:lang w:val="en-US"/>
              </w:rPr>
            </w:pPr>
            <w:r w:rsidRPr="00F90BEA">
              <w:rPr>
                <w:rFonts w:cstheme="minorHAnsi"/>
                <w:sz w:val="18"/>
                <w:szCs w:val="18"/>
                <w:lang w:val="en-US"/>
              </w:rPr>
              <w:t>Gang related intimidation and violence</w:t>
            </w:r>
          </w:p>
        </w:tc>
        <w:tc>
          <w:tcPr>
            <w:tcW w:w="3540" w:type="dxa"/>
          </w:tcPr>
          <w:p w:rsidR="0057260A" w:rsidRPr="00A94D9E" w:rsidRDefault="0057260A" w:rsidP="00BF1015">
            <w:pPr>
              <w:rPr>
                <w:rFonts w:cstheme="minorHAnsi"/>
                <w:sz w:val="18"/>
                <w:szCs w:val="18"/>
                <w:lang w:val="en-US"/>
              </w:rPr>
            </w:pPr>
            <w:r w:rsidRPr="00A94D9E">
              <w:rPr>
                <w:rFonts w:cstheme="minorHAnsi"/>
                <w:sz w:val="18"/>
                <w:szCs w:val="18"/>
                <w:lang w:val="en-US"/>
              </w:rPr>
              <w:t>Include but are not limited to:</w:t>
            </w:r>
          </w:p>
          <w:p w:rsidR="0057260A" w:rsidRPr="00A94D9E" w:rsidRDefault="0057260A" w:rsidP="003C19F7">
            <w:pPr>
              <w:pStyle w:val="ListParagraph"/>
              <w:numPr>
                <w:ilvl w:val="0"/>
                <w:numId w:val="16"/>
              </w:numPr>
              <w:rPr>
                <w:rFonts w:cstheme="minorHAnsi"/>
                <w:sz w:val="18"/>
                <w:szCs w:val="18"/>
                <w:lang w:val="en-US"/>
              </w:rPr>
            </w:pPr>
            <w:r w:rsidRPr="00A94D9E">
              <w:rPr>
                <w:rFonts w:cstheme="minorHAnsi"/>
                <w:sz w:val="18"/>
                <w:szCs w:val="18"/>
                <w:lang w:val="en-US"/>
              </w:rPr>
              <w:t>Weapon in possession that poses serious threat to others</w:t>
            </w:r>
          </w:p>
          <w:p w:rsidR="0057260A" w:rsidRPr="00A94D9E" w:rsidRDefault="0057260A" w:rsidP="003C19F7">
            <w:pPr>
              <w:pStyle w:val="ListParagraph"/>
              <w:numPr>
                <w:ilvl w:val="0"/>
                <w:numId w:val="16"/>
              </w:numPr>
              <w:rPr>
                <w:rFonts w:cstheme="minorHAnsi"/>
                <w:sz w:val="18"/>
                <w:szCs w:val="18"/>
                <w:lang w:val="en-US"/>
              </w:rPr>
            </w:pPr>
            <w:r w:rsidRPr="00A94D9E">
              <w:rPr>
                <w:rFonts w:cstheme="minorHAnsi"/>
                <w:sz w:val="18"/>
                <w:szCs w:val="18"/>
                <w:lang w:val="en-US"/>
              </w:rPr>
              <w:t xml:space="preserve">Plan for serious assault </w:t>
            </w:r>
          </w:p>
          <w:p w:rsidR="0057260A" w:rsidRPr="00A94D9E" w:rsidRDefault="0057260A" w:rsidP="003C19F7">
            <w:pPr>
              <w:pStyle w:val="ListParagraph"/>
              <w:numPr>
                <w:ilvl w:val="0"/>
                <w:numId w:val="16"/>
              </w:numPr>
              <w:rPr>
                <w:rFonts w:cstheme="minorHAnsi"/>
                <w:sz w:val="18"/>
                <w:szCs w:val="18"/>
                <w:lang w:val="en-US"/>
              </w:rPr>
            </w:pPr>
            <w:r w:rsidRPr="00A94D9E">
              <w:rPr>
                <w:rFonts w:cstheme="minorHAnsi"/>
                <w:sz w:val="18"/>
                <w:szCs w:val="18"/>
                <w:lang w:val="en-US"/>
              </w:rPr>
              <w:t>Homicidal/suicidal behaviours that threatens safety</w:t>
            </w:r>
          </w:p>
          <w:p w:rsidR="0057260A" w:rsidRPr="00A94D9E" w:rsidRDefault="0057260A" w:rsidP="003C19F7">
            <w:pPr>
              <w:pStyle w:val="ListParagraph"/>
              <w:numPr>
                <w:ilvl w:val="0"/>
                <w:numId w:val="16"/>
              </w:numPr>
              <w:rPr>
                <w:rFonts w:cstheme="minorHAnsi"/>
                <w:sz w:val="18"/>
                <w:szCs w:val="18"/>
                <w:lang w:val="en-US"/>
              </w:rPr>
            </w:pPr>
            <w:r w:rsidRPr="00A94D9E">
              <w:rPr>
                <w:rFonts w:cstheme="minorHAnsi"/>
                <w:sz w:val="18"/>
                <w:szCs w:val="18"/>
                <w:lang w:val="en-US"/>
              </w:rPr>
              <w:t>Fire setting</w:t>
            </w:r>
          </w:p>
          <w:p w:rsidR="0057260A" w:rsidRPr="007202F0" w:rsidRDefault="0057260A" w:rsidP="003C19F7">
            <w:pPr>
              <w:pStyle w:val="ListParagraph"/>
              <w:numPr>
                <w:ilvl w:val="0"/>
                <w:numId w:val="16"/>
              </w:numPr>
              <w:rPr>
                <w:rFonts w:cstheme="minorHAnsi"/>
                <w:sz w:val="18"/>
                <w:szCs w:val="18"/>
                <w:lang w:val="en-US"/>
              </w:rPr>
            </w:pPr>
            <w:r w:rsidRPr="007202F0">
              <w:rPr>
                <w:rFonts w:cstheme="minorHAnsi"/>
                <w:sz w:val="18"/>
                <w:szCs w:val="18"/>
                <w:lang w:val="en-US"/>
              </w:rPr>
              <w:t xml:space="preserve">Bomb threat </w:t>
            </w:r>
          </w:p>
          <w:p w:rsidR="0057260A" w:rsidRPr="00A94D9E" w:rsidRDefault="0057260A" w:rsidP="003C19F7">
            <w:pPr>
              <w:pStyle w:val="ListParagraph"/>
              <w:numPr>
                <w:ilvl w:val="0"/>
                <w:numId w:val="16"/>
              </w:numPr>
              <w:rPr>
                <w:rFonts w:cstheme="minorHAnsi"/>
                <w:b/>
                <w:sz w:val="18"/>
                <w:szCs w:val="18"/>
                <w:lang w:val="en-US"/>
              </w:rPr>
            </w:pPr>
            <w:r w:rsidRPr="00F90BEA">
              <w:rPr>
                <w:rFonts w:cstheme="minorHAnsi"/>
                <w:sz w:val="18"/>
                <w:szCs w:val="18"/>
                <w:lang w:val="en-US"/>
              </w:rPr>
              <w:t>Serious violence or violence with intent to harm or kill</w:t>
            </w:r>
          </w:p>
        </w:tc>
      </w:tr>
    </w:tbl>
    <w:p w:rsidR="0057260A" w:rsidRPr="008C25D2" w:rsidRDefault="00D52882" w:rsidP="0057260A">
      <w:pPr>
        <w:spacing w:line="240" w:lineRule="auto"/>
        <w:ind w:left="1080"/>
        <w:rPr>
          <w:rFonts w:cstheme="minorHAnsi"/>
          <w:lang w:val="en-US"/>
        </w:rPr>
      </w:pPr>
      <w:r>
        <w:rPr>
          <w:rFonts w:cstheme="minorHAnsi"/>
          <w:noProof/>
          <w:lang w:eastAsia="en-CA"/>
        </w:rPr>
        <w:pict>
          <v:shape id="_x0000_s1047" type="#_x0000_t32" style="position:absolute;left:0;text-align:left;margin-left:82pt;margin-top:1.95pt;width:.65pt;height:17.2pt;z-index:251750400;mso-position-horizontal-relative:text;mso-position-vertical-relative:text" o:connectortype="straight">
            <v:stroke endarrow="block"/>
          </v:shape>
        </w:pict>
      </w:r>
      <w:r>
        <w:rPr>
          <w:rFonts w:cstheme="minorHAnsi"/>
          <w:noProof/>
          <w:lang w:eastAsia="en-CA"/>
        </w:rPr>
        <w:pict>
          <v:shape id="_x0000_s1048" type="#_x0000_t32" style="position:absolute;left:0;text-align:left;margin-left:389.35pt;margin-top:1.95pt;width:.65pt;height:17.2pt;z-index:251751424;mso-position-horizontal-relative:text;mso-position-vertical-relative:text" o:connectortype="straight">
            <v:stroke endarrow="block"/>
          </v:shape>
        </w:pict>
      </w:r>
    </w:p>
    <w:tbl>
      <w:tblPr>
        <w:tblStyle w:val="TableGrid"/>
        <w:tblW w:w="10620" w:type="dxa"/>
        <w:tblInd w:w="-162" w:type="dxa"/>
        <w:tblLook w:val="04A0"/>
      </w:tblPr>
      <w:tblGrid>
        <w:gridCol w:w="900"/>
        <w:gridCol w:w="1800"/>
        <w:gridCol w:w="5130"/>
        <w:gridCol w:w="1620"/>
        <w:gridCol w:w="1170"/>
      </w:tblGrid>
      <w:tr w:rsidR="0057260A" w:rsidTr="00BF1015">
        <w:trPr>
          <w:gridBefore w:val="1"/>
          <w:gridAfter w:val="1"/>
          <w:wBefore w:w="900" w:type="dxa"/>
          <w:wAfter w:w="1170" w:type="dxa"/>
        </w:trPr>
        <w:tc>
          <w:tcPr>
            <w:tcW w:w="8550" w:type="dxa"/>
            <w:gridSpan w:val="3"/>
            <w:shd w:val="clear" w:color="auto" w:fill="B8CCE4" w:themeFill="accent1" w:themeFillTint="66"/>
          </w:tcPr>
          <w:p w:rsidR="0057260A" w:rsidRPr="00E05C2A" w:rsidRDefault="0057260A" w:rsidP="00BF1015">
            <w:pPr>
              <w:jc w:val="center"/>
              <w:rPr>
                <w:rFonts w:cstheme="minorHAnsi"/>
                <w:b/>
                <w:sz w:val="32"/>
                <w:szCs w:val="24"/>
                <w:lang w:val="en-US"/>
              </w:rPr>
            </w:pPr>
            <w:r w:rsidRPr="00E05C2A">
              <w:rPr>
                <w:rFonts w:cstheme="minorHAnsi"/>
                <w:b/>
                <w:sz w:val="32"/>
                <w:szCs w:val="24"/>
                <w:lang w:val="en-US"/>
              </w:rPr>
              <w:t>PRINCIPAL INFORMED</w:t>
            </w:r>
          </w:p>
        </w:tc>
      </w:tr>
      <w:tr w:rsidR="0057260A" w:rsidTr="00BF1015">
        <w:tc>
          <w:tcPr>
            <w:tcW w:w="2700" w:type="dxa"/>
            <w:gridSpan w:val="2"/>
            <w:shd w:val="clear" w:color="auto" w:fill="D6E3BC" w:themeFill="accent3" w:themeFillTint="66"/>
          </w:tcPr>
          <w:p w:rsidR="0057260A" w:rsidRPr="009C2955" w:rsidRDefault="0057260A" w:rsidP="00BF1015">
            <w:pPr>
              <w:rPr>
                <w:rFonts w:cstheme="minorHAnsi"/>
                <w:b/>
                <w:sz w:val="20"/>
                <w:szCs w:val="20"/>
                <w:lang w:val="en-US"/>
              </w:rPr>
            </w:pPr>
            <w:r w:rsidRPr="009C2955">
              <w:rPr>
                <w:rFonts w:cstheme="minorHAnsi"/>
                <w:b/>
                <w:sz w:val="20"/>
                <w:szCs w:val="20"/>
                <w:lang w:val="en-US"/>
              </w:rPr>
              <w:t>Stage 1:</w:t>
            </w:r>
            <w:r w:rsidRPr="009C2955">
              <w:rPr>
                <w:rFonts w:cstheme="minorHAnsi"/>
                <w:b/>
                <w:sz w:val="20"/>
                <w:szCs w:val="20"/>
                <w:lang w:val="en-US"/>
              </w:rPr>
              <w:br/>
              <w:t xml:space="preserve"> Data collection and immediate risk reducing intervention</w:t>
            </w:r>
          </w:p>
          <w:p w:rsidR="0057260A" w:rsidRPr="009C2955" w:rsidRDefault="0057260A" w:rsidP="003C19F7">
            <w:pPr>
              <w:pStyle w:val="ListParagraph"/>
              <w:numPr>
                <w:ilvl w:val="0"/>
                <w:numId w:val="22"/>
              </w:numPr>
              <w:rPr>
                <w:rFonts w:cstheme="minorHAnsi"/>
                <w:sz w:val="20"/>
                <w:szCs w:val="20"/>
                <w:lang w:val="en-US"/>
              </w:rPr>
            </w:pPr>
            <w:r w:rsidRPr="009C2955">
              <w:rPr>
                <w:rFonts w:cstheme="minorHAnsi"/>
                <w:sz w:val="20"/>
                <w:szCs w:val="20"/>
                <w:lang w:val="en-US"/>
              </w:rPr>
              <w:t>Within hours</w:t>
            </w:r>
          </w:p>
        </w:tc>
        <w:tc>
          <w:tcPr>
            <w:tcW w:w="5130" w:type="dxa"/>
            <w:shd w:val="clear" w:color="auto" w:fill="auto"/>
          </w:tcPr>
          <w:p w:rsidR="0057260A" w:rsidRPr="009C2955" w:rsidRDefault="0057260A" w:rsidP="00BF1015">
            <w:pPr>
              <w:rPr>
                <w:rFonts w:cstheme="minorHAnsi"/>
                <w:sz w:val="20"/>
                <w:szCs w:val="20"/>
                <w:lang w:val="en-US"/>
              </w:rPr>
            </w:pPr>
            <w:r w:rsidRPr="009C2955">
              <w:rPr>
                <w:rFonts w:cstheme="minorHAnsi"/>
                <w:sz w:val="20"/>
                <w:szCs w:val="20"/>
                <w:u w:val="single"/>
                <w:lang w:val="en-US"/>
              </w:rPr>
              <w:t>Step 1:</w:t>
            </w:r>
            <w:r w:rsidRPr="009C2955">
              <w:rPr>
                <w:rFonts w:cstheme="minorHAnsi"/>
                <w:sz w:val="20"/>
                <w:szCs w:val="20"/>
                <w:lang w:val="en-US"/>
              </w:rPr>
              <w:t xml:space="preserve">  Make sure all </w:t>
            </w:r>
            <w:r w:rsidR="00D12C9F" w:rsidRPr="009C2955">
              <w:rPr>
                <w:rFonts w:cstheme="minorHAnsi"/>
                <w:sz w:val="20"/>
                <w:szCs w:val="20"/>
                <w:lang w:val="en-US"/>
              </w:rPr>
              <w:t>children/youth</w:t>
            </w:r>
            <w:r w:rsidRPr="009C2955">
              <w:rPr>
                <w:rFonts w:cstheme="minorHAnsi"/>
                <w:sz w:val="20"/>
                <w:szCs w:val="20"/>
                <w:lang w:val="en-US"/>
              </w:rPr>
              <w:t xml:space="preserve"> are safe.</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2:</w:t>
            </w:r>
            <w:r w:rsidRPr="009C2955">
              <w:rPr>
                <w:rFonts w:cstheme="minorHAnsi"/>
                <w:sz w:val="20"/>
                <w:szCs w:val="20"/>
                <w:lang w:val="en-US"/>
              </w:rPr>
              <w:t xml:space="preserve"> Determine if threat maker has access to weapon.</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3</w:t>
            </w:r>
            <w:r w:rsidRPr="009C2955">
              <w:rPr>
                <w:rFonts w:cstheme="minorHAnsi"/>
                <w:sz w:val="20"/>
                <w:szCs w:val="20"/>
                <w:lang w:val="en-US"/>
              </w:rPr>
              <w:t>: Interview all witnesses.</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4</w:t>
            </w:r>
            <w:r w:rsidRPr="009C2955">
              <w:rPr>
                <w:rFonts w:cstheme="minorHAnsi"/>
                <w:sz w:val="20"/>
                <w:szCs w:val="20"/>
                <w:lang w:val="en-US"/>
              </w:rPr>
              <w:t xml:space="preserve">: Notify the </w:t>
            </w:r>
            <w:r w:rsidR="00D12C9F" w:rsidRPr="009C2955">
              <w:rPr>
                <w:rFonts w:cstheme="minorHAnsi"/>
                <w:sz w:val="20"/>
                <w:szCs w:val="20"/>
                <w:lang w:val="en-US"/>
              </w:rPr>
              <w:t>child/youth</w:t>
            </w:r>
            <w:r w:rsidRPr="009C2955">
              <w:rPr>
                <w:rFonts w:cstheme="minorHAnsi"/>
                <w:sz w:val="20"/>
                <w:szCs w:val="20"/>
                <w:lang w:val="en-US"/>
              </w:rPr>
              <w:t>’s parent(s) or guardian(s)  and superintendents.</w:t>
            </w:r>
          </w:p>
          <w:p w:rsidR="0057260A" w:rsidRPr="009C2955" w:rsidRDefault="0057260A" w:rsidP="00BF1015">
            <w:pPr>
              <w:rPr>
                <w:rFonts w:cstheme="minorHAnsi"/>
                <w:i/>
                <w:sz w:val="20"/>
                <w:szCs w:val="20"/>
                <w:lang w:val="en-US"/>
              </w:rPr>
            </w:pPr>
            <w:r w:rsidRPr="009C2955">
              <w:rPr>
                <w:rFonts w:cstheme="minorHAnsi"/>
                <w:sz w:val="20"/>
                <w:szCs w:val="20"/>
                <w:u w:val="single"/>
                <w:lang w:val="en-US"/>
              </w:rPr>
              <w:t>Step 5:</w:t>
            </w:r>
            <w:r w:rsidRPr="009C2955">
              <w:rPr>
                <w:rFonts w:cstheme="minorHAnsi"/>
                <w:sz w:val="20"/>
                <w:szCs w:val="20"/>
                <w:lang w:val="en-US"/>
              </w:rPr>
              <w:t xml:space="preserve">  Initiate V-TRA Stage 1 Threat Assessment Report Form. The family will be interviewed/engaged in the process.</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6:</w:t>
            </w:r>
            <w:r w:rsidRPr="009C2955">
              <w:rPr>
                <w:rFonts w:cstheme="minorHAnsi"/>
                <w:sz w:val="20"/>
                <w:szCs w:val="20"/>
                <w:lang w:val="en-US"/>
              </w:rPr>
              <w:t xml:space="preserve"> Review findings with the TAT.</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7:</w:t>
            </w:r>
            <w:r w:rsidRPr="009C2955">
              <w:rPr>
                <w:rFonts w:cstheme="minorHAnsi"/>
                <w:sz w:val="20"/>
                <w:szCs w:val="20"/>
                <w:lang w:val="en-US"/>
              </w:rPr>
              <w:t xml:space="preserve"> Decide course of action.</w:t>
            </w:r>
          </w:p>
          <w:p w:rsidR="0057260A" w:rsidRPr="009C2955" w:rsidRDefault="0057260A" w:rsidP="00BF1015">
            <w:pPr>
              <w:rPr>
                <w:rFonts w:cstheme="minorHAnsi"/>
                <w:sz w:val="20"/>
                <w:szCs w:val="20"/>
                <w:lang w:val="en-US"/>
              </w:rPr>
            </w:pPr>
            <w:r w:rsidRPr="009C2955">
              <w:rPr>
                <w:rFonts w:cstheme="minorHAnsi"/>
                <w:sz w:val="20"/>
                <w:szCs w:val="20"/>
                <w:u w:val="single"/>
                <w:lang w:val="en-US"/>
              </w:rPr>
              <w:t>Step 8-9:</w:t>
            </w:r>
            <w:r w:rsidRPr="009C2955">
              <w:rPr>
                <w:rFonts w:cstheme="minorHAnsi"/>
                <w:sz w:val="20"/>
                <w:szCs w:val="20"/>
                <w:lang w:val="en-US"/>
              </w:rPr>
              <w:t xml:space="preserve"> Develop an intervention plan.</w:t>
            </w:r>
          </w:p>
        </w:tc>
        <w:tc>
          <w:tcPr>
            <w:tcW w:w="2790" w:type="dxa"/>
            <w:gridSpan w:val="2"/>
            <w:shd w:val="clear" w:color="auto" w:fill="auto"/>
          </w:tcPr>
          <w:p w:rsidR="009C2955" w:rsidRPr="00F7015D" w:rsidRDefault="00F7015D" w:rsidP="009C2955">
            <w:pPr>
              <w:rPr>
                <w:rFonts w:cstheme="minorHAnsi"/>
                <w:b/>
                <w:sz w:val="20"/>
                <w:szCs w:val="20"/>
                <w:u w:val="single"/>
                <w:lang w:val="en-US"/>
              </w:rPr>
            </w:pPr>
            <w:r>
              <w:rPr>
                <w:rFonts w:cstheme="minorHAnsi"/>
                <w:b/>
                <w:sz w:val="20"/>
                <w:szCs w:val="20"/>
                <w:u w:val="single"/>
                <w:lang w:val="en-US"/>
              </w:rPr>
              <w:t xml:space="preserve">Threat Assessment Teams </w:t>
            </w:r>
          </w:p>
          <w:p w:rsidR="009C2955" w:rsidRPr="00F7015D" w:rsidRDefault="009C2955" w:rsidP="009C2955">
            <w:pPr>
              <w:rPr>
                <w:rFonts w:cstheme="minorHAnsi"/>
                <w:b/>
                <w:sz w:val="20"/>
                <w:szCs w:val="20"/>
                <w:u w:val="single"/>
                <w:lang w:val="en-US"/>
              </w:rPr>
            </w:pPr>
            <w:r w:rsidRPr="00F7015D">
              <w:rPr>
                <w:rFonts w:cstheme="minorHAnsi"/>
                <w:b/>
                <w:sz w:val="20"/>
                <w:szCs w:val="20"/>
                <w:u w:val="single"/>
                <w:lang w:val="en-US"/>
              </w:rPr>
              <w:t xml:space="preserve">School Initiated </w:t>
            </w:r>
          </w:p>
          <w:p w:rsidR="009C2955" w:rsidRPr="00F7015D" w:rsidRDefault="009C2955" w:rsidP="009C2955">
            <w:pPr>
              <w:rPr>
                <w:rFonts w:cstheme="minorHAnsi"/>
                <w:sz w:val="20"/>
                <w:szCs w:val="20"/>
                <w:lang w:val="en-US"/>
              </w:rPr>
            </w:pPr>
            <w:r w:rsidRPr="00F7015D">
              <w:rPr>
                <w:rFonts w:cstheme="minorHAnsi"/>
                <w:sz w:val="20"/>
                <w:szCs w:val="20"/>
                <w:lang w:val="en-US"/>
              </w:rPr>
              <w:t>Principal (lead), Vice Principal</w:t>
            </w:r>
          </w:p>
          <w:p w:rsidR="009C2955" w:rsidRPr="00F7015D" w:rsidRDefault="009C2955" w:rsidP="009C2955">
            <w:pPr>
              <w:rPr>
                <w:rFonts w:cstheme="minorHAnsi"/>
                <w:sz w:val="20"/>
                <w:szCs w:val="20"/>
                <w:lang w:val="en-US"/>
              </w:rPr>
            </w:pPr>
            <w:r w:rsidRPr="00F7015D">
              <w:rPr>
                <w:rFonts w:cstheme="minorHAnsi"/>
                <w:sz w:val="20"/>
                <w:szCs w:val="20"/>
                <w:lang w:val="en-US"/>
              </w:rPr>
              <w:t>SST/Guidance/Teacher/ Behaviour Consultant/ Special Services Counselor</w:t>
            </w:r>
            <w:r w:rsidR="00F7015D">
              <w:rPr>
                <w:rFonts w:cstheme="minorHAnsi"/>
                <w:sz w:val="20"/>
                <w:szCs w:val="20"/>
                <w:lang w:val="en-US"/>
              </w:rPr>
              <w:t>/</w:t>
            </w:r>
            <w:r w:rsidRPr="00F7015D">
              <w:rPr>
                <w:rFonts w:cstheme="minorHAnsi"/>
                <w:sz w:val="20"/>
                <w:szCs w:val="20"/>
                <w:lang w:val="en-US"/>
              </w:rPr>
              <w:t>Police</w:t>
            </w:r>
            <w:r w:rsidR="00F7015D">
              <w:rPr>
                <w:rFonts w:cstheme="minorHAnsi"/>
                <w:sz w:val="20"/>
                <w:szCs w:val="20"/>
                <w:lang w:val="en-US"/>
              </w:rPr>
              <w:t>/</w:t>
            </w:r>
            <w:r w:rsidRPr="00F7015D">
              <w:rPr>
                <w:rFonts w:cstheme="minorHAnsi"/>
                <w:sz w:val="20"/>
                <w:szCs w:val="20"/>
                <w:lang w:val="en-US"/>
              </w:rPr>
              <w:t>Parent</w:t>
            </w:r>
          </w:p>
          <w:p w:rsidR="009C2955" w:rsidRPr="00F7015D" w:rsidRDefault="009C2955" w:rsidP="009C2955">
            <w:pPr>
              <w:rPr>
                <w:rFonts w:cstheme="minorHAnsi"/>
                <w:b/>
                <w:sz w:val="20"/>
                <w:szCs w:val="20"/>
                <w:u w:val="single"/>
                <w:lang w:val="en-US"/>
              </w:rPr>
            </w:pPr>
            <w:r w:rsidRPr="00F7015D">
              <w:rPr>
                <w:rFonts w:cstheme="minorHAnsi"/>
                <w:b/>
                <w:sz w:val="20"/>
                <w:szCs w:val="20"/>
                <w:u w:val="single"/>
                <w:lang w:val="en-US"/>
              </w:rPr>
              <w:t>Agency Initiated</w:t>
            </w:r>
          </w:p>
          <w:p w:rsidR="009C2955" w:rsidRPr="00F7015D" w:rsidRDefault="009C2955" w:rsidP="009C2955">
            <w:pPr>
              <w:rPr>
                <w:rFonts w:cstheme="minorHAnsi"/>
                <w:sz w:val="20"/>
                <w:szCs w:val="20"/>
                <w:lang w:val="en-US"/>
              </w:rPr>
            </w:pPr>
            <w:r w:rsidRPr="00F7015D">
              <w:rPr>
                <w:rFonts w:cstheme="minorHAnsi"/>
                <w:sz w:val="20"/>
                <w:szCs w:val="20"/>
                <w:lang w:val="en-US"/>
              </w:rPr>
              <w:t>Agency Worker</w:t>
            </w:r>
            <w:r w:rsidR="00F7015D">
              <w:rPr>
                <w:rFonts w:cstheme="minorHAnsi"/>
                <w:sz w:val="20"/>
                <w:szCs w:val="20"/>
                <w:lang w:val="en-US"/>
              </w:rPr>
              <w:t>/</w:t>
            </w:r>
            <w:r w:rsidRPr="00F7015D">
              <w:rPr>
                <w:rFonts w:cstheme="minorHAnsi"/>
                <w:sz w:val="20"/>
                <w:szCs w:val="20"/>
                <w:lang w:val="en-US"/>
              </w:rPr>
              <w:t xml:space="preserve"> Supervisor</w:t>
            </w:r>
          </w:p>
          <w:p w:rsidR="0057260A" w:rsidRPr="009C2955" w:rsidRDefault="009C2955" w:rsidP="00F7015D">
            <w:pPr>
              <w:rPr>
                <w:rFonts w:cstheme="minorHAnsi"/>
                <w:sz w:val="20"/>
                <w:szCs w:val="20"/>
                <w:lang w:val="en-US"/>
              </w:rPr>
            </w:pPr>
            <w:r w:rsidRPr="00F7015D">
              <w:rPr>
                <w:rFonts w:cstheme="minorHAnsi"/>
                <w:sz w:val="20"/>
                <w:szCs w:val="20"/>
                <w:lang w:val="en-US"/>
              </w:rPr>
              <w:t>Agency Lead</w:t>
            </w:r>
            <w:r w:rsidR="00F7015D">
              <w:rPr>
                <w:rFonts w:cstheme="minorHAnsi"/>
                <w:sz w:val="20"/>
                <w:szCs w:val="20"/>
                <w:lang w:val="en-US"/>
              </w:rPr>
              <w:t>/</w:t>
            </w:r>
            <w:r w:rsidRPr="00F7015D">
              <w:rPr>
                <w:rFonts w:cstheme="minorHAnsi"/>
                <w:sz w:val="20"/>
                <w:szCs w:val="20"/>
                <w:lang w:val="en-US"/>
              </w:rPr>
              <w:t>Police</w:t>
            </w:r>
            <w:r w:rsidR="00F7015D">
              <w:rPr>
                <w:rFonts w:cstheme="minorHAnsi"/>
                <w:sz w:val="20"/>
                <w:szCs w:val="20"/>
                <w:lang w:val="en-US"/>
              </w:rPr>
              <w:t>/</w:t>
            </w:r>
            <w:r w:rsidRPr="00F7015D">
              <w:rPr>
                <w:rFonts w:cstheme="minorHAnsi"/>
                <w:sz w:val="20"/>
                <w:szCs w:val="20"/>
                <w:lang w:val="en-US"/>
              </w:rPr>
              <w:t>Parent</w:t>
            </w:r>
          </w:p>
        </w:tc>
      </w:tr>
      <w:tr w:rsidR="0057260A" w:rsidTr="00BF1015">
        <w:tc>
          <w:tcPr>
            <w:tcW w:w="10620" w:type="dxa"/>
            <w:gridSpan w:val="5"/>
          </w:tcPr>
          <w:p w:rsidR="0057260A" w:rsidRPr="005946F3" w:rsidRDefault="0057260A" w:rsidP="00BF1015">
            <w:pPr>
              <w:jc w:val="center"/>
              <w:rPr>
                <w:rFonts w:cstheme="minorHAnsi"/>
                <w:b/>
                <w:sz w:val="28"/>
                <w:szCs w:val="28"/>
                <w:lang w:val="en-US"/>
              </w:rPr>
            </w:pPr>
            <w:r w:rsidRPr="005946F3">
              <w:rPr>
                <w:rFonts w:cstheme="minorHAnsi"/>
                <w:b/>
                <w:sz w:val="28"/>
                <w:szCs w:val="28"/>
                <w:lang w:val="en-US"/>
              </w:rPr>
              <w:t>IF NEEDED AND ACTIVATED BY SUPERINTENDENT, PROCEED TO STAGE 2 &amp; 3</w:t>
            </w:r>
          </w:p>
        </w:tc>
      </w:tr>
      <w:tr w:rsidR="0057260A" w:rsidTr="00BF1015">
        <w:tc>
          <w:tcPr>
            <w:tcW w:w="2700" w:type="dxa"/>
            <w:gridSpan w:val="2"/>
            <w:shd w:val="clear" w:color="auto" w:fill="CCC0D9" w:themeFill="accent4" w:themeFillTint="66"/>
          </w:tcPr>
          <w:p w:rsidR="0057260A" w:rsidRPr="009C2955" w:rsidRDefault="0057260A" w:rsidP="00BF1015">
            <w:pPr>
              <w:rPr>
                <w:rFonts w:cstheme="minorHAnsi"/>
                <w:b/>
                <w:sz w:val="20"/>
                <w:szCs w:val="20"/>
                <w:lang w:val="en-US"/>
              </w:rPr>
            </w:pPr>
            <w:r w:rsidRPr="009C2955">
              <w:rPr>
                <w:rFonts w:cstheme="minorHAnsi"/>
                <w:b/>
                <w:sz w:val="20"/>
                <w:szCs w:val="20"/>
                <w:lang w:val="en-US"/>
              </w:rPr>
              <w:t xml:space="preserve">Stage 2: </w:t>
            </w:r>
            <w:r w:rsidRPr="009C2955">
              <w:rPr>
                <w:rFonts w:cstheme="minorHAnsi"/>
                <w:b/>
                <w:sz w:val="20"/>
                <w:szCs w:val="20"/>
                <w:lang w:val="en-US"/>
              </w:rPr>
              <w:br/>
              <w:t xml:space="preserve"> Multidisciplinary risk evaluation</w:t>
            </w:r>
          </w:p>
          <w:p w:rsidR="0057260A" w:rsidRPr="009C2955" w:rsidRDefault="0057260A" w:rsidP="003C19F7">
            <w:pPr>
              <w:pStyle w:val="ListParagraph"/>
              <w:numPr>
                <w:ilvl w:val="0"/>
                <w:numId w:val="20"/>
              </w:numPr>
              <w:rPr>
                <w:rFonts w:cstheme="minorHAnsi"/>
                <w:sz w:val="20"/>
                <w:szCs w:val="20"/>
                <w:lang w:val="en-US"/>
              </w:rPr>
            </w:pPr>
            <w:r w:rsidRPr="009C2955">
              <w:rPr>
                <w:rFonts w:cstheme="minorHAnsi"/>
                <w:sz w:val="20"/>
                <w:szCs w:val="20"/>
                <w:lang w:val="en-US"/>
              </w:rPr>
              <w:t>Within hours if Stage 1 is high concern</w:t>
            </w:r>
          </w:p>
          <w:p w:rsidR="0057260A" w:rsidRPr="009C2955" w:rsidRDefault="0057260A" w:rsidP="003C19F7">
            <w:pPr>
              <w:pStyle w:val="ListParagraph"/>
              <w:numPr>
                <w:ilvl w:val="0"/>
                <w:numId w:val="20"/>
              </w:numPr>
              <w:rPr>
                <w:rFonts w:cstheme="minorHAnsi"/>
                <w:b/>
                <w:sz w:val="20"/>
                <w:szCs w:val="20"/>
                <w:lang w:val="en-US"/>
              </w:rPr>
            </w:pPr>
            <w:r w:rsidRPr="009C2955">
              <w:rPr>
                <w:rFonts w:cstheme="minorHAnsi"/>
                <w:sz w:val="20"/>
                <w:szCs w:val="20"/>
                <w:lang w:val="en-US"/>
              </w:rPr>
              <w:t>Within days if Stage 1 is medium concern</w:t>
            </w:r>
          </w:p>
        </w:tc>
        <w:tc>
          <w:tcPr>
            <w:tcW w:w="5130" w:type="dxa"/>
            <w:shd w:val="clear" w:color="auto" w:fill="auto"/>
          </w:tcPr>
          <w:p w:rsidR="0057260A" w:rsidRPr="009C2955" w:rsidRDefault="0057260A" w:rsidP="003C19F7">
            <w:pPr>
              <w:pStyle w:val="ListParagraph"/>
              <w:numPr>
                <w:ilvl w:val="0"/>
                <w:numId w:val="17"/>
              </w:numPr>
              <w:rPr>
                <w:rFonts w:cstheme="minorHAnsi"/>
                <w:sz w:val="20"/>
                <w:szCs w:val="20"/>
                <w:lang w:val="en-US"/>
              </w:rPr>
            </w:pPr>
            <w:r w:rsidRPr="009C2955">
              <w:rPr>
                <w:rFonts w:cstheme="minorHAnsi"/>
                <w:sz w:val="20"/>
                <w:szCs w:val="20"/>
                <w:lang w:val="en-US"/>
              </w:rPr>
              <w:t>Conduct interviews as required.</w:t>
            </w:r>
          </w:p>
          <w:p w:rsidR="0057260A" w:rsidRPr="009C2955" w:rsidRDefault="0057260A" w:rsidP="003C19F7">
            <w:pPr>
              <w:pStyle w:val="ListParagraph"/>
              <w:numPr>
                <w:ilvl w:val="0"/>
                <w:numId w:val="17"/>
              </w:numPr>
              <w:rPr>
                <w:rFonts w:cstheme="minorHAnsi"/>
                <w:sz w:val="20"/>
                <w:szCs w:val="20"/>
                <w:u w:val="single"/>
                <w:lang w:val="en-US"/>
              </w:rPr>
            </w:pPr>
            <w:r w:rsidRPr="009C2955">
              <w:rPr>
                <w:rFonts w:cstheme="minorHAnsi"/>
                <w:sz w:val="20"/>
                <w:szCs w:val="20"/>
                <w:lang w:val="en-US"/>
              </w:rPr>
              <w:t xml:space="preserve">Review and complete Report Form questions Series 1 – 8. </w:t>
            </w:r>
          </w:p>
          <w:p w:rsidR="0057260A" w:rsidRPr="009C2955" w:rsidRDefault="0057260A" w:rsidP="003C19F7">
            <w:pPr>
              <w:pStyle w:val="ListParagraph"/>
              <w:numPr>
                <w:ilvl w:val="0"/>
                <w:numId w:val="17"/>
              </w:numPr>
              <w:rPr>
                <w:rFonts w:cstheme="minorHAnsi"/>
                <w:sz w:val="20"/>
                <w:szCs w:val="20"/>
                <w:u w:val="single"/>
                <w:lang w:val="en-US"/>
              </w:rPr>
            </w:pPr>
            <w:r w:rsidRPr="009C2955">
              <w:rPr>
                <w:rFonts w:cstheme="minorHAnsi"/>
                <w:sz w:val="20"/>
                <w:szCs w:val="20"/>
                <w:lang w:val="en-US"/>
              </w:rPr>
              <w:t>C-TAT reviews findings.</w:t>
            </w:r>
          </w:p>
          <w:p w:rsidR="0057260A" w:rsidRPr="009C2955" w:rsidRDefault="0057260A" w:rsidP="003C19F7">
            <w:pPr>
              <w:pStyle w:val="ListParagraph"/>
              <w:numPr>
                <w:ilvl w:val="0"/>
                <w:numId w:val="17"/>
              </w:numPr>
              <w:rPr>
                <w:rFonts w:cstheme="minorHAnsi"/>
                <w:sz w:val="20"/>
                <w:szCs w:val="20"/>
                <w:u w:val="single"/>
                <w:lang w:val="en-US"/>
              </w:rPr>
            </w:pPr>
            <w:r w:rsidRPr="009C2955">
              <w:rPr>
                <w:rFonts w:cstheme="minorHAnsi"/>
                <w:sz w:val="20"/>
                <w:szCs w:val="20"/>
                <w:lang w:val="en-US"/>
              </w:rPr>
              <w:t>C-TAT decides on course of action.</w:t>
            </w:r>
          </w:p>
          <w:p w:rsidR="0057260A" w:rsidRPr="009C2955" w:rsidRDefault="0057260A" w:rsidP="003C19F7">
            <w:pPr>
              <w:pStyle w:val="ListParagraph"/>
              <w:numPr>
                <w:ilvl w:val="0"/>
                <w:numId w:val="17"/>
              </w:numPr>
              <w:rPr>
                <w:rFonts w:cstheme="minorHAnsi"/>
                <w:sz w:val="20"/>
                <w:szCs w:val="20"/>
                <w:u w:val="single"/>
                <w:lang w:val="en-US"/>
              </w:rPr>
            </w:pPr>
            <w:r w:rsidRPr="009C2955">
              <w:rPr>
                <w:rFonts w:cstheme="minorHAnsi"/>
                <w:sz w:val="20"/>
                <w:szCs w:val="20"/>
                <w:lang w:val="en-US"/>
              </w:rPr>
              <w:t>C-TAT continues the development on an intervention plan.</w:t>
            </w:r>
          </w:p>
        </w:tc>
        <w:tc>
          <w:tcPr>
            <w:tcW w:w="2790" w:type="dxa"/>
            <w:gridSpan w:val="2"/>
            <w:shd w:val="clear" w:color="auto" w:fill="auto"/>
          </w:tcPr>
          <w:p w:rsidR="0057260A" w:rsidRPr="009C2955" w:rsidRDefault="0057260A" w:rsidP="00BF1015">
            <w:pPr>
              <w:rPr>
                <w:rFonts w:cstheme="minorHAnsi"/>
                <w:b/>
                <w:sz w:val="20"/>
                <w:szCs w:val="20"/>
                <w:u w:val="single"/>
                <w:lang w:val="en-US"/>
              </w:rPr>
            </w:pPr>
            <w:r w:rsidRPr="009C2955">
              <w:rPr>
                <w:rFonts w:cstheme="minorHAnsi"/>
                <w:b/>
                <w:sz w:val="20"/>
                <w:szCs w:val="20"/>
                <w:u w:val="single"/>
                <w:lang w:val="en-US"/>
              </w:rPr>
              <w:t>Community TAT</w:t>
            </w:r>
          </w:p>
          <w:p w:rsidR="0057260A" w:rsidRPr="009C2955" w:rsidRDefault="0057260A" w:rsidP="00BF1015">
            <w:pPr>
              <w:rPr>
                <w:rFonts w:cstheme="minorHAnsi"/>
                <w:sz w:val="20"/>
                <w:szCs w:val="20"/>
                <w:lang w:val="en-US"/>
              </w:rPr>
            </w:pPr>
            <w:r w:rsidRPr="009C2955">
              <w:rPr>
                <w:rFonts w:cstheme="minorHAnsi"/>
                <w:sz w:val="20"/>
                <w:szCs w:val="20"/>
                <w:lang w:val="en-US"/>
              </w:rPr>
              <w:t>District School Boards’ central staff designated by superintendent (lead)</w:t>
            </w:r>
          </w:p>
          <w:p w:rsidR="0057260A" w:rsidRPr="009C2955" w:rsidRDefault="0057260A" w:rsidP="00BF1015">
            <w:pPr>
              <w:rPr>
                <w:rFonts w:cstheme="minorHAnsi"/>
                <w:sz w:val="20"/>
                <w:szCs w:val="20"/>
                <w:lang w:val="en-US"/>
              </w:rPr>
            </w:pPr>
            <w:r w:rsidRPr="009C2955">
              <w:rPr>
                <w:rFonts w:cstheme="minorHAnsi"/>
                <w:sz w:val="20"/>
                <w:szCs w:val="20"/>
                <w:lang w:val="en-US"/>
              </w:rPr>
              <w:t>Police</w:t>
            </w:r>
          </w:p>
          <w:p w:rsidR="0057260A" w:rsidRPr="009C2955" w:rsidRDefault="0057260A" w:rsidP="00BF1015">
            <w:pPr>
              <w:rPr>
                <w:rFonts w:cstheme="minorHAnsi"/>
                <w:sz w:val="20"/>
                <w:szCs w:val="20"/>
                <w:lang w:val="en-US"/>
              </w:rPr>
            </w:pPr>
            <w:r w:rsidRPr="009C2955">
              <w:rPr>
                <w:rFonts w:cstheme="minorHAnsi"/>
                <w:sz w:val="20"/>
                <w:szCs w:val="20"/>
                <w:lang w:val="en-US"/>
              </w:rPr>
              <w:t>Community Partners</w:t>
            </w:r>
          </w:p>
          <w:p w:rsidR="0057260A" w:rsidRPr="009C2955" w:rsidRDefault="00F7015D" w:rsidP="00BF1015">
            <w:pPr>
              <w:rPr>
                <w:rFonts w:cstheme="minorHAnsi"/>
                <w:sz w:val="20"/>
                <w:szCs w:val="20"/>
                <w:lang w:val="en-US"/>
              </w:rPr>
            </w:pPr>
            <w:r>
              <w:rPr>
                <w:rFonts w:cstheme="minorHAnsi"/>
                <w:sz w:val="20"/>
                <w:szCs w:val="20"/>
                <w:lang w:val="en-US"/>
              </w:rPr>
              <w:t>School threat assessment team</w:t>
            </w:r>
            <w:r w:rsidR="0057260A" w:rsidRPr="009C2955">
              <w:rPr>
                <w:rFonts w:cstheme="minorHAnsi"/>
                <w:sz w:val="20"/>
                <w:szCs w:val="20"/>
                <w:lang w:val="en-US"/>
              </w:rPr>
              <w:t xml:space="preserve"> (as appropriate)</w:t>
            </w:r>
          </w:p>
        </w:tc>
      </w:tr>
      <w:tr w:rsidR="0057260A" w:rsidTr="00BF1015">
        <w:tc>
          <w:tcPr>
            <w:tcW w:w="2700" w:type="dxa"/>
            <w:gridSpan w:val="2"/>
            <w:shd w:val="clear" w:color="auto" w:fill="B6DDE8" w:themeFill="accent5" w:themeFillTint="66"/>
          </w:tcPr>
          <w:p w:rsidR="0057260A" w:rsidRPr="009C2955" w:rsidRDefault="0057260A" w:rsidP="00BF1015">
            <w:pPr>
              <w:rPr>
                <w:rFonts w:cstheme="minorHAnsi"/>
                <w:b/>
                <w:sz w:val="20"/>
                <w:szCs w:val="20"/>
                <w:lang w:val="en-US"/>
              </w:rPr>
            </w:pPr>
            <w:r w:rsidRPr="009C2955">
              <w:rPr>
                <w:rFonts w:cstheme="minorHAnsi"/>
                <w:b/>
                <w:sz w:val="20"/>
                <w:szCs w:val="20"/>
                <w:lang w:val="en-US"/>
              </w:rPr>
              <w:t>Stage 3</w:t>
            </w:r>
          </w:p>
          <w:p w:rsidR="0057260A" w:rsidRPr="009C2955" w:rsidRDefault="0057260A" w:rsidP="00BF1015">
            <w:pPr>
              <w:rPr>
                <w:rFonts w:cstheme="minorHAnsi"/>
                <w:b/>
                <w:sz w:val="20"/>
                <w:szCs w:val="20"/>
                <w:lang w:val="en-US"/>
              </w:rPr>
            </w:pPr>
            <w:r w:rsidRPr="009C2955">
              <w:rPr>
                <w:rFonts w:cstheme="minorHAnsi"/>
                <w:b/>
                <w:sz w:val="20"/>
                <w:szCs w:val="20"/>
                <w:lang w:val="en-US"/>
              </w:rPr>
              <w:t>Multidisciplinary Intervention</w:t>
            </w:r>
          </w:p>
          <w:p w:rsidR="0057260A" w:rsidRPr="009C2955" w:rsidRDefault="00D52882" w:rsidP="003C19F7">
            <w:pPr>
              <w:pStyle w:val="ListParagraph"/>
              <w:numPr>
                <w:ilvl w:val="0"/>
                <w:numId w:val="21"/>
              </w:numPr>
              <w:rPr>
                <w:rFonts w:cstheme="minorHAnsi"/>
                <w:sz w:val="20"/>
                <w:szCs w:val="20"/>
                <w:lang w:val="en-US"/>
              </w:rPr>
            </w:pPr>
            <w:r w:rsidRPr="00D52882">
              <w:rPr>
                <w:rFonts w:cstheme="minorHAnsi"/>
                <w:b/>
                <w:bCs/>
                <w:noProof/>
                <w:color w:val="244061" w:themeColor="accent1" w:themeShade="80"/>
                <w:sz w:val="20"/>
                <w:szCs w:val="20"/>
                <w:lang w:eastAsia="en-CA"/>
              </w:rPr>
              <w:pict>
                <v:shape id="_x0000_s1049" type="#_x0000_t202" style="position:absolute;left:0;text-align:left;margin-left:-6.05pt;margin-top:64.5pt;width:531.8pt;height:39.5pt;z-index:251752448;mso-width-relative:margin;mso-height-relative:margin">
                  <v:textbox style="mso-next-textbox:#_x0000_s1049">
                    <w:txbxContent>
                      <w:p w:rsidR="003E254D" w:rsidRPr="00B80A73" w:rsidRDefault="003E254D" w:rsidP="009C2955">
                        <w:pPr>
                          <w:rPr>
                            <w:i/>
                            <w:sz w:val="16"/>
                            <w:szCs w:val="16"/>
                          </w:rPr>
                        </w:pPr>
                        <w:r w:rsidRPr="00B80A73">
                          <w:rPr>
                            <w:sz w:val="16"/>
                            <w:szCs w:val="16"/>
                          </w:rPr>
                          <w:t xml:space="preserve">Note:  When a community team member determines the need to activate the Community TAT, that person will notify his/her designated lead team member, school </w:t>
                        </w:r>
                        <w:r w:rsidRPr="008B3F90">
                          <w:rPr>
                            <w:sz w:val="16"/>
                            <w:szCs w:val="16"/>
                          </w:rPr>
                          <w:t>principal or Superintendent of Safe Schools</w:t>
                        </w:r>
                        <w:r w:rsidRPr="00F7015D">
                          <w:rPr>
                            <w:sz w:val="16"/>
                            <w:szCs w:val="16"/>
                          </w:rPr>
                          <w:t>.  CAS will be contacted and participate when legal guardian. In addition, CAS will advise of their involvement when contacted to consult as community agency part of C-TAT.</w:t>
                        </w:r>
                      </w:p>
                      <w:p w:rsidR="003E254D" w:rsidRPr="009C2955" w:rsidRDefault="003E254D" w:rsidP="009C2955">
                        <w:pPr>
                          <w:rPr>
                            <w:szCs w:val="16"/>
                          </w:rPr>
                        </w:pPr>
                      </w:p>
                    </w:txbxContent>
                  </v:textbox>
                </v:shape>
              </w:pict>
            </w:r>
            <w:r w:rsidR="0057260A" w:rsidRPr="009C2955">
              <w:rPr>
                <w:rFonts w:cstheme="minorHAnsi"/>
                <w:sz w:val="20"/>
                <w:szCs w:val="20"/>
                <w:lang w:val="en-US"/>
              </w:rPr>
              <w:t>Within days</w:t>
            </w:r>
          </w:p>
        </w:tc>
        <w:tc>
          <w:tcPr>
            <w:tcW w:w="5130" w:type="dxa"/>
          </w:tcPr>
          <w:p w:rsidR="0057260A" w:rsidRPr="009C2955" w:rsidRDefault="0057260A" w:rsidP="003C19F7">
            <w:pPr>
              <w:pStyle w:val="ListParagraph"/>
              <w:numPr>
                <w:ilvl w:val="0"/>
                <w:numId w:val="18"/>
              </w:numPr>
              <w:rPr>
                <w:rFonts w:cstheme="minorHAnsi"/>
                <w:sz w:val="20"/>
                <w:szCs w:val="20"/>
                <w:u w:val="single"/>
                <w:lang w:val="en-US"/>
              </w:rPr>
            </w:pPr>
            <w:r w:rsidRPr="009C2955">
              <w:rPr>
                <w:rFonts w:cstheme="minorHAnsi"/>
                <w:sz w:val="20"/>
                <w:szCs w:val="20"/>
                <w:lang w:val="en-US"/>
              </w:rPr>
              <w:t>Meet with expanded C-TAT.</w:t>
            </w:r>
          </w:p>
          <w:p w:rsidR="0057260A" w:rsidRPr="009C2955" w:rsidRDefault="0057260A" w:rsidP="003C19F7">
            <w:pPr>
              <w:pStyle w:val="ListParagraph"/>
              <w:numPr>
                <w:ilvl w:val="0"/>
                <w:numId w:val="18"/>
              </w:numPr>
              <w:rPr>
                <w:rFonts w:cstheme="minorHAnsi"/>
                <w:sz w:val="20"/>
                <w:szCs w:val="20"/>
                <w:u w:val="single"/>
                <w:lang w:val="en-US"/>
              </w:rPr>
            </w:pPr>
            <w:r w:rsidRPr="009C2955">
              <w:rPr>
                <w:rFonts w:cstheme="minorHAnsi"/>
                <w:sz w:val="20"/>
                <w:szCs w:val="20"/>
                <w:lang w:val="en-US"/>
              </w:rPr>
              <w:t>C-TAT develops, implements and monitors a comprehensive multidisciplinary intervention plan and modifies it as appropriate.</w:t>
            </w:r>
          </w:p>
        </w:tc>
        <w:tc>
          <w:tcPr>
            <w:tcW w:w="2790" w:type="dxa"/>
            <w:gridSpan w:val="2"/>
          </w:tcPr>
          <w:p w:rsidR="0057260A" w:rsidRPr="009C2955" w:rsidRDefault="0057260A" w:rsidP="00BF1015">
            <w:pPr>
              <w:rPr>
                <w:rFonts w:cstheme="minorHAnsi"/>
                <w:b/>
                <w:sz w:val="20"/>
                <w:szCs w:val="20"/>
                <w:u w:val="single"/>
                <w:lang w:val="en-US"/>
              </w:rPr>
            </w:pPr>
            <w:r w:rsidRPr="009C2955">
              <w:rPr>
                <w:rFonts w:cstheme="minorHAnsi"/>
                <w:b/>
                <w:sz w:val="20"/>
                <w:szCs w:val="20"/>
                <w:u w:val="single"/>
                <w:lang w:val="en-US"/>
              </w:rPr>
              <w:t>Community TAT</w:t>
            </w:r>
          </w:p>
          <w:p w:rsidR="0057260A" w:rsidRPr="009C2955" w:rsidRDefault="0057260A" w:rsidP="00BF1015">
            <w:pPr>
              <w:rPr>
                <w:rFonts w:cstheme="minorHAnsi"/>
                <w:sz w:val="20"/>
                <w:szCs w:val="20"/>
                <w:lang w:val="en-US"/>
              </w:rPr>
            </w:pPr>
            <w:r w:rsidRPr="009C2955">
              <w:rPr>
                <w:rFonts w:cstheme="minorHAnsi"/>
                <w:sz w:val="20"/>
                <w:szCs w:val="20"/>
                <w:lang w:val="en-US"/>
              </w:rPr>
              <w:t>District School Boards’ central staff designated by superintendent (lead)</w:t>
            </w:r>
          </w:p>
          <w:p w:rsidR="0057260A" w:rsidRPr="009C2955" w:rsidRDefault="0057260A" w:rsidP="00BF1015">
            <w:pPr>
              <w:rPr>
                <w:rFonts w:cstheme="minorHAnsi"/>
                <w:sz w:val="20"/>
                <w:szCs w:val="20"/>
                <w:lang w:val="en-US"/>
              </w:rPr>
            </w:pPr>
            <w:r w:rsidRPr="009C2955">
              <w:rPr>
                <w:rFonts w:cstheme="minorHAnsi"/>
                <w:sz w:val="20"/>
                <w:szCs w:val="20"/>
                <w:lang w:val="en-US"/>
              </w:rPr>
              <w:t>Police</w:t>
            </w:r>
          </w:p>
          <w:p w:rsidR="0057260A" w:rsidRPr="009C2955" w:rsidRDefault="0057260A" w:rsidP="00BF1015">
            <w:pPr>
              <w:rPr>
                <w:rFonts w:cstheme="minorHAnsi"/>
                <w:sz w:val="20"/>
                <w:szCs w:val="20"/>
                <w:lang w:val="en-US"/>
              </w:rPr>
            </w:pPr>
            <w:r w:rsidRPr="009C2955">
              <w:rPr>
                <w:rFonts w:cstheme="minorHAnsi"/>
                <w:sz w:val="20"/>
                <w:szCs w:val="20"/>
                <w:lang w:val="en-US"/>
              </w:rPr>
              <w:t>Community Partners</w:t>
            </w:r>
          </w:p>
          <w:p w:rsidR="0057260A" w:rsidRPr="009C2955" w:rsidRDefault="00F7015D" w:rsidP="00F7015D">
            <w:pPr>
              <w:rPr>
                <w:rFonts w:cstheme="minorHAnsi"/>
                <w:b/>
                <w:sz w:val="20"/>
                <w:szCs w:val="20"/>
                <w:u w:val="single"/>
                <w:lang w:val="en-US"/>
              </w:rPr>
            </w:pPr>
            <w:r>
              <w:rPr>
                <w:rFonts w:cstheme="minorHAnsi"/>
                <w:sz w:val="20"/>
                <w:szCs w:val="20"/>
                <w:lang w:val="en-US"/>
              </w:rPr>
              <w:t>School threat assessment team</w:t>
            </w:r>
          </w:p>
        </w:tc>
      </w:tr>
    </w:tbl>
    <w:p w:rsidR="00495635" w:rsidRPr="00F7015D" w:rsidRDefault="00495635" w:rsidP="00F7015D">
      <w:pPr>
        <w:spacing w:after="240" w:line="240" w:lineRule="auto"/>
        <w:contextualSpacing/>
        <w:rPr>
          <w:rFonts w:ascii="Calibri" w:hAnsi="Calibri" w:cs="Calibri"/>
          <w:b/>
          <w:bCs/>
          <w:color w:val="244061" w:themeColor="accent1" w:themeShade="80"/>
          <w:sz w:val="28"/>
          <w:szCs w:val="28"/>
          <w:lang w:val="en-US"/>
        </w:rPr>
      </w:pPr>
      <w:r w:rsidRPr="00F7015D">
        <w:rPr>
          <w:rFonts w:ascii="Calibri" w:hAnsi="Calibri" w:cs="Calibri"/>
          <w:b/>
          <w:bCs/>
          <w:color w:val="244061" w:themeColor="accent1" w:themeShade="80"/>
          <w:sz w:val="28"/>
          <w:szCs w:val="28"/>
          <w:lang w:val="en-US"/>
        </w:rPr>
        <w:lastRenderedPageBreak/>
        <w:t>Appendix B:</w:t>
      </w:r>
      <w:r w:rsidR="00F7015D" w:rsidRPr="00F7015D">
        <w:rPr>
          <w:rFonts w:ascii="Calibri" w:hAnsi="Calibri" w:cs="Calibri"/>
          <w:b/>
          <w:bCs/>
          <w:color w:val="244061" w:themeColor="accent1" w:themeShade="80"/>
          <w:sz w:val="28"/>
          <w:szCs w:val="28"/>
          <w:lang w:val="en-US"/>
        </w:rPr>
        <w:br/>
      </w:r>
      <w:r w:rsidRPr="00F7015D">
        <w:rPr>
          <w:rFonts w:ascii="Calibri" w:hAnsi="Calibri" w:cs="Calibri"/>
          <w:b/>
          <w:bCs/>
          <w:color w:val="244061" w:themeColor="accent1" w:themeShade="80"/>
          <w:sz w:val="28"/>
          <w:szCs w:val="28"/>
          <w:lang w:val="en-US"/>
        </w:rPr>
        <w:t xml:space="preserve"> </w:t>
      </w:r>
      <w:r w:rsidRPr="00F7015D">
        <w:rPr>
          <w:rFonts w:ascii="Calibri" w:hAnsi="Calibri" w:cs="Calibri"/>
          <w:b/>
          <w:bCs/>
          <w:color w:val="244061" w:themeColor="accent1" w:themeShade="80"/>
          <w:sz w:val="36"/>
          <w:szCs w:val="28"/>
          <w:lang w:val="en-US"/>
        </w:rPr>
        <w:t>Community Threat Assessment Report Form</w:t>
      </w:r>
    </w:p>
    <w:p w:rsidR="00495635" w:rsidRDefault="00495635" w:rsidP="00495635">
      <w:pPr>
        <w:spacing w:after="240" w:line="240" w:lineRule="auto"/>
        <w:contextualSpacing/>
      </w:pPr>
    </w:p>
    <w:tbl>
      <w:tblPr>
        <w:tblStyle w:val="TableGrid"/>
        <w:tblW w:w="10620" w:type="dxa"/>
        <w:tblInd w:w="-162" w:type="dxa"/>
        <w:tblLook w:val="04A0"/>
      </w:tblPr>
      <w:tblGrid>
        <w:gridCol w:w="2655"/>
        <w:gridCol w:w="2655"/>
        <w:gridCol w:w="2655"/>
        <w:gridCol w:w="2655"/>
      </w:tblGrid>
      <w:tr w:rsidR="00495635" w:rsidTr="00BF1015">
        <w:trPr>
          <w:trHeight w:val="547"/>
        </w:trPr>
        <w:tc>
          <w:tcPr>
            <w:tcW w:w="9576" w:type="dxa"/>
            <w:gridSpan w:val="4"/>
            <w:shd w:val="clear" w:color="auto" w:fill="4F6228" w:themeFill="accent3" w:themeFillShade="80"/>
          </w:tcPr>
          <w:p w:rsidR="00495635" w:rsidRPr="00DE7B23" w:rsidRDefault="00495635" w:rsidP="00BF1015">
            <w:pPr>
              <w:jc w:val="center"/>
              <w:rPr>
                <w:color w:val="FFFFFF" w:themeColor="background1"/>
              </w:rPr>
            </w:pPr>
            <w:r w:rsidRPr="00DE7B23">
              <w:rPr>
                <w:color w:val="FFFFFF" w:themeColor="background1"/>
                <w:sz w:val="28"/>
                <w:szCs w:val="28"/>
              </w:rPr>
              <w:t>STAGE I V-TRA REPORT FORM</w:t>
            </w:r>
            <w:r w:rsidRPr="00DE7B23">
              <w:rPr>
                <w:color w:val="FFFFFF" w:themeColor="background1"/>
                <w:sz w:val="28"/>
                <w:szCs w:val="28"/>
              </w:rPr>
              <w:br/>
            </w:r>
            <w:r w:rsidRPr="00DE7B23">
              <w:rPr>
                <w:color w:val="FFFFFF" w:themeColor="background1"/>
              </w:rPr>
              <w:t xml:space="preserve">(Data Collection  and Immediate Risk Reducing Interventions) </w:t>
            </w:r>
          </w:p>
        </w:tc>
      </w:tr>
      <w:tr w:rsidR="00495635" w:rsidTr="00BF1015">
        <w:tc>
          <w:tcPr>
            <w:tcW w:w="9576" w:type="dxa"/>
            <w:gridSpan w:val="4"/>
            <w:shd w:val="clear" w:color="auto" w:fill="auto"/>
          </w:tcPr>
          <w:p w:rsidR="00495635" w:rsidRDefault="00495635" w:rsidP="00BF1015">
            <w:r>
              <w:t>Violence / Threat Making Behaviours (Examples of high-risk behaviours addressed in this protocol include but are not limited to:</w:t>
            </w:r>
          </w:p>
          <w:p w:rsidR="00495635" w:rsidRDefault="00495635" w:rsidP="003C19F7">
            <w:pPr>
              <w:pStyle w:val="ListParagraph"/>
              <w:numPr>
                <w:ilvl w:val="0"/>
                <w:numId w:val="8"/>
              </w:numPr>
            </w:pPr>
            <w:r>
              <w:t xml:space="preserve">Serious violence with intent to harm or kill </w:t>
            </w:r>
          </w:p>
          <w:p w:rsidR="00495635" w:rsidRDefault="00495635" w:rsidP="003C19F7">
            <w:pPr>
              <w:pStyle w:val="ListParagraph"/>
              <w:numPr>
                <w:ilvl w:val="0"/>
                <w:numId w:val="8"/>
              </w:numPr>
            </w:pPr>
            <w:r>
              <w:t xml:space="preserve">Verbal / Written  threats to kill others ( Clear, direct, and plausible) </w:t>
            </w:r>
          </w:p>
          <w:p w:rsidR="00495635" w:rsidRDefault="00495635" w:rsidP="003C19F7">
            <w:pPr>
              <w:pStyle w:val="ListParagraph"/>
              <w:numPr>
                <w:ilvl w:val="0"/>
                <w:numId w:val="8"/>
              </w:numPr>
            </w:pPr>
            <w:r>
              <w:t xml:space="preserve">Internet website / MSN threats to kill others  </w:t>
            </w:r>
          </w:p>
          <w:p w:rsidR="00495635" w:rsidRDefault="00495635" w:rsidP="003C19F7">
            <w:pPr>
              <w:pStyle w:val="ListParagraph"/>
              <w:numPr>
                <w:ilvl w:val="0"/>
                <w:numId w:val="8"/>
              </w:numPr>
            </w:pPr>
            <w:r>
              <w:t xml:space="preserve">Possession of weapons (including replicas) </w:t>
            </w:r>
          </w:p>
          <w:p w:rsidR="00495635" w:rsidRDefault="00495635" w:rsidP="003C19F7">
            <w:pPr>
              <w:pStyle w:val="ListParagraph"/>
              <w:numPr>
                <w:ilvl w:val="0"/>
                <w:numId w:val="8"/>
              </w:numPr>
            </w:pPr>
            <w:r>
              <w:t xml:space="preserve">Fire Setting </w:t>
            </w:r>
          </w:p>
          <w:p w:rsidR="00495635" w:rsidRDefault="00495635" w:rsidP="003C19F7">
            <w:pPr>
              <w:pStyle w:val="ListParagraph"/>
              <w:numPr>
                <w:ilvl w:val="0"/>
                <w:numId w:val="8"/>
              </w:numPr>
            </w:pPr>
            <w:r>
              <w:t>Sexual Intimidation or assault</w:t>
            </w:r>
          </w:p>
          <w:p w:rsidR="00495635" w:rsidRDefault="00495635" w:rsidP="003C19F7">
            <w:pPr>
              <w:pStyle w:val="ListParagraph"/>
              <w:numPr>
                <w:ilvl w:val="0"/>
                <w:numId w:val="8"/>
              </w:numPr>
            </w:pPr>
            <w:r>
              <w:t>Gang related intimidation and violence</w:t>
            </w:r>
          </w:p>
          <w:p w:rsidR="00495635" w:rsidRDefault="00495635" w:rsidP="00BF1015"/>
        </w:tc>
      </w:tr>
      <w:tr w:rsidR="00495635" w:rsidTr="00BF1015">
        <w:tc>
          <w:tcPr>
            <w:tcW w:w="2394" w:type="dxa"/>
            <w:shd w:val="clear" w:color="auto" w:fill="D6E3BC" w:themeFill="accent3" w:themeFillTint="66"/>
          </w:tcPr>
          <w:p w:rsidR="00495635" w:rsidRDefault="00D12C9F" w:rsidP="00BF1015">
            <w:pPr>
              <w:jc w:val="center"/>
            </w:pPr>
            <w:r>
              <w:t>Child/Youth</w:t>
            </w:r>
          </w:p>
        </w:tc>
        <w:tc>
          <w:tcPr>
            <w:tcW w:w="2394" w:type="dxa"/>
            <w:shd w:val="clear" w:color="auto" w:fill="auto"/>
          </w:tcPr>
          <w:p w:rsidR="00495635" w:rsidRPr="00742191" w:rsidRDefault="00495635" w:rsidP="00BF1015">
            <w:pPr>
              <w:jc w:val="center"/>
              <w:rPr>
                <w:i/>
              </w:rPr>
            </w:pPr>
          </w:p>
        </w:tc>
        <w:tc>
          <w:tcPr>
            <w:tcW w:w="2394" w:type="dxa"/>
            <w:shd w:val="clear" w:color="auto" w:fill="D6E3BC" w:themeFill="accent3" w:themeFillTint="66"/>
          </w:tcPr>
          <w:p w:rsidR="00495635" w:rsidRDefault="00495635" w:rsidP="00BF1015">
            <w:pPr>
              <w:jc w:val="center"/>
            </w:pPr>
            <w:r>
              <w:t>School</w:t>
            </w:r>
          </w:p>
        </w:tc>
        <w:tc>
          <w:tcPr>
            <w:tcW w:w="2394" w:type="dxa"/>
            <w:shd w:val="clear" w:color="auto" w:fill="auto"/>
          </w:tcPr>
          <w:p w:rsidR="00495635" w:rsidRPr="00742191" w:rsidRDefault="00495635" w:rsidP="00BF1015">
            <w:pPr>
              <w:jc w:val="center"/>
              <w:rPr>
                <w:i/>
              </w:rPr>
            </w:pPr>
          </w:p>
        </w:tc>
      </w:tr>
      <w:tr w:rsidR="00495635" w:rsidTr="00BF1015">
        <w:tc>
          <w:tcPr>
            <w:tcW w:w="2394" w:type="dxa"/>
            <w:shd w:val="clear" w:color="auto" w:fill="D6E3BC" w:themeFill="accent3" w:themeFillTint="66"/>
          </w:tcPr>
          <w:p w:rsidR="00495635" w:rsidRDefault="00495635" w:rsidP="00BF1015">
            <w:pPr>
              <w:jc w:val="center"/>
            </w:pPr>
            <w:r>
              <w:t xml:space="preserve">Date of Birth </w:t>
            </w:r>
          </w:p>
        </w:tc>
        <w:tc>
          <w:tcPr>
            <w:tcW w:w="2394" w:type="dxa"/>
            <w:shd w:val="clear" w:color="auto" w:fill="auto"/>
          </w:tcPr>
          <w:p w:rsidR="00495635" w:rsidRPr="00742191" w:rsidRDefault="00495635" w:rsidP="00BF1015">
            <w:pPr>
              <w:jc w:val="center"/>
              <w:rPr>
                <w:i/>
              </w:rPr>
            </w:pPr>
          </w:p>
        </w:tc>
        <w:tc>
          <w:tcPr>
            <w:tcW w:w="2394" w:type="dxa"/>
            <w:shd w:val="clear" w:color="auto" w:fill="D6E3BC" w:themeFill="accent3" w:themeFillTint="66"/>
          </w:tcPr>
          <w:p w:rsidR="00495635" w:rsidRDefault="00D12C9F" w:rsidP="00BF1015">
            <w:pPr>
              <w:jc w:val="center"/>
            </w:pPr>
            <w:r>
              <w:t>Child/Youth</w:t>
            </w:r>
            <w:r w:rsidR="00495635">
              <w:t xml:space="preserve"> Number</w:t>
            </w:r>
          </w:p>
        </w:tc>
        <w:tc>
          <w:tcPr>
            <w:tcW w:w="2394" w:type="dxa"/>
            <w:shd w:val="clear" w:color="auto" w:fill="auto"/>
          </w:tcPr>
          <w:p w:rsidR="00495635" w:rsidRPr="00742191" w:rsidRDefault="00495635" w:rsidP="00BF1015">
            <w:pPr>
              <w:jc w:val="center"/>
              <w:rPr>
                <w:i/>
              </w:rPr>
            </w:pPr>
          </w:p>
        </w:tc>
      </w:tr>
      <w:tr w:rsidR="00495635" w:rsidTr="00BF1015">
        <w:tc>
          <w:tcPr>
            <w:tcW w:w="2394" w:type="dxa"/>
            <w:shd w:val="clear" w:color="auto" w:fill="D6E3BC" w:themeFill="accent3" w:themeFillTint="66"/>
          </w:tcPr>
          <w:p w:rsidR="00495635" w:rsidRDefault="00495635" w:rsidP="00BF1015">
            <w:pPr>
              <w:jc w:val="center"/>
            </w:pPr>
            <w:r>
              <w:t>Grade</w:t>
            </w:r>
          </w:p>
        </w:tc>
        <w:tc>
          <w:tcPr>
            <w:tcW w:w="2394" w:type="dxa"/>
            <w:shd w:val="clear" w:color="auto" w:fill="auto"/>
          </w:tcPr>
          <w:p w:rsidR="00495635" w:rsidRPr="003B7B71" w:rsidRDefault="00495635" w:rsidP="00BF1015">
            <w:pPr>
              <w:jc w:val="center"/>
            </w:pPr>
          </w:p>
        </w:tc>
        <w:tc>
          <w:tcPr>
            <w:tcW w:w="2394" w:type="dxa"/>
            <w:shd w:val="clear" w:color="auto" w:fill="D6E3BC" w:themeFill="accent3" w:themeFillTint="66"/>
          </w:tcPr>
          <w:p w:rsidR="00495635" w:rsidRDefault="00495635" w:rsidP="00BF1015">
            <w:pPr>
              <w:jc w:val="center"/>
            </w:pPr>
          </w:p>
        </w:tc>
        <w:tc>
          <w:tcPr>
            <w:tcW w:w="2394" w:type="dxa"/>
            <w:shd w:val="clear" w:color="auto" w:fill="auto"/>
          </w:tcPr>
          <w:p w:rsidR="00495635" w:rsidRPr="003B7B71" w:rsidRDefault="00495635" w:rsidP="00BF1015">
            <w:pPr>
              <w:jc w:val="center"/>
            </w:pPr>
          </w:p>
        </w:tc>
      </w:tr>
      <w:tr w:rsidR="00495635" w:rsidTr="00BF1015">
        <w:tc>
          <w:tcPr>
            <w:tcW w:w="2394" w:type="dxa"/>
            <w:shd w:val="clear" w:color="auto" w:fill="D6E3BC" w:themeFill="accent3" w:themeFillTint="66"/>
          </w:tcPr>
          <w:p w:rsidR="00495635" w:rsidRDefault="00495635" w:rsidP="00BF1015">
            <w:pPr>
              <w:jc w:val="center"/>
            </w:pPr>
            <w:r>
              <w:t>Age</w:t>
            </w:r>
          </w:p>
        </w:tc>
        <w:tc>
          <w:tcPr>
            <w:tcW w:w="2394" w:type="dxa"/>
            <w:shd w:val="clear" w:color="auto" w:fill="auto"/>
          </w:tcPr>
          <w:p w:rsidR="00495635" w:rsidRPr="00742191" w:rsidRDefault="00495635" w:rsidP="00BF1015">
            <w:pPr>
              <w:jc w:val="center"/>
              <w:rPr>
                <w:i/>
              </w:rPr>
            </w:pPr>
          </w:p>
        </w:tc>
        <w:tc>
          <w:tcPr>
            <w:tcW w:w="2394" w:type="dxa"/>
            <w:shd w:val="clear" w:color="auto" w:fill="D6E3BC" w:themeFill="accent3" w:themeFillTint="66"/>
          </w:tcPr>
          <w:p w:rsidR="00495635" w:rsidRDefault="00495635" w:rsidP="00BF1015">
            <w:pPr>
              <w:jc w:val="center"/>
            </w:pPr>
            <w:r>
              <w:t>Parents Name</w:t>
            </w:r>
          </w:p>
        </w:tc>
        <w:tc>
          <w:tcPr>
            <w:tcW w:w="2394" w:type="dxa"/>
            <w:shd w:val="clear" w:color="auto" w:fill="auto"/>
          </w:tcPr>
          <w:p w:rsidR="00495635" w:rsidRPr="00742191" w:rsidRDefault="00495635" w:rsidP="00BF1015">
            <w:pPr>
              <w:jc w:val="center"/>
              <w:rPr>
                <w:i/>
              </w:rPr>
            </w:pPr>
          </w:p>
        </w:tc>
      </w:tr>
      <w:tr w:rsidR="00495635" w:rsidTr="00BF1015">
        <w:tc>
          <w:tcPr>
            <w:tcW w:w="4788" w:type="dxa"/>
            <w:gridSpan w:val="2"/>
            <w:shd w:val="clear" w:color="auto" w:fill="auto"/>
          </w:tcPr>
          <w:p w:rsidR="00495635" w:rsidRPr="003B7B71" w:rsidRDefault="00495635" w:rsidP="00BF1015">
            <w:pPr>
              <w:jc w:val="center"/>
            </w:pPr>
          </w:p>
        </w:tc>
        <w:tc>
          <w:tcPr>
            <w:tcW w:w="4788" w:type="dxa"/>
            <w:gridSpan w:val="2"/>
            <w:shd w:val="clear" w:color="auto" w:fill="auto"/>
          </w:tcPr>
          <w:p w:rsidR="00495635" w:rsidRPr="003B7B71" w:rsidRDefault="00495635" w:rsidP="00BF1015">
            <w:pPr>
              <w:jc w:val="center"/>
            </w:pPr>
          </w:p>
        </w:tc>
      </w:tr>
      <w:tr w:rsidR="00495635" w:rsidTr="00BF1015">
        <w:tc>
          <w:tcPr>
            <w:tcW w:w="2394" w:type="dxa"/>
            <w:shd w:val="clear" w:color="auto" w:fill="000000" w:themeFill="text1"/>
          </w:tcPr>
          <w:p w:rsidR="00495635" w:rsidRDefault="00495635" w:rsidP="00BF1015">
            <w:pPr>
              <w:jc w:val="center"/>
            </w:pPr>
            <w:r>
              <w:t>Date of Incident</w:t>
            </w:r>
          </w:p>
        </w:tc>
        <w:tc>
          <w:tcPr>
            <w:tcW w:w="2394" w:type="dxa"/>
            <w:shd w:val="clear" w:color="auto" w:fill="auto"/>
          </w:tcPr>
          <w:p w:rsidR="00495635" w:rsidRPr="003B7B71" w:rsidRDefault="00495635" w:rsidP="00BF1015">
            <w:pPr>
              <w:jc w:val="center"/>
            </w:pPr>
          </w:p>
        </w:tc>
        <w:tc>
          <w:tcPr>
            <w:tcW w:w="4788" w:type="dxa"/>
            <w:gridSpan w:val="2"/>
            <w:shd w:val="clear" w:color="auto" w:fill="auto"/>
          </w:tcPr>
          <w:p w:rsidR="00495635" w:rsidRPr="003B7B71" w:rsidRDefault="00495635" w:rsidP="00BF1015">
            <w:pPr>
              <w:jc w:val="center"/>
            </w:pPr>
          </w:p>
        </w:tc>
      </w:tr>
      <w:tr w:rsidR="00495635" w:rsidTr="00BF1015">
        <w:tc>
          <w:tcPr>
            <w:tcW w:w="9576" w:type="dxa"/>
            <w:gridSpan w:val="4"/>
            <w:shd w:val="clear" w:color="auto" w:fill="auto"/>
          </w:tcPr>
          <w:p w:rsidR="00495635" w:rsidRDefault="00495635" w:rsidP="00BF1015">
            <w:r w:rsidRPr="006319F1">
              <w:rPr>
                <w:b/>
              </w:rPr>
              <w:t>Step 1</w:t>
            </w:r>
            <w:r>
              <w:t xml:space="preserve">: </w:t>
            </w:r>
            <w:r w:rsidRPr="006E6274">
              <w:rPr>
                <w:b/>
                <w:u w:val="single"/>
              </w:rPr>
              <w:t xml:space="preserve">Make sure all </w:t>
            </w:r>
            <w:r w:rsidR="00D12C9F">
              <w:rPr>
                <w:b/>
                <w:u w:val="single"/>
              </w:rPr>
              <w:t>child/youth</w:t>
            </w:r>
            <w:r w:rsidRPr="006E6274">
              <w:rPr>
                <w:b/>
                <w:u w:val="single"/>
              </w:rPr>
              <w:t xml:space="preserve"> are safe and call police member of the V-TRA Team</w:t>
            </w:r>
            <w:r>
              <w:t xml:space="preserve"> </w:t>
            </w:r>
          </w:p>
          <w:p w:rsidR="00495635" w:rsidRDefault="00495635" w:rsidP="00BF1015"/>
          <w:p w:rsidR="00495635" w:rsidRDefault="00495635" w:rsidP="003C19F7">
            <w:pPr>
              <w:pStyle w:val="ListParagraph"/>
              <w:numPr>
                <w:ilvl w:val="0"/>
                <w:numId w:val="9"/>
              </w:numPr>
            </w:pPr>
            <w:r>
              <w:t xml:space="preserve">Appropriately monitor and / or detain the </w:t>
            </w:r>
            <w:r w:rsidR="00D12C9F">
              <w:t>child/youth/</w:t>
            </w:r>
            <w:r>
              <w:t xml:space="preserve"> or concern until the police member of the team is present</w:t>
            </w:r>
          </w:p>
          <w:p w:rsidR="00495635" w:rsidRDefault="00495635" w:rsidP="003C19F7">
            <w:pPr>
              <w:pStyle w:val="ListParagraph"/>
              <w:numPr>
                <w:ilvl w:val="0"/>
                <w:numId w:val="9"/>
              </w:numPr>
            </w:pPr>
            <w:r>
              <w:t>Do not allow access to coats, backpacks, desks or lockers</w:t>
            </w:r>
          </w:p>
          <w:p w:rsidR="00495635" w:rsidRDefault="00495635" w:rsidP="003C19F7">
            <w:pPr>
              <w:pStyle w:val="ListParagraph"/>
              <w:numPr>
                <w:ilvl w:val="0"/>
                <w:numId w:val="9"/>
              </w:numPr>
            </w:pPr>
            <w:r>
              <w:t>If there is imminent danger call 911</w:t>
            </w:r>
          </w:p>
          <w:p w:rsidR="00495635" w:rsidRDefault="00495635" w:rsidP="00BF1015">
            <w:pPr>
              <w:pStyle w:val="ListParagraph"/>
            </w:pPr>
          </w:p>
          <w:p w:rsidR="00495635" w:rsidRDefault="00495635" w:rsidP="00BF1015">
            <w:r w:rsidRPr="006319F1">
              <w:rPr>
                <w:b/>
              </w:rPr>
              <w:t>Step 2</w:t>
            </w:r>
            <w:r>
              <w:t xml:space="preserve">: </w:t>
            </w:r>
            <w:r w:rsidRPr="006E6274">
              <w:rPr>
                <w:b/>
                <w:u w:val="single"/>
              </w:rPr>
              <w:t>Determine if threat maker has access to the means (knife, gun etc)</w:t>
            </w:r>
            <w:r>
              <w:t xml:space="preserve"> </w:t>
            </w:r>
          </w:p>
          <w:p w:rsidR="00495635" w:rsidRDefault="00495635" w:rsidP="00BF1015"/>
          <w:p w:rsidR="00495635" w:rsidRDefault="00495635" w:rsidP="00BF1015">
            <w:pPr>
              <w:rPr>
                <w:b/>
                <w:u w:val="single"/>
              </w:rPr>
            </w:pPr>
            <w:r w:rsidRPr="006319F1">
              <w:rPr>
                <w:b/>
              </w:rPr>
              <w:t>Step 3</w:t>
            </w:r>
            <w:r w:rsidRPr="006E6274">
              <w:rPr>
                <w:b/>
                <w:u w:val="single"/>
              </w:rPr>
              <w:t>: Interview witnesses including all participants directly and indirectly involved</w:t>
            </w:r>
          </w:p>
          <w:p w:rsidR="00495635" w:rsidRDefault="00495635" w:rsidP="00BF1015"/>
          <w:p w:rsidR="00495635" w:rsidRDefault="00495635" w:rsidP="00BF1015">
            <w:r w:rsidRPr="006319F1">
              <w:rPr>
                <w:b/>
              </w:rPr>
              <w:t>Step 4</w:t>
            </w:r>
            <w:r>
              <w:t xml:space="preserve">: </w:t>
            </w:r>
            <w:r w:rsidRPr="006E6274">
              <w:rPr>
                <w:b/>
                <w:u w:val="single"/>
              </w:rPr>
              <w:t xml:space="preserve">Notify the </w:t>
            </w:r>
            <w:r w:rsidR="00D12C9F">
              <w:rPr>
                <w:b/>
                <w:u w:val="single"/>
              </w:rPr>
              <w:t>Child/youth</w:t>
            </w:r>
            <w:r w:rsidRPr="006E6274">
              <w:rPr>
                <w:b/>
                <w:u w:val="single"/>
              </w:rPr>
              <w:t>’s parent/s or guardian/s</w:t>
            </w:r>
          </w:p>
          <w:p w:rsidR="00495635" w:rsidRDefault="00D52882" w:rsidP="00BF1015">
            <w:r>
              <w:rPr>
                <w:noProof/>
                <w:lang w:eastAsia="en-CA"/>
              </w:rPr>
              <w:pict>
                <v:shape id="_x0000_s1050" type="#_x0000_t202" style="position:absolute;margin-left:5.25pt;margin-top:.3pt;width:444pt;height:54.75pt;z-index:251754496" fillcolor="#fde9d9 [665]">
                  <v:textbox style="mso-next-textbox:#_x0000_s1050">
                    <w:txbxContent>
                      <w:p w:rsidR="003E254D" w:rsidRDefault="003E254D" w:rsidP="003C19F7">
                        <w:pPr>
                          <w:pStyle w:val="ListParagraph"/>
                          <w:numPr>
                            <w:ilvl w:val="0"/>
                            <w:numId w:val="10"/>
                          </w:numPr>
                        </w:pPr>
                        <w:r>
                          <w:t>Parents / guardians have been notified of the situation and this assessment</w:t>
                        </w:r>
                      </w:p>
                      <w:p w:rsidR="003E254D" w:rsidRDefault="003E254D" w:rsidP="003C19F7">
                        <w:pPr>
                          <w:pStyle w:val="ListParagraph"/>
                          <w:numPr>
                            <w:ilvl w:val="0"/>
                            <w:numId w:val="10"/>
                          </w:numPr>
                        </w:pPr>
                        <w:r>
                          <w:t>Parents / guardians have NOT been notified because :</w:t>
                        </w:r>
                      </w:p>
                    </w:txbxContent>
                  </v:textbox>
                </v:shape>
              </w:pict>
            </w:r>
          </w:p>
          <w:p w:rsidR="00495635" w:rsidRDefault="00495635" w:rsidP="00BF1015">
            <w:pPr>
              <w:jc w:val="center"/>
            </w:pPr>
          </w:p>
          <w:p w:rsidR="00495635" w:rsidRDefault="00495635" w:rsidP="00BF1015">
            <w:pPr>
              <w:jc w:val="center"/>
            </w:pPr>
          </w:p>
          <w:p w:rsidR="00495635" w:rsidRDefault="00495635" w:rsidP="00BF1015">
            <w:pPr>
              <w:jc w:val="center"/>
            </w:pPr>
          </w:p>
          <w:p w:rsidR="00495635" w:rsidRPr="00750479" w:rsidRDefault="00495635" w:rsidP="00BF1015"/>
        </w:tc>
      </w:tr>
    </w:tbl>
    <w:p w:rsidR="00844D65" w:rsidRDefault="00844D65" w:rsidP="00ED674D">
      <w:pPr>
        <w:spacing w:after="240" w:line="240" w:lineRule="auto"/>
        <w:contextualSpacing/>
        <w:rPr>
          <w:rFonts w:cstheme="minorHAnsi"/>
          <w:b/>
          <w:bCs/>
          <w:sz w:val="28"/>
          <w:szCs w:val="28"/>
          <w:lang w:val="en-US"/>
        </w:rPr>
      </w:pPr>
    </w:p>
    <w:p w:rsidR="0057260A" w:rsidRDefault="0057260A" w:rsidP="00ED674D">
      <w:pPr>
        <w:spacing w:after="240" w:line="240" w:lineRule="auto"/>
        <w:contextualSpacing/>
        <w:rPr>
          <w:rFonts w:cstheme="minorHAnsi"/>
          <w:b/>
          <w:bCs/>
          <w:sz w:val="28"/>
          <w:szCs w:val="28"/>
          <w:lang w:val="en-US"/>
        </w:rPr>
      </w:pPr>
    </w:p>
    <w:p w:rsidR="00495635" w:rsidRDefault="00495635" w:rsidP="00ED674D">
      <w:pPr>
        <w:spacing w:after="240" w:line="240" w:lineRule="auto"/>
        <w:contextualSpacing/>
        <w:rPr>
          <w:rFonts w:cstheme="minorHAnsi"/>
          <w:b/>
          <w:bCs/>
          <w:sz w:val="28"/>
          <w:szCs w:val="28"/>
          <w:lang w:val="en-US"/>
        </w:rPr>
      </w:pPr>
    </w:p>
    <w:p w:rsidR="00D512E7" w:rsidRDefault="00BD6FB9" w:rsidP="00ED674D">
      <w:pPr>
        <w:spacing w:after="240" w:line="240" w:lineRule="auto"/>
        <w:contextualSpacing/>
      </w:pPr>
      <w:r>
        <w:tab/>
      </w:r>
    </w:p>
    <w:p w:rsidR="00D512E7" w:rsidRDefault="00D512E7" w:rsidP="00ED674D">
      <w:pPr>
        <w:spacing w:after="240" w:line="240" w:lineRule="auto"/>
        <w:contextualSpacing/>
      </w:pPr>
    </w:p>
    <w:p w:rsidR="00DB0273" w:rsidRDefault="00DB0273" w:rsidP="00ED674D">
      <w:pPr>
        <w:spacing w:after="240" w:line="240" w:lineRule="auto"/>
        <w:contextualSpacing/>
      </w:pPr>
    </w:p>
    <w:p w:rsidR="00D512E7" w:rsidRDefault="00D512E7" w:rsidP="00ED674D">
      <w:pPr>
        <w:spacing w:after="240" w:line="240" w:lineRule="auto"/>
        <w:contextualSpacing/>
      </w:pPr>
    </w:p>
    <w:p w:rsidR="00D512E7" w:rsidRDefault="00D512E7" w:rsidP="00ED674D">
      <w:pPr>
        <w:spacing w:after="240" w:line="240" w:lineRule="auto"/>
        <w:contextualSpacing/>
      </w:pPr>
    </w:p>
    <w:p w:rsidR="00D512E7" w:rsidRDefault="00D512E7" w:rsidP="00ED674D">
      <w:pPr>
        <w:spacing w:after="240" w:line="240" w:lineRule="auto"/>
        <w:contextualSpacing/>
      </w:pPr>
    </w:p>
    <w:p w:rsidR="00BD6FB9" w:rsidRDefault="00D52882" w:rsidP="00ED674D">
      <w:pPr>
        <w:spacing w:line="240" w:lineRule="auto"/>
      </w:pPr>
      <w:r>
        <w:rPr>
          <w:noProof/>
          <w:lang w:eastAsia="en-CA"/>
        </w:rPr>
        <w:pict>
          <v:shape id="_x0000_s1051" type="#_x0000_t202" style="position:absolute;margin-left:-5.25pt;margin-top:-5.05pt;width:477.75pt;height:25.5pt;z-index:251755520" fillcolor="white [3201]" strokecolor="#c2d69b [1942]" strokeweight="1pt">
            <v:fill color2="#d6e3bc [1302]" focusposition="1" focussize="" focus="100%" type="gradient"/>
            <v:shadow on="t" type="perspective" color="#4e6128 [1606]" opacity=".5" offset="1pt" offset2="-3pt"/>
            <v:textbox style="mso-next-textbox:#_x0000_s1051">
              <w:txbxContent>
                <w:p w:rsidR="003E254D" w:rsidRPr="00584AB9" w:rsidRDefault="003E254D" w:rsidP="001431E9">
                  <w:pPr>
                    <w:rPr>
                      <w:sz w:val="24"/>
                    </w:rPr>
                  </w:pPr>
                  <w:r>
                    <w:rPr>
                      <w:b/>
                      <w:sz w:val="24"/>
                    </w:rPr>
                    <w:t xml:space="preserve">STEPS 1 - 5: </w:t>
                  </w:r>
                  <w:r>
                    <w:rPr>
                      <w:sz w:val="24"/>
                    </w:rPr>
                    <w:t>Data collection and Immediate Risk Reducing Intervention</w:t>
                  </w:r>
                </w:p>
              </w:txbxContent>
            </v:textbox>
          </v:shape>
        </w:pict>
      </w:r>
    </w:p>
    <w:tbl>
      <w:tblPr>
        <w:tblStyle w:val="TableGrid"/>
        <w:tblW w:w="0" w:type="auto"/>
        <w:tblLook w:val="04A0"/>
      </w:tblPr>
      <w:tblGrid>
        <w:gridCol w:w="4788"/>
        <w:gridCol w:w="90"/>
        <w:gridCol w:w="4698"/>
      </w:tblGrid>
      <w:tr w:rsidR="00BD6FB9" w:rsidTr="00BD6FB9">
        <w:trPr>
          <w:trHeight w:val="1187"/>
        </w:trPr>
        <w:tc>
          <w:tcPr>
            <w:tcW w:w="9576" w:type="dxa"/>
            <w:gridSpan w:val="3"/>
          </w:tcPr>
          <w:p w:rsidR="00BD6FB9" w:rsidRDefault="00BD6FB9" w:rsidP="00ED674D">
            <w:pPr>
              <w:rPr>
                <w:b/>
                <w:u w:val="single"/>
              </w:rPr>
            </w:pPr>
            <w:r w:rsidRPr="006319F1">
              <w:rPr>
                <w:b/>
              </w:rPr>
              <w:t>Step 5</w:t>
            </w:r>
            <w:r w:rsidRPr="006E6274">
              <w:rPr>
                <w:b/>
                <w:u w:val="single"/>
              </w:rPr>
              <w:t>: Initiate the Stage 1 V-TRA Data Collection</w:t>
            </w:r>
          </w:p>
          <w:p w:rsidR="00BD6FB9" w:rsidRPr="00584AB9" w:rsidRDefault="00BD6FB9" w:rsidP="00ED674D">
            <w:pPr>
              <w:rPr>
                <w:i/>
                <w:sz w:val="18"/>
                <w:szCs w:val="18"/>
              </w:rPr>
            </w:pPr>
            <w:r w:rsidRPr="00584AB9">
              <w:rPr>
                <w:i/>
                <w:sz w:val="18"/>
                <w:szCs w:val="18"/>
              </w:rPr>
              <w:t xml:space="preserve">The following are warning signs offered to guide the threat assessment process. The purpose of this process is to determine whether a </w:t>
            </w:r>
            <w:r w:rsidR="00D12C9F">
              <w:rPr>
                <w:i/>
                <w:sz w:val="18"/>
                <w:szCs w:val="18"/>
              </w:rPr>
              <w:t>child/youth</w:t>
            </w:r>
            <w:r w:rsidRPr="00584AB9">
              <w:rPr>
                <w:i/>
                <w:sz w:val="18"/>
                <w:szCs w:val="18"/>
              </w:rPr>
              <w:t xml:space="preserve"> poses a threat to the safety of others. Does the </w:t>
            </w:r>
            <w:r w:rsidR="00D12C9F">
              <w:rPr>
                <w:i/>
                <w:sz w:val="18"/>
                <w:szCs w:val="18"/>
              </w:rPr>
              <w:t>child/youth</w:t>
            </w:r>
            <w:r w:rsidRPr="00584AB9">
              <w:rPr>
                <w:i/>
                <w:sz w:val="18"/>
                <w:szCs w:val="18"/>
              </w:rPr>
              <w:t xml:space="preserve"> appear to have the resources, intent, and motivation to carry out the threat? Is there evidence of attack-related behaviours that suggests movement from thought  to violent action </w:t>
            </w:r>
          </w:p>
          <w:p w:rsidR="00BD6FB9" w:rsidRDefault="00BD6FB9" w:rsidP="00ED674D">
            <w:r w:rsidRPr="00584AB9">
              <w:rPr>
                <w:i/>
                <w:sz w:val="18"/>
                <w:szCs w:val="18"/>
              </w:rPr>
              <w:t xml:space="preserve">Document and Discuss all warning signs that apply </w:t>
            </w:r>
          </w:p>
        </w:tc>
      </w:tr>
      <w:tr w:rsidR="00BD6FB9" w:rsidTr="00BD6FB9">
        <w:trPr>
          <w:trHeight w:val="305"/>
        </w:trPr>
        <w:tc>
          <w:tcPr>
            <w:tcW w:w="9576" w:type="dxa"/>
            <w:gridSpan w:val="3"/>
          </w:tcPr>
          <w:p w:rsidR="00BD6FB9" w:rsidRDefault="00BD6FB9" w:rsidP="00ED674D">
            <w:r>
              <w:rPr>
                <w:b/>
              </w:rPr>
              <w:t>Immediate Data</w:t>
            </w:r>
            <w:r>
              <w:t xml:space="preserve">  - may be obtained from multiple sources including :</w:t>
            </w:r>
          </w:p>
        </w:tc>
      </w:tr>
      <w:tr w:rsidR="00BD6FB9" w:rsidTr="00BD6FB9">
        <w:trPr>
          <w:trHeight w:val="305"/>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Reporter/s</w:t>
            </w:r>
          </w:p>
        </w:tc>
        <w:tc>
          <w:tcPr>
            <w:tcW w:w="4698" w:type="dxa"/>
          </w:tcPr>
          <w:p w:rsidR="00BD6FB9" w:rsidRPr="00584AB9" w:rsidRDefault="00BD6FB9" w:rsidP="00ED674D">
            <w:pPr>
              <w:rPr>
                <w:rFonts w:ascii="Arial Narrow" w:hAnsi="Arial Narrow"/>
                <w:color w:val="984806" w:themeColor="accent6" w:themeShade="80"/>
              </w:rPr>
            </w:pPr>
          </w:p>
        </w:tc>
      </w:tr>
      <w:tr w:rsidR="00BD6FB9" w:rsidTr="00BD6FB9">
        <w:trPr>
          <w:trHeight w:val="420"/>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Target /s</w:t>
            </w:r>
          </w:p>
        </w:tc>
        <w:tc>
          <w:tcPr>
            <w:tcW w:w="4698" w:type="dxa"/>
          </w:tcPr>
          <w:p w:rsidR="00BD6FB9" w:rsidRPr="00584AB9" w:rsidRDefault="00BD6FB9" w:rsidP="00ED674D">
            <w:pPr>
              <w:rPr>
                <w:rFonts w:ascii="Arial Narrow" w:hAnsi="Arial Narrow"/>
                <w:i/>
              </w:rPr>
            </w:pPr>
          </w:p>
        </w:tc>
      </w:tr>
      <w:tr w:rsidR="00BD6FB9" w:rsidTr="00BD6FB9">
        <w:trPr>
          <w:trHeight w:val="170"/>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Witnesses</w:t>
            </w:r>
          </w:p>
        </w:tc>
        <w:tc>
          <w:tcPr>
            <w:tcW w:w="4698" w:type="dxa"/>
          </w:tcPr>
          <w:p w:rsidR="00BD6FB9" w:rsidRPr="00584AB9" w:rsidRDefault="00BD6FB9" w:rsidP="00ED674D">
            <w:pPr>
              <w:rPr>
                <w:rFonts w:ascii="Arial Narrow" w:hAnsi="Arial Narrow"/>
                <w:i/>
              </w:rPr>
            </w:pPr>
          </w:p>
        </w:tc>
      </w:tr>
      <w:tr w:rsidR="00BD6FB9" w:rsidTr="00BD6FB9">
        <w:trPr>
          <w:trHeight w:val="557"/>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 xml:space="preserve">Teachers and other school staff (secretaries, EAs, bus drivers, SSWs , etc.) </w:t>
            </w:r>
          </w:p>
        </w:tc>
        <w:tc>
          <w:tcPr>
            <w:tcW w:w="4698" w:type="dxa"/>
          </w:tcPr>
          <w:p w:rsidR="00BD6FB9" w:rsidRPr="00584AB9" w:rsidRDefault="00BD6FB9" w:rsidP="00ED674D">
            <w:pPr>
              <w:rPr>
                <w:rFonts w:ascii="Arial Narrow" w:hAnsi="Arial Narrow"/>
              </w:rPr>
            </w:pPr>
          </w:p>
        </w:tc>
      </w:tr>
      <w:tr w:rsidR="00BD6FB9" w:rsidTr="00BD6FB9">
        <w:trPr>
          <w:trHeight w:val="377"/>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Friends, classmates, acquaintances</w:t>
            </w:r>
          </w:p>
        </w:tc>
        <w:tc>
          <w:tcPr>
            <w:tcW w:w="4698" w:type="dxa"/>
          </w:tcPr>
          <w:p w:rsidR="00BD6FB9" w:rsidRPr="00584AB9" w:rsidRDefault="00BD6FB9" w:rsidP="00ED674D">
            <w:pPr>
              <w:rPr>
                <w:rFonts w:ascii="Arial Narrow" w:hAnsi="Arial Narrow"/>
                <w:i/>
              </w:rPr>
            </w:pPr>
          </w:p>
        </w:tc>
      </w:tr>
      <w:tr w:rsidR="00BD6FB9" w:rsidTr="00BD6FB9">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Parents/ caregivers (call both parents)</w:t>
            </w:r>
          </w:p>
        </w:tc>
        <w:tc>
          <w:tcPr>
            <w:tcW w:w="4698" w:type="dxa"/>
          </w:tcPr>
          <w:p w:rsidR="00BD6FB9" w:rsidRPr="00584AB9" w:rsidRDefault="00BD6FB9" w:rsidP="00ED674D">
            <w:pPr>
              <w:rPr>
                <w:rFonts w:ascii="Arial Narrow" w:hAnsi="Arial Narrow"/>
                <w:i/>
              </w:rPr>
            </w:pPr>
          </w:p>
        </w:tc>
      </w:tr>
      <w:tr w:rsidR="00BD6FB9" w:rsidTr="00BD6FB9">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 xml:space="preserve">Current and previous school records (call the sending school) </w:t>
            </w:r>
          </w:p>
        </w:tc>
        <w:tc>
          <w:tcPr>
            <w:tcW w:w="4698" w:type="dxa"/>
          </w:tcPr>
          <w:p w:rsidR="00BD6FB9" w:rsidRPr="00584AB9" w:rsidRDefault="00BD6FB9" w:rsidP="00ED674D">
            <w:pPr>
              <w:rPr>
                <w:rFonts w:ascii="Arial Narrow" w:hAnsi="Arial Narrow"/>
                <w:i/>
              </w:rPr>
            </w:pPr>
          </w:p>
        </w:tc>
      </w:tr>
      <w:tr w:rsidR="00BD6FB9" w:rsidTr="00BD6FB9">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Police record check</w:t>
            </w:r>
          </w:p>
        </w:tc>
        <w:tc>
          <w:tcPr>
            <w:tcW w:w="4698" w:type="dxa"/>
          </w:tcPr>
          <w:p w:rsidR="00BD6FB9" w:rsidRPr="00584AB9" w:rsidRDefault="00BD6FB9" w:rsidP="00ED674D">
            <w:pPr>
              <w:rPr>
                <w:rFonts w:ascii="Arial Narrow" w:hAnsi="Arial Narrow"/>
                <w:i/>
              </w:rPr>
            </w:pPr>
          </w:p>
        </w:tc>
      </w:tr>
      <w:tr w:rsidR="00BD6FB9" w:rsidTr="00BD6FB9">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 xml:space="preserve">Check the </w:t>
            </w:r>
            <w:r w:rsidR="00D12C9F">
              <w:rPr>
                <w:rFonts w:cstheme="minorHAnsi"/>
              </w:rPr>
              <w:t>child/youth’s</w:t>
            </w:r>
            <w:r w:rsidRPr="001864A0">
              <w:rPr>
                <w:rFonts w:cstheme="minorHAnsi"/>
              </w:rPr>
              <w:t xml:space="preserve"> locker, desk, backpack, recent text books/assignment/ binders, cars etc. </w:t>
            </w:r>
          </w:p>
        </w:tc>
        <w:tc>
          <w:tcPr>
            <w:tcW w:w="4698" w:type="dxa"/>
          </w:tcPr>
          <w:p w:rsidR="00BD6FB9" w:rsidRPr="00584AB9" w:rsidRDefault="00BD6FB9" w:rsidP="00ED674D">
            <w:pPr>
              <w:rPr>
                <w:rFonts w:ascii="Arial Narrow" w:hAnsi="Arial Narrow"/>
                <w:i/>
              </w:rPr>
            </w:pPr>
          </w:p>
        </w:tc>
      </w:tr>
      <w:tr w:rsidR="00BD6FB9" w:rsidTr="00BD6FB9">
        <w:trPr>
          <w:trHeight w:val="638"/>
        </w:trPr>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 xml:space="preserve">Check / Search or question parents / caregivers about the </w:t>
            </w:r>
            <w:r w:rsidR="00D12C9F">
              <w:rPr>
                <w:rFonts w:cstheme="minorHAnsi"/>
              </w:rPr>
              <w:t>child/youth’s</w:t>
            </w:r>
            <w:r w:rsidRPr="001864A0">
              <w:rPr>
                <w:rFonts w:cstheme="minorHAnsi"/>
              </w:rPr>
              <w:t xml:space="preserve">  bedroom etc. </w:t>
            </w:r>
          </w:p>
        </w:tc>
        <w:tc>
          <w:tcPr>
            <w:tcW w:w="4698" w:type="dxa"/>
          </w:tcPr>
          <w:p w:rsidR="00BD6FB9" w:rsidRPr="00584AB9" w:rsidRDefault="00BD6FB9" w:rsidP="00ED674D">
            <w:pPr>
              <w:rPr>
                <w:rFonts w:ascii="Arial Narrow" w:hAnsi="Arial Narrow"/>
                <w:i/>
              </w:rPr>
            </w:pPr>
          </w:p>
        </w:tc>
      </w:tr>
      <w:tr w:rsidR="00BD6FB9" w:rsidTr="00BD6FB9">
        <w:tc>
          <w:tcPr>
            <w:tcW w:w="4878" w:type="dxa"/>
            <w:gridSpan w:val="2"/>
            <w:shd w:val="clear" w:color="auto" w:fill="D6E3BC" w:themeFill="accent3" w:themeFillTint="66"/>
          </w:tcPr>
          <w:p w:rsidR="00BD6FB9" w:rsidRPr="001864A0" w:rsidRDefault="00BD6FB9" w:rsidP="00ED674D">
            <w:pPr>
              <w:ind w:left="180"/>
              <w:rPr>
                <w:rFonts w:cstheme="minorHAnsi"/>
              </w:rPr>
            </w:pPr>
            <w:r w:rsidRPr="001864A0">
              <w:rPr>
                <w:rFonts w:cstheme="minorHAnsi"/>
              </w:rPr>
              <w:t xml:space="preserve">Activities: internet histories, diaries, notebooks </w:t>
            </w:r>
          </w:p>
        </w:tc>
        <w:tc>
          <w:tcPr>
            <w:tcW w:w="4698" w:type="dxa"/>
          </w:tcPr>
          <w:p w:rsidR="00BD6FB9" w:rsidRPr="00584AB9" w:rsidRDefault="00BD6FB9" w:rsidP="00ED674D">
            <w:pPr>
              <w:rPr>
                <w:rFonts w:ascii="Arial Narrow" w:hAnsi="Arial Narrow"/>
                <w:i/>
              </w:rPr>
            </w:pPr>
          </w:p>
        </w:tc>
      </w:tr>
      <w:tr w:rsidR="00BD6FB9" w:rsidTr="00BD6FB9">
        <w:tc>
          <w:tcPr>
            <w:tcW w:w="9576" w:type="dxa"/>
            <w:gridSpan w:val="3"/>
            <w:shd w:val="clear" w:color="auto" w:fill="auto"/>
          </w:tcPr>
          <w:p w:rsidR="00BD6FB9" w:rsidRDefault="00BD6FB9" w:rsidP="00ED674D">
            <w:r>
              <w:rPr>
                <w:b/>
              </w:rPr>
              <w:t>Other Agencies</w:t>
            </w:r>
            <w:r w:rsidRPr="00584AB9">
              <w:rPr>
                <w:b/>
                <w:i/>
                <w:sz w:val="18"/>
                <w:szCs w:val="18"/>
              </w:rPr>
              <w:t xml:space="preserve">: </w:t>
            </w:r>
            <w:r w:rsidRPr="00584AB9">
              <w:rPr>
                <w:i/>
                <w:sz w:val="18"/>
                <w:szCs w:val="18"/>
              </w:rPr>
              <w:t>As per the formal signed protocol, other agency partners may be involved in the Stage I V-TRA process as consultants to the school/police team and sources of initial data relevant to the case at hand, such as past or current involvement with other agencies that once they are informed of the initial school/police data may release necessary information or physically join the team.</w:t>
            </w:r>
          </w:p>
        </w:tc>
      </w:tr>
      <w:tr w:rsidR="00BD6FB9" w:rsidTr="00BD6FB9">
        <w:tc>
          <w:tcPr>
            <w:tcW w:w="4788" w:type="dxa"/>
            <w:shd w:val="clear" w:color="auto" w:fill="D6E3BC" w:themeFill="accent3" w:themeFillTint="66"/>
          </w:tcPr>
          <w:p w:rsidR="00BD6FB9" w:rsidRPr="001864A0" w:rsidRDefault="00BD6FB9" w:rsidP="00ED674D">
            <w:pPr>
              <w:ind w:left="180"/>
              <w:rPr>
                <w:rFonts w:cstheme="minorHAnsi"/>
              </w:rPr>
            </w:pPr>
            <w:r w:rsidRPr="001864A0">
              <w:rPr>
                <w:rFonts w:cstheme="minorHAnsi"/>
              </w:rPr>
              <w:t>Call Children’s Services for record check relevant to the case at hand</w:t>
            </w:r>
          </w:p>
        </w:tc>
        <w:tc>
          <w:tcPr>
            <w:tcW w:w="4788" w:type="dxa"/>
            <w:gridSpan w:val="2"/>
          </w:tcPr>
          <w:p w:rsidR="00BD6FB9" w:rsidRPr="00584AB9" w:rsidRDefault="00BD6FB9" w:rsidP="00ED674D">
            <w:pPr>
              <w:rPr>
                <w:rFonts w:ascii="Arial Narrow" w:hAnsi="Arial Narrow"/>
                <w:i/>
              </w:rPr>
            </w:pPr>
          </w:p>
        </w:tc>
      </w:tr>
      <w:tr w:rsidR="00BD6FB9" w:rsidTr="00BD6FB9">
        <w:trPr>
          <w:trHeight w:val="728"/>
        </w:trPr>
        <w:tc>
          <w:tcPr>
            <w:tcW w:w="4788" w:type="dxa"/>
            <w:shd w:val="clear" w:color="auto" w:fill="D6E3BC" w:themeFill="accent3" w:themeFillTint="66"/>
          </w:tcPr>
          <w:p w:rsidR="00BD6FB9" w:rsidRPr="001864A0" w:rsidRDefault="00BD6FB9" w:rsidP="00ED674D">
            <w:pPr>
              <w:ind w:left="180"/>
              <w:rPr>
                <w:rFonts w:cstheme="minorHAnsi"/>
              </w:rPr>
            </w:pPr>
            <w:r w:rsidRPr="001864A0">
              <w:rPr>
                <w:rFonts w:cstheme="minorHAnsi"/>
              </w:rPr>
              <w:t>Call Mental Health for record check relevant to the case at hand</w:t>
            </w:r>
          </w:p>
        </w:tc>
        <w:tc>
          <w:tcPr>
            <w:tcW w:w="4788" w:type="dxa"/>
            <w:gridSpan w:val="2"/>
          </w:tcPr>
          <w:p w:rsidR="00BD6FB9" w:rsidRPr="00584AB9" w:rsidRDefault="00BD6FB9" w:rsidP="00ED674D">
            <w:pPr>
              <w:rPr>
                <w:rFonts w:ascii="Arial Narrow" w:hAnsi="Arial Narrow"/>
                <w:i/>
              </w:rPr>
            </w:pPr>
          </w:p>
        </w:tc>
      </w:tr>
      <w:tr w:rsidR="00BD6FB9" w:rsidTr="00BD6FB9">
        <w:trPr>
          <w:trHeight w:val="727"/>
        </w:trPr>
        <w:tc>
          <w:tcPr>
            <w:tcW w:w="4788" w:type="dxa"/>
            <w:shd w:val="clear" w:color="auto" w:fill="D6E3BC" w:themeFill="accent3" w:themeFillTint="66"/>
          </w:tcPr>
          <w:p w:rsidR="00BD6FB9" w:rsidRPr="001864A0" w:rsidRDefault="00BD6FB9" w:rsidP="00ED674D">
            <w:pPr>
              <w:ind w:left="180"/>
              <w:rPr>
                <w:rFonts w:cstheme="minorHAnsi"/>
              </w:rPr>
            </w:pPr>
            <w:r w:rsidRPr="001864A0">
              <w:rPr>
                <w:rFonts w:cstheme="minorHAnsi"/>
              </w:rPr>
              <w:t>Call Youth Probation for record check relevant to the case at hand</w:t>
            </w:r>
          </w:p>
        </w:tc>
        <w:tc>
          <w:tcPr>
            <w:tcW w:w="4788" w:type="dxa"/>
            <w:gridSpan w:val="2"/>
          </w:tcPr>
          <w:p w:rsidR="00BD6FB9" w:rsidRPr="00584AB9" w:rsidRDefault="00BD6FB9" w:rsidP="00ED674D">
            <w:pPr>
              <w:rPr>
                <w:rFonts w:ascii="Arial Narrow" w:hAnsi="Arial Narrow"/>
                <w:i/>
              </w:rPr>
            </w:pPr>
          </w:p>
        </w:tc>
      </w:tr>
      <w:tr w:rsidR="00BD6FB9" w:rsidTr="00BD6FB9">
        <w:tc>
          <w:tcPr>
            <w:tcW w:w="4788" w:type="dxa"/>
            <w:shd w:val="clear" w:color="auto" w:fill="D6E3BC" w:themeFill="accent3" w:themeFillTint="66"/>
          </w:tcPr>
          <w:p w:rsidR="00BD6FB9" w:rsidRPr="001864A0" w:rsidRDefault="00BD6FB9" w:rsidP="00ED674D">
            <w:pPr>
              <w:ind w:left="180"/>
              <w:rPr>
                <w:rFonts w:cstheme="minorHAnsi"/>
              </w:rPr>
            </w:pPr>
            <w:r w:rsidRPr="001864A0">
              <w:rPr>
                <w:rFonts w:cstheme="minorHAnsi"/>
              </w:rPr>
              <w:t>Others:</w:t>
            </w:r>
          </w:p>
        </w:tc>
        <w:tc>
          <w:tcPr>
            <w:tcW w:w="4788" w:type="dxa"/>
            <w:gridSpan w:val="2"/>
          </w:tcPr>
          <w:p w:rsidR="00BD6FB9" w:rsidRPr="00584AB9" w:rsidRDefault="00BD6FB9" w:rsidP="00ED674D">
            <w:pPr>
              <w:rPr>
                <w:rFonts w:ascii="Arial Narrow" w:hAnsi="Arial Narrow"/>
              </w:rPr>
            </w:pPr>
          </w:p>
        </w:tc>
      </w:tr>
    </w:tbl>
    <w:p w:rsidR="00BD6FB9" w:rsidRDefault="00BD6FB9" w:rsidP="00ED674D">
      <w:pPr>
        <w:spacing w:line="240" w:lineRule="auto"/>
      </w:pPr>
    </w:p>
    <w:p w:rsidR="00AA701E" w:rsidRDefault="00BD6FB9" w:rsidP="00ED674D">
      <w:pPr>
        <w:spacing w:line="240" w:lineRule="auto"/>
      </w:pPr>
      <w:r>
        <w:br w:type="page"/>
      </w:r>
    </w:p>
    <w:p w:rsidR="00BD6FB9" w:rsidRDefault="00D52882" w:rsidP="00ED674D">
      <w:pPr>
        <w:spacing w:line="240" w:lineRule="auto"/>
      </w:pPr>
      <w:r>
        <w:rPr>
          <w:noProof/>
          <w:lang w:eastAsia="en-CA"/>
        </w:rPr>
        <w:lastRenderedPageBreak/>
        <w:pict>
          <v:shape id="_x0000_s1026" type="#_x0000_t202" style="position:absolute;margin-left:-7.5pt;margin-top:15.75pt;width:482.25pt;height:23.95pt;z-index:251702272" fillcolor="white [3201]" strokecolor="#c2d69b [1942]" strokeweight="1pt">
            <v:fill color2="#d6e3bc [1302]" focusposition="1" focussize="" focus="100%" type="gradient"/>
            <v:shadow on="t" type="perspective" color="#4e6128 [1606]" opacity=".5" offset="1pt" offset2="-3pt"/>
            <v:textbox style="mso-next-textbox:#_x0000_s1026">
              <w:txbxContent>
                <w:p w:rsidR="003E254D" w:rsidRPr="001864A0" w:rsidRDefault="003E254D" w:rsidP="00BD6FB9">
                  <w:pPr>
                    <w:rPr>
                      <w:sz w:val="24"/>
                    </w:rPr>
                  </w:pPr>
                  <w:r>
                    <w:rPr>
                      <w:b/>
                      <w:sz w:val="24"/>
                    </w:rPr>
                    <w:t xml:space="preserve">STEP 5: </w:t>
                  </w:r>
                  <w:r>
                    <w:rPr>
                      <w:sz w:val="24"/>
                    </w:rPr>
                    <w:t xml:space="preserve">Data Collection Questions </w:t>
                  </w:r>
                </w:p>
              </w:txbxContent>
            </v:textbox>
          </v:shape>
        </w:pict>
      </w:r>
    </w:p>
    <w:p w:rsidR="00BD6FB9" w:rsidRDefault="00BD6FB9" w:rsidP="00ED674D">
      <w:pPr>
        <w:spacing w:line="240" w:lineRule="auto"/>
      </w:pPr>
    </w:p>
    <w:tbl>
      <w:tblPr>
        <w:tblStyle w:val="TableGrid"/>
        <w:tblW w:w="0" w:type="auto"/>
        <w:tblLook w:val="04A0"/>
      </w:tblPr>
      <w:tblGrid>
        <w:gridCol w:w="4788"/>
        <w:gridCol w:w="4788"/>
      </w:tblGrid>
      <w:tr w:rsidR="00BD6FB9" w:rsidTr="00BD6FB9">
        <w:tc>
          <w:tcPr>
            <w:tcW w:w="4788" w:type="dxa"/>
            <w:shd w:val="clear" w:color="auto" w:fill="1D1B11" w:themeFill="background2" w:themeFillShade="1A"/>
          </w:tcPr>
          <w:p w:rsidR="00BD6FB9" w:rsidRDefault="00BD6FB9" w:rsidP="00ED674D">
            <w:pPr>
              <w:jc w:val="center"/>
            </w:pPr>
            <w:r>
              <w:t>Series 1 Questions (The Incident)</w:t>
            </w:r>
          </w:p>
        </w:tc>
        <w:tc>
          <w:tcPr>
            <w:tcW w:w="4788" w:type="dxa"/>
            <w:shd w:val="clear" w:color="auto" w:fill="1D1B11" w:themeFill="background2" w:themeFillShade="1A"/>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Where did the incident happen and when?</w:t>
            </w:r>
          </w:p>
        </w:tc>
        <w:tc>
          <w:tcPr>
            <w:tcW w:w="4788" w:type="dxa"/>
          </w:tcPr>
          <w:p w:rsidR="00BD6FB9" w:rsidRDefault="00BD6FB9" w:rsidP="00ED674D">
            <w:pPr>
              <w:pStyle w:val="ListParagraph"/>
              <w:rPr>
                <w:i/>
              </w:rPr>
            </w:pPr>
          </w:p>
          <w:p w:rsidR="007F7DA5" w:rsidRDefault="007F7DA5" w:rsidP="00ED674D">
            <w:pPr>
              <w:pStyle w:val="ListParagraph"/>
              <w:rPr>
                <w:i/>
              </w:rPr>
            </w:pPr>
          </w:p>
          <w:p w:rsidR="007F7DA5" w:rsidRPr="00E24FD5" w:rsidRDefault="007F7DA5" w:rsidP="00ED674D">
            <w:pPr>
              <w:pStyle w:val="ListParagraph"/>
              <w:rPr>
                <w:i/>
              </w:rPr>
            </w:pPr>
          </w:p>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 xml:space="preserve">How did it come to the interviewee’s attention </w:t>
            </w:r>
          </w:p>
        </w:tc>
        <w:tc>
          <w:tcPr>
            <w:tcW w:w="4788" w:type="dxa"/>
          </w:tcPr>
          <w:p w:rsidR="00BD6FB9" w:rsidRDefault="00BD6FB9" w:rsidP="00ED674D">
            <w:pPr>
              <w:rPr>
                <w:i/>
              </w:rPr>
            </w:pPr>
          </w:p>
          <w:p w:rsidR="007F7DA5" w:rsidRDefault="007F7DA5" w:rsidP="00ED674D">
            <w:pPr>
              <w:rPr>
                <w:i/>
              </w:rPr>
            </w:pPr>
          </w:p>
          <w:p w:rsidR="007F7DA5" w:rsidRPr="00E24FD5" w:rsidRDefault="007F7DA5" w:rsidP="00ED674D">
            <w:pPr>
              <w:rPr>
                <w:i/>
              </w:rPr>
            </w:pPr>
          </w:p>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What was the specific language of the threat, detail of the weapon or gesture made</w:t>
            </w:r>
          </w:p>
        </w:tc>
        <w:tc>
          <w:tcPr>
            <w:tcW w:w="4788" w:type="dxa"/>
          </w:tcPr>
          <w:p w:rsidR="00BD6FB9" w:rsidRDefault="00BD6FB9" w:rsidP="00ED674D">
            <w:pPr>
              <w:rPr>
                <w:i/>
              </w:rPr>
            </w:pPr>
          </w:p>
          <w:p w:rsidR="007F7DA5" w:rsidRDefault="007F7DA5" w:rsidP="00ED674D">
            <w:pPr>
              <w:rPr>
                <w:i/>
              </w:rPr>
            </w:pPr>
          </w:p>
          <w:p w:rsidR="007F7DA5" w:rsidRPr="00E24FD5" w:rsidRDefault="007F7DA5" w:rsidP="00ED674D">
            <w:pPr>
              <w:rPr>
                <w:i/>
              </w:rPr>
            </w:pPr>
          </w:p>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Who was present and under what circumstances did the incident occur</w:t>
            </w:r>
          </w:p>
        </w:tc>
        <w:tc>
          <w:tcPr>
            <w:tcW w:w="4788" w:type="dxa"/>
          </w:tcPr>
          <w:p w:rsidR="00BD6FB9" w:rsidRDefault="00BD6FB9" w:rsidP="00ED674D">
            <w:pPr>
              <w:rPr>
                <w:i/>
                <w:color w:val="E36C0A" w:themeColor="accent6" w:themeShade="BF"/>
              </w:rPr>
            </w:pPr>
          </w:p>
          <w:p w:rsidR="007F7DA5" w:rsidRDefault="007F7DA5" w:rsidP="00ED674D">
            <w:pPr>
              <w:rPr>
                <w:i/>
                <w:color w:val="E36C0A" w:themeColor="accent6" w:themeShade="BF"/>
              </w:rPr>
            </w:pPr>
          </w:p>
          <w:p w:rsidR="007F7DA5" w:rsidRPr="00E24FD5" w:rsidRDefault="007F7DA5" w:rsidP="00ED674D">
            <w:pPr>
              <w:rPr>
                <w:i/>
                <w:color w:val="E36C0A" w:themeColor="accent6" w:themeShade="BF"/>
              </w:rPr>
            </w:pPr>
          </w:p>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What was the motivation or perceived cause of the incident</w:t>
            </w:r>
          </w:p>
        </w:tc>
        <w:tc>
          <w:tcPr>
            <w:tcW w:w="4788" w:type="dxa"/>
          </w:tcPr>
          <w:p w:rsidR="00BD6FB9" w:rsidRDefault="00BD6FB9" w:rsidP="00ED674D"/>
          <w:p w:rsidR="007F7DA5" w:rsidRDefault="007F7DA5" w:rsidP="00ED674D"/>
          <w:p w:rsidR="007F7DA5" w:rsidRDefault="007F7DA5" w:rsidP="00ED674D"/>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What was the response of the target (if present) at the time of the incident</w:t>
            </w:r>
          </w:p>
        </w:tc>
        <w:tc>
          <w:tcPr>
            <w:tcW w:w="4788" w:type="dxa"/>
          </w:tcPr>
          <w:p w:rsidR="00BD6FB9" w:rsidRDefault="00BD6FB9" w:rsidP="00ED674D"/>
          <w:p w:rsidR="007F7DA5" w:rsidRDefault="007F7DA5" w:rsidP="00ED674D"/>
        </w:tc>
      </w:tr>
      <w:tr w:rsidR="00BD6FB9" w:rsidTr="00BD6FB9">
        <w:tc>
          <w:tcPr>
            <w:tcW w:w="4788" w:type="dxa"/>
            <w:shd w:val="clear" w:color="auto" w:fill="D6E3BC" w:themeFill="accent3" w:themeFillTint="66"/>
          </w:tcPr>
          <w:p w:rsidR="00BD6FB9" w:rsidRPr="001864A0" w:rsidRDefault="00BD6FB9" w:rsidP="00ED674D">
            <w:pPr>
              <w:rPr>
                <w:rFonts w:cstheme="minorHAnsi"/>
              </w:rPr>
            </w:pPr>
            <w:r w:rsidRPr="001864A0">
              <w:rPr>
                <w:rFonts w:cstheme="minorHAnsi"/>
              </w:rPr>
              <w:t>What was the response of others who were present at the time of the incident</w:t>
            </w:r>
          </w:p>
        </w:tc>
        <w:tc>
          <w:tcPr>
            <w:tcW w:w="4788" w:type="dxa"/>
          </w:tcPr>
          <w:p w:rsidR="00BD6FB9" w:rsidRDefault="00BD6FB9" w:rsidP="00ED674D">
            <w:pPr>
              <w:pStyle w:val="ListParagraph"/>
            </w:pPr>
          </w:p>
        </w:tc>
      </w:tr>
      <w:tr w:rsidR="00BD6FB9" w:rsidTr="00BD6FB9">
        <w:tc>
          <w:tcPr>
            <w:tcW w:w="4788" w:type="dxa"/>
            <w:shd w:val="clear" w:color="auto" w:fill="1D1B11" w:themeFill="background2" w:themeFillShade="1A"/>
          </w:tcPr>
          <w:p w:rsidR="00BD6FB9" w:rsidRDefault="00BD6FB9" w:rsidP="00ED674D">
            <w:pPr>
              <w:jc w:val="center"/>
            </w:pPr>
            <w:r>
              <w:t>Series 2 Questions (Attack Related Behaviours)</w:t>
            </w:r>
          </w:p>
        </w:tc>
        <w:tc>
          <w:tcPr>
            <w:tcW w:w="4788" w:type="dxa"/>
            <w:shd w:val="clear" w:color="auto" w:fill="1D1B11" w:themeFill="background2" w:themeFillShade="1A"/>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 xml:space="preserve">Has the </w:t>
            </w:r>
            <w:r w:rsidR="00D12C9F">
              <w:t>child/youth</w:t>
            </w:r>
            <w:r>
              <w:t xml:space="preserve"> sought out information consistent with their threat making or threat related behaviour</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Have there been any communications suggesting ideas or intentions to attack a target currently or in the past?</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Has the </w:t>
            </w:r>
            <w:r w:rsidR="00D12C9F">
              <w:t>child/youth</w:t>
            </w:r>
            <w:r>
              <w:t xml:space="preserve"> attempted to gain access to weapons or do they have access to the weapons they have threatened to use</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Have they developed a plan and how general or specific is it (time, date, identified target selection, site selection, journal or justifications, maps, floor plans) </w:t>
            </w:r>
          </w:p>
          <w:p w:rsidR="00BD6FB9" w:rsidRDefault="00BD6FB9" w:rsidP="00ED674D"/>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Has the </w:t>
            </w:r>
            <w:r w:rsidR="00D12C9F">
              <w:t>child/youth</w:t>
            </w:r>
            <w:r>
              <w:t xml:space="preserve"> been engaging in suspicious behaviours such as appearing to show inordinate interest in alarm systems, sprinkle systems, video surveillance in schools or elsewhere, schedules and locations of police or security patrol?</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Have they engaged in rehearsal behaviour, including packing or brandishing fake but realistic looking weapons, air rifles, pistols, or engaged in </w:t>
            </w:r>
            <w:r>
              <w:lastRenderedPageBreak/>
              <w:t>fire setting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lastRenderedPageBreak/>
              <w:t xml:space="preserve">Is there any evidence of attack related behaviours in their locker (back pack, car trunk etc. ) at school or bedroom at home (shed, garage etc.)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Have others been forewarned of a pending attack or told not to come to school because “something big is going to happen” ?</w:t>
            </w:r>
          </w:p>
        </w:tc>
        <w:tc>
          <w:tcPr>
            <w:tcW w:w="4788" w:type="dxa"/>
          </w:tcPr>
          <w:p w:rsidR="00BD6FB9" w:rsidRDefault="00BD6FB9" w:rsidP="00ED674D"/>
        </w:tc>
      </w:tr>
    </w:tbl>
    <w:p w:rsidR="00BD6FB9" w:rsidRDefault="00BD6FB9" w:rsidP="00ED674D">
      <w:pPr>
        <w:spacing w:line="240" w:lineRule="auto"/>
      </w:pPr>
    </w:p>
    <w:tbl>
      <w:tblPr>
        <w:tblStyle w:val="TableGrid"/>
        <w:tblW w:w="0" w:type="auto"/>
        <w:tblLook w:val="04A0"/>
      </w:tblPr>
      <w:tblGrid>
        <w:gridCol w:w="4788"/>
        <w:gridCol w:w="4788"/>
      </w:tblGrid>
      <w:tr w:rsidR="00BD6FB9" w:rsidTr="00BD6FB9">
        <w:tc>
          <w:tcPr>
            <w:tcW w:w="4788" w:type="dxa"/>
            <w:shd w:val="clear" w:color="auto" w:fill="000000" w:themeFill="text1"/>
          </w:tcPr>
          <w:p w:rsidR="00BD6FB9" w:rsidRDefault="00BD6FB9" w:rsidP="00ED674D">
            <w:pPr>
              <w:jc w:val="center"/>
            </w:pPr>
            <w:r>
              <w:t>Series 3 Questions (Threat Maker / Subject)</w:t>
            </w:r>
          </w:p>
        </w:tc>
        <w:tc>
          <w:tcPr>
            <w:tcW w:w="4788" w:type="dxa"/>
            <w:shd w:val="clear" w:color="auto" w:fill="000000" w:themeFill="text1"/>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Does the threat maker (subject) have a history of violence or threats of violence?</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If yes what is the frequency, intensity and recency (FIR) of the violence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What has been their past human target selection</w:t>
            </w:r>
          </w:p>
        </w:tc>
        <w:tc>
          <w:tcPr>
            <w:tcW w:w="4788" w:type="dxa"/>
          </w:tcPr>
          <w:p w:rsidR="00BD6FB9" w:rsidRDefault="00BD6FB9" w:rsidP="00ED674D"/>
          <w:p w:rsidR="007F7DA5" w:rsidRDefault="007F7DA5" w:rsidP="00ED674D"/>
        </w:tc>
      </w:tr>
      <w:tr w:rsidR="00BD6FB9" w:rsidTr="00BD6FB9">
        <w:tc>
          <w:tcPr>
            <w:tcW w:w="4788" w:type="dxa"/>
            <w:shd w:val="clear" w:color="auto" w:fill="D6E3BC" w:themeFill="accent3" w:themeFillTint="66"/>
          </w:tcPr>
          <w:p w:rsidR="00BD6FB9" w:rsidRDefault="00BD6FB9" w:rsidP="00ED674D">
            <w:r>
              <w:t>What has been their past site selection</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Do they have a history of depression or suicidal thinking /behaviour</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Is there evidence of fluidity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Does the threat maker (subject) use drugs or  alcohol </w:t>
            </w:r>
          </w:p>
        </w:tc>
        <w:tc>
          <w:tcPr>
            <w:tcW w:w="4788" w:type="dxa"/>
          </w:tcPr>
          <w:p w:rsidR="00BD6FB9" w:rsidRDefault="00BD6FB9" w:rsidP="00ED674D"/>
        </w:tc>
      </w:tr>
      <w:tr w:rsidR="00BD6FB9" w:rsidTr="00BD6FB9">
        <w:tc>
          <w:tcPr>
            <w:tcW w:w="4788" w:type="dxa"/>
            <w:shd w:val="clear" w:color="auto" w:fill="000000" w:themeFill="text1"/>
          </w:tcPr>
          <w:p w:rsidR="00BD6FB9" w:rsidRDefault="00BD6FB9" w:rsidP="00ED674D">
            <w:pPr>
              <w:jc w:val="center"/>
            </w:pPr>
            <w:r>
              <w:t xml:space="preserve">Series 4 Questions (The Target) </w:t>
            </w:r>
          </w:p>
        </w:tc>
        <w:tc>
          <w:tcPr>
            <w:tcW w:w="4788" w:type="dxa"/>
            <w:shd w:val="clear" w:color="auto" w:fill="000000" w:themeFill="text1"/>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Does the target have a history of violence or threats of violence</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If yes what is the frequency,  intensity and recency (FIR) of the violence</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What has been their past human target selection  ( have they been engaged in bullying behaviours)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What has been their past site selection ( if yes, then where has the bullying behaviours occurred)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Is there evidence the target has instigated the current situation?</w:t>
            </w:r>
          </w:p>
        </w:tc>
        <w:tc>
          <w:tcPr>
            <w:tcW w:w="4788" w:type="dxa"/>
          </w:tcPr>
          <w:p w:rsidR="00BD6FB9" w:rsidRDefault="00BD6FB9" w:rsidP="00ED674D"/>
        </w:tc>
      </w:tr>
      <w:tr w:rsidR="00BD6FB9" w:rsidTr="00BD6FB9">
        <w:tc>
          <w:tcPr>
            <w:tcW w:w="4788" w:type="dxa"/>
            <w:shd w:val="clear" w:color="auto" w:fill="000000" w:themeFill="text1"/>
          </w:tcPr>
          <w:p w:rsidR="00BD6FB9" w:rsidRDefault="00BD6FB9" w:rsidP="00ED674D">
            <w:pPr>
              <w:jc w:val="center"/>
            </w:pPr>
            <w:r>
              <w:t xml:space="preserve">Series 5 (Peer Dynamics) </w:t>
            </w:r>
          </w:p>
        </w:tc>
        <w:tc>
          <w:tcPr>
            <w:tcW w:w="4788" w:type="dxa"/>
            <w:shd w:val="clear" w:color="auto" w:fill="000000" w:themeFill="text1"/>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Are others involved in the incident that may intentionally or unintentionally be contributing to the justification process?</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Who is the threat makers’ (subjects) peer structure and where does the threat maker fit (leader, co-leader, follower?)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Is there a difference between the threat makers individual baseline behaviour and their peer group baseline behaviour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Who’s is in the targets peer structure and where does the target fit (leader, co leader, follower?)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Is there a peer who could assist with the plan or obtain the weapons for the necessary attack</w:t>
            </w:r>
          </w:p>
        </w:tc>
        <w:tc>
          <w:tcPr>
            <w:tcW w:w="4788" w:type="dxa"/>
          </w:tcPr>
          <w:p w:rsidR="00BD6FB9" w:rsidRDefault="00BD6FB9" w:rsidP="00ED674D"/>
        </w:tc>
      </w:tr>
    </w:tbl>
    <w:p w:rsidR="00BD6FB9" w:rsidRDefault="00BD6FB9" w:rsidP="00ED674D">
      <w:pPr>
        <w:spacing w:line="240" w:lineRule="auto"/>
      </w:pPr>
    </w:p>
    <w:p w:rsidR="00847C41" w:rsidRDefault="00847C41" w:rsidP="00ED674D">
      <w:pPr>
        <w:spacing w:line="240" w:lineRule="auto"/>
      </w:pPr>
    </w:p>
    <w:tbl>
      <w:tblPr>
        <w:tblStyle w:val="TableGrid"/>
        <w:tblW w:w="0" w:type="auto"/>
        <w:tblLook w:val="04A0"/>
      </w:tblPr>
      <w:tblGrid>
        <w:gridCol w:w="4788"/>
        <w:gridCol w:w="4788"/>
      </w:tblGrid>
      <w:tr w:rsidR="00BD6FB9" w:rsidTr="00BD6FB9">
        <w:tc>
          <w:tcPr>
            <w:tcW w:w="4788" w:type="dxa"/>
            <w:shd w:val="clear" w:color="auto" w:fill="000000" w:themeFill="text1"/>
          </w:tcPr>
          <w:p w:rsidR="00BD6FB9" w:rsidRDefault="00BD6FB9" w:rsidP="00ED674D">
            <w:pPr>
              <w:jc w:val="center"/>
            </w:pPr>
            <w:r>
              <w:t xml:space="preserve">Series 6  Questions ( Empty Vessel) </w:t>
            </w:r>
          </w:p>
        </w:tc>
        <w:tc>
          <w:tcPr>
            <w:tcW w:w="4788" w:type="dxa"/>
            <w:shd w:val="clear" w:color="auto" w:fill="000000" w:themeFill="text1"/>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 xml:space="preserve">Does the </w:t>
            </w:r>
            <w:r w:rsidR="00D12C9F">
              <w:t>child/youth</w:t>
            </w:r>
            <w:r>
              <w:t xml:space="preserve"> of concern  have a healthy relationship  with a mature adults</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Does the </w:t>
            </w:r>
            <w:r w:rsidR="00D12C9F">
              <w:t>child/youth</w:t>
            </w:r>
            <w:r>
              <w:t xml:space="preserve"> have inordinate knowledge or interest in violent events, themes or incidents including prior school  - based attacks</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How have they responded to prior violent incidents (local, national etc)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What type of violent games, movies, books, music, Internet searches, does the </w:t>
            </w:r>
            <w:r w:rsidR="00D12C9F">
              <w:t>child/youth</w:t>
            </w:r>
            <w:r>
              <w:t xml:space="preserve"> (subject) fill themselves with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Is there evidence that what they are filling themselves with is influencing their behaviour (imitators vs innovators)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What related themes are present in their writings, drawings etc.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Is there evidence of fluidity and or religiosity</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What important adult connection(s)  could be utilized to stabilize the current situation</w:t>
            </w:r>
          </w:p>
        </w:tc>
        <w:tc>
          <w:tcPr>
            <w:tcW w:w="4788" w:type="dxa"/>
          </w:tcPr>
          <w:p w:rsidR="00BD6FB9" w:rsidRDefault="00BD6FB9" w:rsidP="00ED674D"/>
        </w:tc>
      </w:tr>
      <w:tr w:rsidR="00BD6FB9" w:rsidTr="00BD6FB9">
        <w:tc>
          <w:tcPr>
            <w:tcW w:w="4788" w:type="dxa"/>
            <w:shd w:val="clear" w:color="auto" w:fill="000000" w:themeFill="text1"/>
          </w:tcPr>
          <w:p w:rsidR="00BD6FB9" w:rsidRDefault="00BD6FB9" w:rsidP="00ED674D">
            <w:pPr>
              <w:jc w:val="center"/>
            </w:pPr>
            <w:r>
              <w:t xml:space="preserve">Series 7 – Contextual Factors (Triggers) </w:t>
            </w:r>
          </w:p>
        </w:tc>
        <w:tc>
          <w:tcPr>
            <w:tcW w:w="4788" w:type="dxa"/>
            <w:shd w:val="clear" w:color="auto" w:fill="000000" w:themeFill="text1"/>
          </w:tcPr>
          <w:p w:rsidR="00BD6FB9" w:rsidRDefault="00BD6FB9" w:rsidP="00ED674D">
            <w:pPr>
              <w:jc w:val="center"/>
            </w:pPr>
            <w:r>
              <w:t>Notes</w:t>
            </w:r>
          </w:p>
        </w:tc>
      </w:tr>
      <w:tr w:rsidR="00BD6FB9" w:rsidTr="00BD6FB9">
        <w:tc>
          <w:tcPr>
            <w:tcW w:w="4788" w:type="dxa"/>
            <w:shd w:val="clear" w:color="auto" w:fill="D6E3BC" w:themeFill="accent3" w:themeFillTint="66"/>
          </w:tcPr>
          <w:p w:rsidR="00BD6FB9" w:rsidRDefault="00BD6FB9" w:rsidP="00ED674D">
            <w:r>
              <w:t>Has the threat maker experienced a recent loss, such as a death of a family member or friend; a recent break up; rejection by a peer or peer group; been cut from a sports team; received a rejection notice from a college, university or military, etc?</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Have the parents just divorced or separated</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Are they victims of child abuse and has the abuse been dormant but resurfaced at this time</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Are they being initiated into a gang and is it voluntary or forced recruitment</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Have they recently had an argument or fight with a parent / caregiver or someone close to them</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Have they recently been charged with an offence or suspended or expelled from school </w:t>
            </w:r>
          </w:p>
        </w:tc>
        <w:tc>
          <w:tcPr>
            <w:tcW w:w="4788" w:type="dxa"/>
          </w:tcPr>
          <w:p w:rsidR="00BD6FB9" w:rsidRDefault="00BD6FB9" w:rsidP="00ED674D"/>
        </w:tc>
      </w:tr>
      <w:tr w:rsidR="00BD6FB9" w:rsidTr="00BD6FB9">
        <w:tc>
          <w:tcPr>
            <w:tcW w:w="4788" w:type="dxa"/>
            <w:shd w:val="clear" w:color="auto" w:fill="D6E3BC" w:themeFill="accent3" w:themeFillTint="66"/>
          </w:tcPr>
          <w:p w:rsidR="00BD6FB9" w:rsidRDefault="00BD6FB9" w:rsidP="00ED674D">
            <w:r>
              <w:t xml:space="preserve">Is the place where they have been suspended to likely to increase or decrease their level of risk </w:t>
            </w:r>
          </w:p>
        </w:tc>
        <w:tc>
          <w:tcPr>
            <w:tcW w:w="4788" w:type="dxa"/>
          </w:tcPr>
          <w:p w:rsidR="00BD6FB9" w:rsidRDefault="00BD6FB9" w:rsidP="00ED674D"/>
        </w:tc>
      </w:tr>
    </w:tbl>
    <w:p w:rsidR="00BD6FB9" w:rsidRDefault="00D52882" w:rsidP="00ED674D">
      <w:pPr>
        <w:spacing w:line="240" w:lineRule="auto"/>
      </w:pPr>
      <w:r>
        <w:rPr>
          <w:noProof/>
          <w:lang w:eastAsia="en-CA"/>
        </w:rPr>
        <w:pict>
          <v:shape id="_x0000_s1029" type="#_x0000_t202" style="position:absolute;margin-left:-3.35pt;margin-top:15.8pt;width:479.7pt;height:127.25pt;z-index:-251611136;mso-position-horizontal-relative:text;mso-position-vertical-relative:text" wrapcoords="-33 -92 -33 21508 21633 21508 21633 -92 -33 -92">
            <v:textbox style="mso-next-textbox:#_x0000_s1029">
              <w:txbxContent>
                <w:p w:rsidR="003E254D" w:rsidRDefault="003E254D" w:rsidP="00BD6FB9">
                  <w:r>
                    <w:t>Genogram:</w:t>
                  </w:r>
                  <w:r>
                    <w:tab/>
                  </w:r>
                </w:p>
                <w:p w:rsidR="003E254D" w:rsidRDefault="003E254D" w:rsidP="00BD6FB9">
                  <w:r>
                    <w:tab/>
                  </w:r>
                  <w:r>
                    <w:tab/>
                  </w:r>
                  <w:r>
                    <w:tab/>
                  </w:r>
                  <w:r>
                    <w:tab/>
                  </w:r>
                </w:p>
              </w:txbxContent>
            </v:textbox>
            <w10:wrap type="through"/>
          </v:shape>
        </w:pict>
      </w:r>
    </w:p>
    <w:p w:rsidR="00BD6FB9" w:rsidRDefault="00BD6FB9" w:rsidP="00ED674D">
      <w:pPr>
        <w:spacing w:line="240" w:lineRule="auto"/>
      </w:pPr>
    </w:p>
    <w:p w:rsidR="00BD6FB9" w:rsidRDefault="00D52882" w:rsidP="00ED674D">
      <w:pPr>
        <w:spacing w:line="240" w:lineRule="auto"/>
      </w:pPr>
      <w:r>
        <w:rPr>
          <w:noProof/>
          <w:lang w:eastAsia="en-CA"/>
        </w:rPr>
        <w:pict>
          <v:shape id="_x0000_s1027" type="#_x0000_t202" style="position:absolute;margin-left:-8.25pt;margin-top:-24pt;width:482.25pt;height:44.95pt;z-index:251703296" fillcolor="white [3201]" strokecolor="#c2d69b [1942]" strokeweight="1pt">
            <v:fill color2="#d6e3bc [1302]" focusposition="1" focussize="" focus="100%" type="gradient"/>
            <v:shadow on="t" type="perspective" color="#4e6128 [1606]" opacity=".5" offset="1pt" offset2="-3pt"/>
            <v:textbox style="mso-next-textbox:#_x0000_s1027">
              <w:txbxContent>
                <w:p w:rsidR="003E254D" w:rsidRPr="001864A0" w:rsidRDefault="003E254D" w:rsidP="00BD6FB9">
                  <w:pPr>
                    <w:rPr>
                      <w:sz w:val="24"/>
                    </w:rPr>
                  </w:pPr>
                  <w:r>
                    <w:rPr>
                      <w:b/>
                      <w:sz w:val="24"/>
                    </w:rPr>
                    <w:t>STEP 6-7:</w:t>
                  </w:r>
                  <w:r>
                    <w:rPr>
                      <w:b/>
                      <w:sz w:val="24"/>
                    </w:rPr>
                    <w:br/>
                  </w:r>
                  <w:r>
                    <w:rPr>
                      <w:sz w:val="24"/>
                    </w:rPr>
                    <w:t>Review Findings with the Threat Assessment Team (TAT) and Decide on a Course of Action</w:t>
                  </w:r>
                </w:p>
              </w:txbxContent>
            </v:textbox>
          </v:shape>
        </w:pict>
      </w:r>
    </w:p>
    <w:tbl>
      <w:tblPr>
        <w:tblStyle w:val="TableGrid"/>
        <w:tblW w:w="0" w:type="auto"/>
        <w:tblLook w:val="04A0"/>
      </w:tblPr>
      <w:tblGrid>
        <w:gridCol w:w="9576"/>
      </w:tblGrid>
      <w:tr w:rsidR="00BD6FB9" w:rsidTr="00BD6FB9">
        <w:tc>
          <w:tcPr>
            <w:tcW w:w="9576" w:type="dxa"/>
          </w:tcPr>
          <w:p w:rsidR="00BD6FB9" w:rsidRDefault="00BD6FB9" w:rsidP="00ED674D">
            <w:pPr>
              <w:rPr>
                <w:b/>
                <w:sz w:val="20"/>
                <w:szCs w:val="20"/>
              </w:rPr>
            </w:pPr>
            <w:r>
              <w:rPr>
                <w:b/>
                <w:sz w:val="20"/>
                <w:szCs w:val="20"/>
              </w:rPr>
              <w:t>Step 6:</w:t>
            </w:r>
          </w:p>
          <w:p w:rsidR="00BD6FB9" w:rsidRPr="00412857" w:rsidRDefault="00BD6FB9" w:rsidP="00ED674D">
            <w:pPr>
              <w:rPr>
                <w:i/>
                <w:sz w:val="20"/>
                <w:szCs w:val="20"/>
              </w:rPr>
            </w:pPr>
            <w:r w:rsidRPr="00412857">
              <w:rPr>
                <w:sz w:val="20"/>
                <w:szCs w:val="20"/>
              </w:rPr>
              <w:t xml:space="preserve">Convene the Threat Assessment Team and discuss all relevant information regarding the </w:t>
            </w:r>
            <w:r w:rsidR="00D12C9F">
              <w:rPr>
                <w:sz w:val="20"/>
                <w:szCs w:val="20"/>
              </w:rPr>
              <w:t>child/youth</w:t>
            </w:r>
            <w:r w:rsidRPr="00412857">
              <w:rPr>
                <w:sz w:val="20"/>
                <w:szCs w:val="20"/>
              </w:rPr>
              <w:t>. As a team, as</w:t>
            </w:r>
            <w:r w:rsidR="008A4D58">
              <w:rPr>
                <w:sz w:val="20"/>
                <w:szCs w:val="20"/>
              </w:rPr>
              <w:t>k</w:t>
            </w:r>
            <w:r w:rsidRPr="00412857">
              <w:rPr>
                <w:sz w:val="20"/>
                <w:szCs w:val="20"/>
              </w:rPr>
              <w:t xml:space="preserve"> the question “</w:t>
            </w:r>
            <w:r w:rsidRPr="00412857">
              <w:rPr>
                <w:i/>
                <w:sz w:val="20"/>
                <w:szCs w:val="20"/>
              </w:rPr>
              <w:t xml:space="preserve">to what extent does the </w:t>
            </w:r>
            <w:r w:rsidR="00D12C9F">
              <w:rPr>
                <w:i/>
                <w:sz w:val="20"/>
                <w:szCs w:val="20"/>
              </w:rPr>
              <w:t>child/youth</w:t>
            </w:r>
            <w:r w:rsidRPr="00412857">
              <w:rPr>
                <w:i/>
                <w:sz w:val="20"/>
                <w:szCs w:val="20"/>
              </w:rPr>
              <w:t xml:space="preserve"> pose a threat to school/</w:t>
            </w:r>
            <w:r w:rsidR="00D12C9F">
              <w:rPr>
                <w:i/>
                <w:sz w:val="20"/>
                <w:szCs w:val="20"/>
              </w:rPr>
              <w:t>others</w:t>
            </w:r>
            <w:r w:rsidRPr="00412857">
              <w:rPr>
                <w:i/>
                <w:sz w:val="20"/>
                <w:szCs w:val="20"/>
              </w:rPr>
              <w:t xml:space="preserve"> safety?” “ Do they pose a threat to themselves or someone outside the school (ie Family)?”</w:t>
            </w:r>
          </w:p>
          <w:p w:rsidR="00BD6FB9" w:rsidRPr="00412857" w:rsidRDefault="00BD6FB9" w:rsidP="00ED674D">
            <w:pPr>
              <w:rPr>
                <w:i/>
                <w:sz w:val="20"/>
                <w:szCs w:val="20"/>
              </w:rPr>
            </w:pPr>
          </w:p>
          <w:p w:rsidR="00BD6FB9" w:rsidRPr="00412857" w:rsidRDefault="00BD6FB9" w:rsidP="003C19F7">
            <w:pPr>
              <w:pStyle w:val="ListParagraph"/>
              <w:numPr>
                <w:ilvl w:val="0"/>
                <w:numId w:val="11"/>
              </w:numPr>
              <w:spacing w:after="200"/>
              <w:rPr>
                <w:sz w:val="20"/>
                <w:szCs w:val="20"/>
              </w:rPr>
            </w:pPr>
            <w:r w:rsidRPr="00412857">
              <w:rPr>
                <w:b/>
                <w:sz w:val="20"/>
                <w:szCs w:val="20"/>
              </w:rPr>
              <w:t>Low Level of Concern</w:t>
            </w:r>
            <w:r w:rsidRPr="00412857">
              <w:rPr>
                <w:b/>
                <w:sz w:val="20"/>
                <w:szCs w:val="20"/>
              </w:rPr>
              <w:br/>
            </w:r>
            <w:r w:rsidRPr="00412857">
              <w:rPr>
                <w:sz w:val="20"/>
                <w:szCs w:val="20"/>
              </w:rPr>
              <w:t xml:space="preserve">Risk to target/s, </w:t>
            </w:r>
            <w:r w:rsidR="00D12C9F">
              <w:rPr>
                <w:sz w:val="20"/>
                <w:szCs w:val="20"/>
              </w:rPr>
              <w:t>student</w:t>
            </w:r>
            <w:r w:rsidRPr="00412857">
              <w:rPr>
                <w:sz w:val="20"/>
                <w:szCs w:val="20"/>
              </w:rPr>
              <w:t>/s, staff, and school safety is minimal</w:t>
            </w:r>
          </w:p>
          <w:p w:rsidR="00BD6FB9" w:rsidRPr="00412857" w:rsidRDefault="00BD6FB9" w:rsidP="003C19F7">
            <w:pPr>
              <w:pStyle w:val="ListParagraph"/>
              <w:numPr>
                <w:ilvl w:val="1"/>
                <w:numId w:val="11"/>
              </w:numPr>
              <w:spacing w:after="200"/>
              <w:rPr>
                <w:sz w:val="20"/>
                <w:szCs w:val="20"/>
              </w:rPr>
            </w:pPr>
            <w:r w:rsidRPr="00412857">
              <w:rPr>
                <w:sz w:val="20"/>
                <w:szCs w:val="20"/>
              </w:rPr>
              <w:t>Threat is vague and indirect</w:t>
            </w:r>
          </w:p>
          <w:p w:rsidR="00BD6FB9" w:rsidRPr="00412857" w:rsidRDefault="00BD6FB9" w:rsidP="003C19F7">
            <w:pPr>
              <w:pStyle w:val="ListParagraph"/>
              <w:numPr>
                <w:ilvl w:val="1"/>
                <w:numId w:val="11"/>
              </w:numPr>
              <w:spacing w:after="200"/>
              <w:rPr>
                <w:sz w:val="20"/>
                <w:szCs w:val="20"/>
              </w:rPr>
            </w:pPr>
            <w:r w:rsidRPr="00412857">
              <w:rPr>
                <w:sz w:val="20"/>
                <w:szCs w:val="20"/>
              </w:rPr>
              <w:t>Information contained within the threat is inconsistent, implausible or lacks detail, threat lacks realism</w:t>
            </w:r>
          </w:p>
          <w:p w:rsidR="00BD6FB9" w:rsidRPr="00412857" w:rsidRDefault="00BD6FB9" w:rsidP="003C19F7">
            <w:pPr>
              <w:pStyle w:val="ListParagraph"/>
              <w:numPr>
                <w:ilvl w:val="1"/>
                <w:numId w:val="11"/>
              </w:numPr>
              <w:spacing w:after="200"/>
              <w:rPr>
                <w:sz w:val="20"/>
                <w:szCs w:val="20"/>
              </w:rPr>
            </w:pPr>
            <w:r w:rsidRPr="00412857">
              <w:rPr>
                <w:sz w:val="20"/>
                <w:szCs w:val="20"/>
              </w:rPr>
              <w:t>Available information suggest that the person is unlikely to carry out the treat or become violent</w:t>
            </w:r>
          </w:p>
          <w:p w:rsidR="00BD6FB9" w:rsidRPr="00412857" w:rsidRDefault="00BD6FB9" w:rsidP="003C19F7">
            <w:pPr>
              <w:pStyle w:val="ListParagraph"/>
              <w:numPr>
                <w:ilvl w:val="1"/>
                <w:numId w:val="11"/>
              </w:numPr>
              <w:spacing w:after="200"/>
              <w:rPr>
                <w:sz w:val="20"/>
                <w:szCs w:val="20"/>
              </w:rPr>
            </w:pPr>
            <w:r w:rsidRPr="00412857">
              <w:rPr>
                <w:sz w:val="20"/>
                <w:szCs w:val="20"/>
              </w:rPr>
              <w:t xml:space="preserve">Typical </w:t>
            </w:r>
            <w:r w:rsidRPr="00412857">
              <w:rPr>
                <w:i/>
                <w:sz w:val="20"/>
                <w:szCs w:val="20"/>
              </w:rPr>
              <w:t>baseline</w:t>
            </w:r>
            <w:r w:rsidRPr="00412857">
              <w:rPr>
                <w:sz w:val="20"/>
                <w:szCs w:val="20"/>
              </w:rPr>
              <w:t xml:space="preserve"> behaviour</w:t>
            </w:r>
          </w:p>
          <w:p w:rsidR="00BD6FB9" w:rsidRPr="00412857" w:rsidRDefault="00BD6FB9" w:rsidP="003C19F7">
            <w:pPr>
              <w:pStyle w:val="ListParagraph"/>
              <w:numPr>
                <w:ilvl w:val="0"/>
                <w:numId w:val="11"/>
              </w:numPr>
              <w:spacing w:after="200"/>
              <w:rPr>
                <w:sz w:val="20"/>
                <w:szCs w:val="20"/>
              </w:rPr>
            </w:pPr>
            <w:r w:rsidRPr="00412857">
              <w:rPr>
                <w:b/>
                <w:sz w:val="20"/>
                <w:szCs w:val="20"/>
              </w:rPr>
              <w:t>Medium Level of Concern</w:t>
            </w:r>
          </w:p>
          <w:p w:rsidR="00BD6FB9" w:rsidRPr="00412857" w:rsidRDefault="00BD6FB9" w:rsidP="00ED674D">
            <w:pPr>
              <w:pStyle w:val="ListParagraph"/>
              <w:rPr>
                <w:sz w:val="20"/>
                <w:szCs w:val="20"/>
              </w:rPr>
            </w:pPr>
            <w:r w:rsidRPr="00412857">
              <w:rPr>
                <w:sz w:val="20"/>
                <w:szCs w:val="20"/>
              </w:rPr>
              <w:t>The threat could be carried out, although it may not appear entirely realistic. Violent action is possible</w:t>
            </w:r>
          </w:p>
          <w:p w:rsidR="00BD6FB9" w:rsidRPr="00412857" w:rsidRDefault="00BD6FB9" w:rsidP="003C19F7">
            <w:pPr>
              <w:pStyle w:val="ListParagraph"/>
              <w:numPr>
                <w:ilvl w:val="0"/>
                <w:numId w:val="23"/>
              </w:numPr>
              <w:spacing w:after="200"/>
              <w:rPr>
                <w:sz w:val="20"/>
                <w:szCs w:val="20"/>
              </w:rPr>
            </w:pPr>
            <w:r w:rsidRPr="00412857">
              <w:rPr>
                <w:sz w:val="20"/>
                <w:szCs w:val="20"/>
              </w:rPr>
              <w:t>Threat is more plausible and concrete than a low level threat. Wording in the threat and information gathered suggests that some thought has been given to how the threat will be carried out (ie. Possible place and time).</w:t>
            </w:r>
          </w:p>
          <w:p w:rsidR="00BD6FB9" w:rsidRPr="00412857" w:rsidRDefault="00BD6FB9" w:rsidP="003C19F7">
            <w:pPr>
              <w:pStyle w:val="ListParagraph"/>
              <w:numPr>
                <w:ilvl w:val="0"/>
                <w:numId w:val="23"/>
              </w:numPr>
              <w:spacing w:after="200"/>
              <w:rPr>
                <w:sz w:val="20"/>
                <w:szCs w:val="20"/>
              </w:rPr>
            </w:pPr>
            <w:r w:rsidRPr="00412857">
              <w:rPr>
                <w:sz w:val="20"/>
                <w:szCs w:val="20"/>
              </w:rPr>
              <w:t xml:space="preserve">No clear indication that the </w:t>
            </w:r>
            <w:r w:rsidR="00D12C9F">
              <w:rPr>
                <w:sz w:val="20"/>
                <w:szCs w:val="20"/>
              </w:rPr>
              <w:t>child/youth</w:t>
            </w:r>
            <w:r w:rsidRPr="00412857">
              <w:rPr>
                <w:sz w:val="20"/>
                <w:szCs w:val="20"/>
              </w:rPr>
              <w:t xml:space="preserve"> of concern has taken preparatory steps (i.e weapon seeking), although there may be an ambiguous or inconclusive references point to that possibility . There may be a specific statement seeking to convey that the threat is not empty “ I’m Serious” </w:t>
            </w:r>
          </w:p>
          <w:p w:rsidR="00BD6FB9" w:rsidRPr="00412857" w:rsidRDefault="00BD6FB9" w:rsidP="003C19F7">
            <w:pPr>
              <w:pStyle w:val="ListParagraph"/>
              <w:numPr>
                <w:ilvl w:val="0"/>
                <w:numId w:val="23"/>
              </w:numPr>
              <w:spacing w:after="200"/>
              <w:rPr>
                <w:sz w:val="20"/>
                <w:szCs w:val="20"/>
              </w:rPr>
            </w:pPr>
            <w:r w:rsidRPr="00412857">
              <w:rPr>
                <w:sz w:val="20"/>
                <w:szCs w:val="20"/>
              </w:rPr>
              <w:t xml:space="preserve">Moderate or lingering concerns about the </w:t>
            </w:r>
            <w:r w:rsidR="00D12C9F">
              <w:rPr>
                <w:sz w:val="20"/>
                <w:szCs w:val="20"/>
              </w:rPr>
              <w:t>child/youth</w:t>
            </w:r>
            <w:r w:rsidRPr="00412857">
              <w:rPr>
                <w:sz w:val="20"/>
                <w:szCs w:val="20"/>
              </w:rPr>
              <w:t xml:space="preserve">’s potential to act violently </w:t>
            </w:r>
          </w:p>
          <w:p w:rsidR="00BD6FB9" w:rsidRPr="00412857" w:rsidRDefault="00BD6FB9" w:rsidP="003C19F7">
            <w:pPr>
              <w:pStyle w:val="ListParagraph"/>
              <w:numPr>
                <w:ilvl w:val="0"/>
                <w:numId w:val="23"/>
              </w:numPr>
              <w:spacing w:after="200"/>
              <w:rPr>
                <w:sz w:val="20"/>
                <w:szCs w:val="20"/>
              </w:rPr>
            </w:pPr>
            <w:r w:rsidRPr="00412857">
              <w:rPr>
                <w:sz w:val="20"/>
                <w:szCs w:val="20"/>
              </w:rPr>
              <w:t xml:space="preserve">Increase in </w:t>
            </w:r>
            <w:r w:rsidRPr="00412857">
              <w:rPr>
                <w:i/>
                <w:sz w:val="20"/>
                <w:szCs w:val="20"/>
              </w:rPr>
              <w:t>baseline</w:t>
            </w:r>
            <w:r w:rsidRPr="00412857">
              <w:rPr>
                <w:sz w:val="20"/>
                <w:szCs w:val="20"/>
              </w:rPr>
              <w:t xml:space="preserve"> behaviour</w:t>
            </w:r>
          </w:p>
          <w:p w:rsidR="00BD6FB9" w:rsidRPr="00412857" w:rsidRDefault="00BD6FB9" w:rsidP="003C19F7">
            <w:pPr>
              <w:pStyle w:val="ListParagraph"/>
              <w:numPr>
                <w:ilvl w:val="0"/>
                <w:numId w:val="11"/>
              </w:numPr>
              <w:spacing w:after="200"/>
              <w:rPr>
                <w:sz w:val="20"/>
                <w:szCs w:val="20"/>
              </w:rPr>
            </w:pPr>
            <w:r w:rsidRPr="00412857">
              <w:rPr>
                <w:b/>
                <w:sz w:val="20"/>
                <w:szCs w:val="20"/>
              </w:rPr>
              <w:t>High Level of Concern</w:t>
            </w:r>
          </w:p>
          <w:p w:rsidR="00BD6FB9" w:rsidRPr="00412857" w:rsidRDefault="00BD6FB9" w:rsidP="00ED674D">
            <w:pPr>
              <w:pStyle w:val="ListParagraph"/>
              <w:rPr>
                <w:sz w:val="20"/>
                <w:szCs w:val="20"/>
              </w:rPr>
            </w:pPr>
            <w:r w:rsidRPr="00412857">
              <w:rPr>
                <w:sz w:val="20"/>
                <w:szCs w:val="20"/>
              </w:rPr>
              <w:t>The threat or situation of concern appears to pose an imminent and serious danger to the safety of others</w:t>
            </w:r>
          </w:p>
          <w:p w:rsidR="00BD6FB9" w:rsidRPr="00412857" w:rsidRDefault="00BD6FB9" w:rsidP="003C19F7">
            <w:pPr>
              <w:pStyle w:val="ListParagraph"/>
              <w:numPr>
                <w:ilvl w:val="0"/>
                <w:numId w:val="24"/>
              </w:numPr>
              <w:rPr>
                <w:sz w:val="20"/>
                <w:szCs w:val="20"/>
              </w:rPr>
            </w:pPr>
            <w:r w:rsidRPr="00412857">
              <w:rPr>
                <w:sz w:val="20"/>
                <w:szCs w:val="20"/>
              </w:rPr>
              <w:t xml:space="preserve">Threat is specific and plausible. There is an identified target. </w:t>
            </w:r>
            <w:r w:rsidR="00D12C9F">
              <w:rPr>
                <w:sz w:val="20"/>
                <w:szCs w:val="20"/>
              </w:rPr>
              <w:t>Child/youth</w:t>
            </w:r>
            <w:r w:rsidRPr="00412857">
              <w:rPr>
                <w:sz w:val="20"/>
                <w:szCs w:val="20"/>
              </w:rPr>
              <w:t xml:space="preserve"> has the capacity to act on the threat</w:t>
            </w:r>
          </w:p>
          <w:p w:rsidR="00BD6FB9" w:rsidRPr="00412857" w:rsidRDefault="00BD6FB9" w:rsidP="003C19F7">
            <w:pPr>
              <w:pStyle w:val="ListParagraph"/>
              <w:numPr>
                <w:ilvl w:val="0"/>
                <w:numId w:val="24"/>
              </w:numPr>
              <w:rPr>
                <w:sz w:val="20"/>
                <w:szCs w:val="20"/>
              </w:rPr>
            </w:pPr>
            <w:r w:rsidRPr="00412857">
              <w:rPr>
                <w:sz w:val="20"/>
                <w:szCs w:val="20"/>
              </w:rPr>
              <w:t xml:space="preserve">Information suggests concrete steps have been taken toward acting on threat. For example, information indicates that the </w:t>
            </w:r>
            <w:r w:rsidR="00D12C9F">
              <w:rPr>
                <w:sz w:val="20"/>
                <w:szCs w:val="20"/>
              </w:rPr>
              <w:t>child/youth</w:t>
            </w:r>
            <w:r w:rsidRPr="00412857">
              <w:rPr>
                <w:sz w:val="20"/>
                <w:szCs w:val="20"/>
              </w:rPr>
              <w:t xml:space="preserve"> has acquired or practiced with a weapon or has had a victim under surveillance </w:t>
            </w:r>
          </w:p>
          <w:p w:rsidR="00BD6FB9" w:rsidRPr="00412857" w:rsidRDefault="00BD6FB9" w:rsidP="003C19F7">
            <w:pPr>
              <w:pStyle w:val="ListParagraph"/>
              <w:numPr>
                <w:ilvl w:val="0"/>
                <w:numId w:val="24"/>
              </w:numPr>
              <w:rPr>
                <w:sz w:val="20"/>
                <w:szCs w:val="20"/>
              </w:rPr>
            </w:pPr>
            <w:r w:rsidRPr="00412857">
              <w:rPr>
                <w:sz w:val="20"/>
                <w:szCs w:val="20"/>
              </w:rPr>
              <w:t xml:space="preserve">Information suggests strong concern about the </w:t>
            </w:r>
            <w:r w:rsidR="00D12C9F">
              <w:rPr>
                <w:sz w:val="20"/>
                <w:szCs w:val="20"/>
              </w:rPr>
              <w:t>child/youth</w:t>
            </w:r>
            <w:r w:rsidRPr="00412857">
              <w:rPr>
                <w:sz w:val="20"/>
                <w:szCs w:val="20"/>
              </w:rPr>
              <w:t xml:space="preserve">’s potential to act violently </w:t>
            </w:r>
          </w:p>
          <w:p w:rsidR="00BD6FB9" w:rsidRDefault="00BD6FB9" w:rsidP="003C19F7">
            <w:pPr>
              <w:pStyle w:val="ListParagraph"/>
              <w:numPr>
                <w:ilvl w:val="0"/>
                <w:numId w:val="24"/>
              </w:numPr>
              <w:rPr>
                <w:sz w:val="20"/>
                <w:szCs w:val="20"/>
              </w:rPr>
            </w:pPr>
            <w:r w:rsidRPr="00412857">
              <w:rPr>
                <w:sz w:val="20"/>
                <w:szCs w:val="20"/>
              </w:rPr>
              <w:t xml:space="preserve">Significant increase in </w:t>
            </w:r>
            <w:r w:rsidRPr="00412857">
              <w:rPr>
                <w:i/>
                <w:sz w:val="20"/>
                <w:szCs w:val="20"/>
              </w:rPr>
              <w:t>baseline</w:t>
            </w:r>
            <w:r w:rsidRPr="00412857">
              <w:rPr>
                <w:sz w:val="20"/>
                <w:szCs w:val="20"/>
              </w:rPr>
              <w:t xml:space="preserve"> behaviour</w:t>
            </w:r>
          </w:p>
          <w:p w:rsidR="00BD6FB9" w:rsidRDefault="00BD6FB9" w:rsidP="00ED674D">
            <w:pPr>
              <w:rPr>
                <w:sz w:val="20"/>
                <w:szCs w:val="20"/>
              </w:rPr>
            </w:pPr>
          </w:p>
          <w:p w:rsidR="00BD6FB9" w:rsidRPr="00412857" w:rsidRDefault="00BD6FB9" w:rsidP="00ED674D">
            <w:pPr>
              <w:rPr>
                <w:b/>
                <w:sz w:val="20"/>
                <w:szCs w:val="20"/>
              </w:rPr>
            </w:pPr>
            <w:r w:rsidRPr="00412857">
              <w:rPr>
                <w:b/>
                <w:sz w:val="20"/>
                <w:szCs w:val="20"/>
              </w:rPr>
              <w:t>Step 7:</w:t>
            </w:r>
          </w:p>
          <w:p w:rsidR="00BD6FB9" w:rsidRPr="00412857" w:rsidRDefault="00BD6FB9" w:rsidP="00ED674D">
            <w:pPr>
              <w:rPr>
                <w:sz w:val="20"/>
                <w:szCs w:val="20"/>
              </w:rPr>
            </w:pPr>
            <w:r w:rsidRPr="00412857">
              <w:rPr>
                <w:sz w:val="20"/>
                <w:szCs w:val="20"/>
              </w:rPr>
              <w:t xml:space="preserve">With input of all Threat Assessment Team members decide on a course of action. If there is a low to medium level of concern, the </w:t>
            </w:r>
            <w:r w:rsidR="00D12C9F">
              <w:rPr>
                <w:sz w:val="20"/>
                <w:szCs w:val="20"/>
              </w:rPr>
              <w:t>child/youth</w:t>
            </w:r>
            <w:r w:rsidRPr="00412857">
              <w:rPr>
                <w:sz w:val="20"/>
                <w:szCs w:val="20"/>
              </w:rPr>
              <w:t xml:space="preserve"> can likely be managed at school with appropriate (increased) supervision. </w:t>
            </w:r>
          </w:p>
          <w:p w:rsidR="00BD6FB9" w:rsidRPr="00412857" w:rsidRDefault="00BD6FB9" w:rsidP="003C19F7">
            <w:pPr>
              <w:pStyle w:val="ListParagraph"/>
              <w:numPr>
                <w:ilvl w:val="0"/>
                <w:numId w:val="12"/>
              </w:numPr>
              <w:spacing w:after="200"/>
              <w:rPr>
                <w:sz w:val="20"/>
                <w:szCs w:val="20"/>
              </w:rPr>
            </w:pPr>
            <w:r w:rsidRPr="00412857">
              <w:rPr>
                <w:b/>
                <w:sz w:val="20"/>
                <w:szCs w:val="20"/>
              </w:rPr>
              <w:t>Low to Medium Level of Concern</w:t>
            </w:r>
          </w:p>
          <w:p w:rsidR="00BD6FB9" w:rsidRPr="00412857" w:rsidRDefault="00BD6FB9" w:rsidP="003C19F7">
            <w:pPr>
              <w:pStyle w:val="ListParagraph"/>
              <w:numPr>
                <w:ilvl w:val="1"/>
                <w:numId w:val="12"/>
              </w:numPr>
              <w:spacing w:after="200"/>
              <w:rPr>
                <w:sz w:val="20"/>
                <w:szCs w:val="20"/>
              </w:rPr>
            </w:pPr>
            <w:r w:rsidRPr="00412857">
              <w:rPr>
                <w:sz w:val="20"/>
                <w:szCs w:val="20"/>
              </w:rPr>
              <w:t>Implement the Intervention Plan (</w:t>
            </w:r>
            <w:r w:rsidRPr="00412857">
              <w:rPr>
                <w:i/>
                <w:sz w:val="20"/>
                <w:szCs w:val="20"/>
              </w:rPr>
              <w:t xml:space="preserve">Most </w:t>
            </w:r>
            <w:r w:rsidR="00D12C9F">
              <w:rPr>
                <w:i/>
                <w:sz w:val="20"/>
                <w:szCs w:val="20"/>
              </w:rPr>
              <w:t>child/youth</w:t>
            </w:r>
            <w:r w:rsidRPr="00412857">
              <w:rPr>
                <w:i/>
                <w:sz w:val="20"/>
                <w:szCs w:val="20"/>
              </w:rPr>
              <w:t xml:space="preserve"> can be managed at school with interventions) </w:t>
            </w:r>
          </w:p>
          <w:p w:rsidR="00BD6FB9" w:rsidRPr="00412857" w:rsidRDefault="00BD6FB9" w:rsidP="003C19F7">
            <w:pPr>
              <w:pStyle w:val="ListParagraph"/>
              <w:numPr>
                <w:ilvl w:val="0"/>
                <w:numId w:val="12"/>
              </w:numPr>
              <w:spacing w:after="200"/>
              <w:rPr>
                <w:sz w:val="20"/>
                <w:szCs w:val="20"/>
              </w:rPr>
            </w:pPr>
            <w:r w:rsidRPr="00412857">
              <w:rPr>
                <w:b/>
                <w:sz w:val="20"/>
                <w:szCs w:val="20"/>
              </w:rPr>
              <w:t>Medium to High Level of Concern</w:t>
            </w:r>
          </w:p>
          <w:p w:rsidR="00BD6FB9" w:rsidRPr="00412857" w:rsidRDefault="00BD6FB9" w:rsidP="003C19F7">
            <w:pPr>
              <w:pStyle w:val="ListParagraph"/>
              <w:numPr>
                <w:ilvl w:val="1"/>
                <w:numId w:val="12"/>
              </w:numPr>
              <w:spacing w:after="200"/>
              <w:rPr>
                <w:sz w:val="20"/>
                <w:szCs w:val="20"/>
              </w:rPr>
            </w:pPr>
            <w:r w:rsidRPr="00412857">
              <w:rPr>
                <w:sz w:val="20"/>
                <w:szCs w:val="20"/>
              </w:rPr>
              <w:t xml:space="preserve">The Threat Assessment Team has been determined that a </w:t>
            </w:r>
            <w:r w:rsidRPr="00412857">
              <w:rPr>
                <w:b/>
                <w:sz w:val="20"/>
                <w:szCs w:val="20"/>
              </w:rPr>
              <w:t>Stage II Threat Assessment</w:t>
            </w:r>
            <w:r w:rsidRPr="00412857">
              <w:rPr>
                <w:sz w:val="20"/>
                <w:szCs w:val="20"/>
              </w:rPr>
              <w:t xml:space="preserve"> is needed</w:t>
            </w:r>
          </w:p>
          <w:p w:rsidR="00BD6FB9" w:rsidRPr="00412857" w:rsidRDefault="00BD6FB9" w:rsidP="00ED674D">
            <w:pPr>
              <w:rPr>
                <w:b/>
                <w:sz w:val="20"/>
                <w:szCs w:val="20"/>
              </w:rPr>
            </w:pPr>
          </w:p>
          <w:p w:rsidR="00BD6FB9" w:rsidRDefault="00BD6FB9" w:rsidP="00ED674D"/>
        </w:tc>
      </w:tr>
    </w:tbl>
    <w:p w:rsidR="00BD6FB9" w:rsidRDefault="00BD6FB9" w:rsidP="00ED674D">
      <w:pPr>
        <w:spacing w:line="240" w:lineRule="auto"/>
      </w:pPr>
    </w:p>
    <w:p w:rsidR="00BD6FB9" w:rsidRDefault="00BD6FB9" w:rsidP="00ED674D">
      <w:pPr>
        <w:spacing w:line="240" w:lineRule="auto"/>
      </w:pPr>
    </w:p>
    <w:p w:rsidR="00BD6FB9" w:rsidRDefault="00BD6FB9" w:rsidP="00ED674D">
      <w:pPr>
        <w:spacing w:line="240" w:lineRule="auto"/>
      </w:pPr>
    </w:p>
    <w:tbl>
      <w:tblPr>
        <w:tblStyle w:val="TableGrid"/>
        <w:tblW w:w="0" w:type="auto"/>
        <w:tblLook w:val="04A0"/>
      </w:tblPr>
      <w:tblGrid>
        <w:gridCol w:w="4788"/>
        <w:gridCol w:w="2394"/>
        <w:gridCol w:w="2394"/>
      </w:tblGrid>
      <w:tr w:rsidR="00BD6FB9" w:rsidTr="00BD6FB9">
        <w:trPr>
          <w:trHeight w:val="377"/>
        </w:trPr>
        <w:tc>
          <w:tcPr>
            <w:tcW w:w="9576" w:type="dxa"/>
            <w:gridSpan w:val="3"/>
            <w:shd w:val="clear" w:color="auto" w:fill="auto"/>
          </w:tcPr>
          <w:p w:rsidR="00BD6FB9" w:rsidRDefault="00D52882" w:rsidP="00ED674D">
            <w:r>
              <w:rPr>
                <w:noProof/>
                <w:lang w:eastAsia="en-CA"/>
              </w:rPr>
              <w:lastRenderedPageBreak/>
              <w:pict>
                <v:shape id="_x0000_s1028" type="#_x0000_t202" style="position:absolute;margin-left:-6.75pt;margin-top:-17.25pt;width:482.25pt;height:26.25pt;z-index:251704320" fillcolor="white [3201]" strokecolor="#c2d69b [1942]" strokeweight="1pt">
                  <v:fill color2="#d6e3bc [1302]" focusposition="1" focussize="" focus="100%" type="gradient"/>
                  <v:shadow on="t" type="perspective" color="#4e6128 [1606]" opacity=".5" offset="1pt" offset2="-3pt"/>
                  <v:textbox style="mso-next-textbox:#_x0000_s1028">
                    <w:txbxContent>
                      <w:p w:rsidR="003E254D" w:rsidRPr="00412857" w:rsidRDefault="003E254D" w:rsidP="00BD6FB9">
                        <w:pPr>
                          <w:rPr>
                            <w:sz w:val="24"/>
                          </w:rPr>
                        </w:pPr>
                        <w:r>
                          <w:rPr>
                            <w:b/>
                            <w:sz w:val="24"/>
                          </w:rPr>
                          <w:t xml:space="preserve">STEP 8: </w:t>
                        </w:r>
                        <w:r>
                          <w:rPr>
                            <w:sz w:val="24"/>
                          </w:rPr>
                          <w:t>Develop an Intervention Plan</w:t>
                        </w:r>
                      </w:p>
                    </w:txbxContent>
                  </v:textbox>
                </v:shape>
              </w:pict>
            </w:r>
            <w:r w:rsidR="00BD6FB9">
              <w:br/>
              <w:t xml:space="preserve">Use the following intervention plan to address all concerns identified during Stage I Assessment </w:t>
            </w:r>
          </w:p>
        </w:tc>
      </w:tr>
      <w:tr w:rsidR="00BD6FB9" w:rsidTr="00BD6FB9">
        <w:tc>
          <w:tcPr>
            <w:tcW w:w="9576" w:type="dxa"/>
            <w:gridSpan w:val="3"/>
            <w:shd w:val="clear" w:color="auto" w:fill="000000" w:themeFill="text1"/>
          </w:tcPr>
          <w:p w:rsidR="00BD6FB9" w:rsidRPr="006319F1" w:rsidRDefault="00BD6FB9" w:rsidP="00ED674D">
            <w:pPr>
              <w:jc w:val="center"/>
              <w:rPr>
                <w:b/>
              </w:rPr>
            </w:pPr>
            <w:r>
              <w:rPr>
                <w:b/>
              </w:rPr>
              <w:t>STAGE 1: V-TRA Step 8  : Intervention Plan – attach additional pages as needed</w:t>
            </w: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Disciplinary action taken :</w:t>
            </w:r>
          </w:p>
        </w:tc>
        <w:tc>
          <w:tcPr>
            <w:tcW w:w="4788" w:type="dxa"/>
            <w:gridSpan w:val="2"/>
            <w:shd w:val="clear" w:color="auto" w:fill="auto"/>
          </w:tcPr>
          <w:p w:rsidR="00BD6FB9" w:rsidRDefault="00BD6FB9" w:rsidP="00ED674D">
            <w:pPr>
              <w:rPr>
                <w:b/>
              </w:rPr>
            </w:pPr>
          </w:p>
          <w:p w:rsidR="00BD6FB9" w:rsidRDefault="00BD6FB9" w:rsidP="00ED674D">
            <w:pPr>
              <w:rPr>
                <w:b/>
              </w:rPr>
            </w:pPr>
          </w:p>
          <w:p w:rsidR="00BD6FB9" w:rsidRPr="006319F1" w:rsidRDefault="00BD6FB9" w:rsidP="00ED674D">
            <w:pPr>
              <w:rPr>
                <w:b/>
              </w:rPr>
            </w:pP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Intended victim warned and / or parents/ guardians notified:</w:t>
            </w:r>
          </w:p>
        </w:tc>
        <w:tc>
          <w:tcPr>
            <w:tcW w:w="4788" w:type="dxa"/>
            <w:gridSpan w:val="2"/>
            <w:shd w:val="clear" w:color="auto" w:fill="auto"/>
          </w:tcPr>
          <w:p w:rsidR="00BD6FB9" w:rsidRPr="006319F1" w:rsidRDefault="00BD6FB9" w:rsidP="00ED674D">
            <w:pPr>
              <w:rPr>
                <w:b/>
              </w:rPr>
            </w:pPr>
            <w:r>
              <w:rPr>
                <w:b/>
              </w:rPr>
              <w:t>Date:</w:t>
            </w: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Suicide Assessment initiated on :_____________________________</w:t>
            </w:r>
          </w:p>
        </w:tc>
        <w:tc>
          <w:tcPr>
            <w:tcW w:w="4788" w:type="dxa"/>
            <w:gridSpan w:val="2"/>
            <w:shd w:val="clear" w:color="auto" w:fill="auto"/>
            <w:vAlign w:val="center"/>
          </w:tcPr>
          <w:p w:rsidR="00BD6FB9" w:rsidRPr="006319F1" w:rsidRDefault="00BD6FB9" w:rsidP="00ED674D">
            <w:pPr>
              <w:jc w:val="center"/>
              <w:rPr>
                <w:b/>
              </w:rPr>
            </w:pPr>
            <w:r>
              <w:rPr>
                <w:b/>
              </w:rPr>
              <w:t>By:___________________________________</w:t>
            </w: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Contract not to harm self or other created: (attach)</w:t>
            </w:r>
          </w:p>
        </w:tc>
        <w:tc>
          <w:tcPr>
            <w:tcW w:w="4788" w:type="dxa"/>
            <w:gridSpan w:val="2"/>
            <w:shd w:val="clear" w:color="auto" w:fill="auto"/>
          </w:tcPr>
          <w:p w:rsidR="00BD6FB9" w:rsidRPr="006319F1" w:rsidRDefault="00BD6FB9" w:rsidP="00ED674D">
            <w:pPr>
              <w:rPr>
                <w:b/>
              </w:rPr>
            </w:pP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Alert staff and teachers on a need –to-know basis</w:t>
            </w:r>
          </w:p>
        </w:tc>
        <w:tc>
          <w:tcPr>
            <w:tcW w:w="4788" w:type="dxa"/>
            <w:gridSpan w:val="2"/>
            <w:shd w:val="clear" w:color="auto" w:fill="auto"/>
          </w:tcPr>
          <w:p w:rsidR="00BD6FB9" w:rsidRPr="006319F1" w:rsidRDefault="00BD6FB9" w:rsidP="00ED674D">
            <w:pPr>
              <w:rPr>
                <w:b/>
              </w:rPr>
            </w:pPr>
            <w:r>
              <w:rPr>
                <w:b/>
              </w:rPr>
              <w:t xml:space="preserve">Name: </w:t>
            </w: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Daily or Weekly check in time with :</w:t>
            </w:r>
          </w:p>
        </w:tc>
        <w:tc>
          <w:tcPr>
            <w:tcW w:w="4788" w:type="dxa"/>
            <w:gridSpan w:val="2"/>
            <w:shd w:val="clear" w:color="auto" w:fill="auto"/>
          </w:tcPr>
          <w:p w:rsidR="00BD6FB9" w:rsidRPr="006319F1" w:rsidRDefault="00BD6FB9" w:rsidP="00ED674D">
            <w:pPr>
              <w:rPr>
                <w:b/>
              </w:rPr>
            </w:pPr>
            <w:r>
              <w:rPr>
                <w:b/>
              </w:rPr>
              <w:t xml:space="preserve">(name / title) </w:t>
            </w:r>
          </w:p>
        </w:tc>
      </w:tr>
      <w:tr w:rsidR="00BD6FB9" w:rsidTr="007F7DA5">
        <w:tc>
          <w:tcPr>
            <w:tcW w:w="4788" w:type="dxa"/>
            <w:shd w:val="clear" w:color="auto" w:fill="D6E3BC" w:themeFill="accent3" w:themeFillTint="66"/>
          </w:tcPr>
          <w:p w:rsidR="00BD6FB9" w:rsidRPr="00412857" w:rsidRDefault="00BD6FB9" w:rsidP="00ED674D">
            <w:pPr>
              <w:ind w:left="360"/>
              <w:rPr>
                <w:b/>
              </w:rPr>
            </w:pPr>
            <w:r w:rsidRPr="00412857">
              <w:rPr>
                <w:b/>
              </w:rPr>
              <w:t>Travel card to hold accountable for whereabouts and on-time arrival to destinations</w:t>
            </w:r>
          </w:p>
        </w:tc>
        <w:tc>
          <w:tcPr>
            <w:tcW w:w="4788" w:type="dxa"/>
            <w:gridSpan w:val="2"/>
            <w:shd w:val="clear" w:color="auto" w:fill="auto"/>
          </w:tcPr>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Backpack, coat, and other belongings check-in / check-out</w:t>
            </w:r>
          </w:p>
        </w:tc>
        <w:tc>
          <w:tcPr>
            <w:tcW w:w="4788" w:type="dxa"/>
            <w:gridSpan w:val="2"/>
          </w:tcPr>
          <w:p w:rsidR="00BD6FB9" w:rsidRPr="006319F1" w:rsidRDefault="00BD6FB9" w:rsidP="00ED674D">
            <w:pPr>
              <w:rPr>
                <w:b/>
              </w:rPr>
            </w:pPr>
            <w:r>
              <w:rPr>
                <w:b/>
              </w:rPr>
              <w:t xml:space="preserve">Assigned to : </w:t>
            </w: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Late Arrival and /or Early Dismissal </w:t>
            </w:r>
          </w:p>
        </w:tc>
        <w:tc>
          <w:tcPr>
            <w:tcW w:w="4788" w:type="dxa"/>
            <w:gridSpan w:val="2"/>
          </w:tcPr>
          <w:p w:rsidR="00BD6FB9" w:rsidRDefault="00BD6FB9" w:rsidP="00ED674D">
            <w:pPr>
              <w:rPr>
                <w:b/>
              </w:rPr>
            </w:pPr>
          </w:p>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Increased supervision in these settings:</w:t>
            </w:r>
          </w:p>
        </w:tc>
        <w:tc>
          <w:tcPr>
            <w:tcW w:w="4788" w:type="dxa"/>
            <w:gridSpan w:val="2"/>
          </w:tcPr>
          <w:p w:rsidR="00BD6FB9" w:rsidRDefault="00BD6FB9" w:rsidP="00ED674D">
            <w:pPr>
              <w:rPr>
                <w:b/>
              </w:rPr>
            </w:pPr>
          </w:p>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Modify daily schedule by:</w:t>
            </w:r>
          </w:p>
        </w:tc>
        <w:tc>
          <w:tcPr>
            <w:tcW w:w="4788" w:type="dxa"/>
            <w:gridSpan w:val="2"/>
          </w:tcPr>
          <w:p w:rsidR="00BD6FB9" w:rsidRDefault="00BD6FB9" w:rsidP="00ED674D">
            <w:pPr>
              <w:rPr>
                <w:b/>
              </w:rPr>
            </w:pPr>
          </w:p>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Behaviour Plan / Safety Plan  (attach to Threat Assessment) </w:t>
            </w:r>
          </w:p>
        </w:tc>
        <w:tc>
          <w:tcPr>
            <w:tcW w:w="4788" w:type="dxa"/>
            <w:gridSpan w:val="2"/>
          </w:tcPr>
          <w:p w:rsidR="00BD6FB9" w:rsidRPr="006319F1" w:rsidRDefault="00BD6FB9" w:rsidP="00ED674D">
            <w:pPr>
              <w:rPr>
                <w:b/>
              </w:rPr>
            </w:pPr>
          </w:p>
        </w:tc>
      </w:tr>
      <w:tr w:rsidR="00BD6FB9" w:rsidRPr="006319F1" w:rsidTr="007F7DA5">
        <w:trPr>
          <w:trHeight w:val="339"/>
        </w:trPr>
        <w:tc>
          <w:tcPr>
            <w:tcW w:w="4788" w:type="dxa"/>
            <w:vMerge w:val="restart"/>
            <w:shd w:val="clear" w:color="auto" w:fill="D6E3BC" w:themeFill="accent3" w:themeFillTint="66"/>
          </w:tcPr>
          <w:p w:rsidR="00BD6FB9" w:rsidRPr="00412857" w:rsidRDefault="00BD6FB9" w:rsidP="00ED674D">
            <w:pPr>
              <w:ind w:left="360"/>
              <w:rPr>
                <w:b/>
              </w:rPr>
            </w:pPr>
            <w:r w:rsidRPr="00412857">
              <w:rPr>
                <w:b/>
              </w:rPr>
              <w:t xml:space="preserve">Intervention by Support Staff: (Psychologist, Superintendent, Behaviour Consultant) </w:t>
            </w:r>
          </w:p>
        </w:tc>
        <w:tc>
          <w:tcPr>
            <w:tcW w:w="2394" w:type="dxa"/>
          </w:tcPr>
          <w:p w:rsidR="00BD6FB9" w:rsidRDefault="00BD6FB9" w:rsidP="00ED674D">
            <w:pPr>
              <w:rPr>
                <w:b/>
              </w:rPr>
            </w:pPr>
            <w:r>
              <w:rPr>
                <w:b/>
              </w:rPr>
              <w:t>Name:</w:t>
            </w:r>
          </w:p>
        </w:tc>
        <w:tc>
          <w:tcPr>
            <w:tcW w:w="2394" w:type="dxa"/>
          </w:tcPr>
          <w:p w:rsidR="00BD6FB9" w:rsidRPr="006319F1" w:rsidRDefault="00BD6FB9" w:rsidP="00ED674D">
            <w:pPr>
              <w:rPr>
                <w:b/>
              </w:rPr>
            </w:pPr>
            <w:r>
              <w:rPr>
                <w:b/>
              </w:rPr>
              <w:t>Date:</w:t>
            </w:r>
          </w:p>
        </w:tc>
      </w:tr>
      <w:tr w:rsidR="00BD6FB9" w:rsidRPr="006319F1" w:rsidTr="007F7DA5">
        <w:trPr>
          <w:trHeight w:val="337"/>
        </w:trPr>
        <w:tc>
          <w:tcPr>
            <w:tcW w:w="4788" w:type="dxa"/>
            <w:vMerge/>
            <w:shd w:val="clear" w:color="auto" w:fill="D6E3BC" w:themeFill="accent3" w:themeFillTint="66"/>
          </w:tcPr>
          <w:p w:rsidR="00BD6FB9" w:rsidRPr="00412857" w:rsidRDefault="00BD6FB9" w:rsidP="00ED674D">
            <w:pPr>
              <w:ind w:left="360"/>
              <w:rPr>
                <w:b/>
              </w:rPr>
            </w:pPr>
          </w:p>
        </w:tc>
        <w:tc>
          <w:tcPr>
            <w:tcW w:w="2394" w:type="dxa"/>
          </w:tcPr>
          <w:p w:rsidR="00BD6FB9" w:rsidRDefault="00BD6FB9" w:rsidP="00ED674D">
            <w:pPr>
              <w:rPr>
                <w:b/>
              </w:rPr>
            </w:pPr>
          </w:p>
        </w:tc>
        <w:tc>
          <w:tcPr>
            <w:tcW w:w="2394" w:type="dxa"/>
          </w:tcPr>
          <w:p w:rsidR="00BD6FB9" w:rsidRDefault="00BD6FB9" w:rsidP="00ED674D">
            <w:pPr>
              <w:rPr>
                <w:b/>
              </w:rPr>
            </w:pPr>
          </w:p>
        </w:tc>
      </w:tr>
      <w:tr w:rsidR="00BD6FB9" w:rsidRPr="006319F1" w:rsidTr="007F7DA5">
        <w:trPr>
          <w:trHeight w:val="337"/>
        </w:trPr>
        <w:tc>
          <w:tcPr>
            <w:tcW w:w="4788" w:type="dxa"/>
            <w:vMerge/>
            <w:shd w:val="clear" w:color="auto" w:fill="D6E3BC" w:themeFill="accent3" w:themeFillTint="66"/>
          </w:tcPr>
          <w:p w:rsidR="00BD6FB9" w:rsidRPr="00412857" w:rsidRDefault="00BD6FB9" w:rsidP="00ED674D">
            <w:pPr>
              <w:ind w:left="360"/>
              <w:rPr>
                <w:b/>
              </w:rPr>
            </w:pPr>
          </w:p>
        </w:tc>
        <w:tc>
          <w:tcPr>
            <w:tcW w:w="2394" w:type="dxa"/>
          </w:tcPr>
          <w:p w:rsidR="00BD6FB9" w:rsidRDefault="00BD6FB9" w:rsidP="00ED674D">
            <w:pPr>
              <w:rPr>
                <w:b/>
              </w:rPr>
            </w:pPr>
          </w:p>
        </w:tc>
        <w:tc>
          <w:tcPr>
            <w:tcW w:w="2394" w:type="dxa"/>
          </w:tcPr>
          <w:p w:rsidR="00BD6FB9" w:rsidRDefault="00BD6FB9" w:rsidP="00ED674D">
            <w:pPr>
              <w:rPr>
                <w:b/>
              </w:rPr>
            </w:pPr>
          </w:p>
        </w:tc>
      </w:tr>
      <w:tr w:rsidR="00BD6FB9" w:rsidRPr="006319F1" w:rsidTr="007F7DA5">
        <w:trPr>
          <w:trHeight w:val="337"/>
        </w:trPr>
        <w:tc>
          <w:tcPr>
            <w:tcW w:w="4788" w:type="dxa"/>
            <w:vMerge/>
            <w:shd w:val="clear" w:color="auto" w:fill="D6E3BC" w:themeFill="accent3" w:themeFillTint="66"/>
          </w:tcPr>
          <w:p w:rsidR="00BD6FB9" w:rsidRPr="00412857" w:rsidRDefault="00BD6FB9" w:rsidP="00ED674D">
            <w:pPr>
              <w:ind w:left="360"/>
              <w:rPr>
                <w:b/>
              </w:rPr>
            </w:pPr>
          </w:p>
        </w:tc>
        <w:tc>
          <w:tcPr>
            <w:tcW w:w="2394" w:type="dxa"/>
          </w:tcPr>
          <w:p w:rsidR="00BD6FB9" w:rsidRDefault="00BD6FB9" w:rsidP="00ED674D">
            <w:pPr>
              <w:rPr>
                <w:b/>
              </w:rPr>
            </w:pPr>
          </w:p>
        </w:tc>
        <w:tc>
          <w:tcPr>
            <w:tcW w:w="2394" w:type="dxa"/>
          </w:tcPr>
          <w:p w:rsidR="00BD6FB9"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Identify precipitation / aggravating circumstances and intervene to alleviate tension. </w:t>
            </w:r>
          </w:p>
        </w:tc>
        <w:tc>
          <w:tcPr>
            <w:tcW w:w="4788" w:type="dxa"/>
            <w:gridSpan w:val="2"/>
          </w:tcPr>
          <w:p w:rsidR="00BD6FB9" w:rsidRPr="006319F1" w:rsidRDefault="00BD6FB9" w:rsidP="00ED674D">
            <w:pPr>
              <w:rPr>
                <w:b/>
              </w:rPr>
            </w:pPr>
            <w:r>
              <w:rPr>
                <w:b/>
              </w:rPr>
              <w:t>Describe:</w:t>
            </w: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Drug and alcohol intervention with :</w:t>
            </w:r>
          </w:p>
        </w:tc>
        <w:tc>
          <w:tcPr>
            <w:tcW w:w="4788" w:type="dxa"/>
            <w:gridSpan w:val="2"/>
          </w:tcPr>
          <w:p w:rsidR="00BD6FB9" w:rsidRDefault="00BD6FB9" w:rsidP="00ED674D">
            <w:pPr>
              <w:rPr>
                <w:b/>
              </w:rPr>
            </w:pPr>
            <w:r>
              <w:rPr>
                <w:b/>
              </w:rPr>
              <w:t>Name:</w:t>
            </w:r>
          </w:p>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Referral to IEP team to consider possible </w:t>
            </w:r>
            <w:r w:rsidRPr="00412857">
              <w:rPr>
                <w:b/>
                <w:i/>
              </w:rPr>
              <w:t>Special Education Assessment</w:t>
            </w:r>
          </w:p>
        </w:tc>
        <w:tc>
          <w:tcPr>
            <w:tcW w:w="4788" w:type="dxa"/>
            <w:gridSpan w:val="2"/>
          </w:tcPr>
          <w:p w:rsidR="00BD6FB9" w:rsidRPr="006319F1" w:rsidRDefault="00BD6FB9" w:rsidP="00ED674D">
            <w:pPr>
              <w:rPr>
                <w:b/>
              </w:rPr>
            </w:pPr>
            <w:r>
              <w:rPr>
                <w:b/>
              </w:rPr>
              <w:t>Date:</w:t>
            </w: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If </w:t>
            </w:r>
            <w:r w:rsidRPr="00412857">
              <w:rPr>
                <w:b/>
                <w:i/>
              </w:rPr>
              <w:t xml:space="preserve">Special Education </w:t>
            </w:r>
            <w:r w:rsidR="00D12C9F">
              <w:rPr>
                <w:b/>
                <w:i/>
              </w:rPr>
              <w:t>Child/youth</w:t>
            </w:r>
            <w:r w:rsidRPr="00412857">
              <w:rPr>
                <w:b/>
              </w:rPr>
              <w:t>, review IEP goals and placement options</w:t>
            </w:r>
          </w:p>
        </w:tc>
        <w:tc>
          <w:tcPr>
            <w:tcW w:w="4788" w:type="dxa"/>
            <w:gridSpan w:val="2"/>
          </w:tcPr>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Review Community-based resources and interventions with parents or caretakers</w:t>
            </w:r>
          </w:p>
        </w:tc>
        <w:tc>
          <w:tcPr>
            <w:tcW w:w="4788" w:type="dxa"/>
            <w:gridSpan w:val="2"/>
          </w:tcPr>
          <w:p w:rsidR="00BD6FB9" w:rsidRPr="006319F1" w:rsidRDefault="00BD6FB9" w:rsidP="00ED674D">
            <w:pPr>
              <w:rPr>
                <w:b/>
              </w:rPr>
            </w:pPr>
          </w:p>
        </w:tc>
      </w:tr>
      <w:tr w:rsidR="00BD6FB9" w:rsidRPr="006319F1" w:rsidTr="007F7DA5">
        <w:tc>
          <w:tcPr>
            <w:tcW w:w="4788" w:type="dxa"/>
            <w:shd w:val="clear" w:color="auto" w:fill="D6E3BC" w:themeFill="accent3" w:themeFillTint="66"/>
          </w:tcPr>
          <w:p w:rsidR="00BD6FB9" w:rsidRPr="00412857" w:rsidRDefault="00BD6FB9" w:rsidP="00ED674D">
            <w:pPr>
              <w:ind w:left="360"/>
              <w:rPr>
                <w:b/>
              </w:rPr>
            </w:pPr>
            <w:r w:rsidRPr="00412857">
              <w:rPr>
                <w:b/>
              </w:rPr>
              <w:t xml:space="preserve">Obtain permission to share information with community partners such as counsellors and </w:t>
            </w:r>
            <w:r w:rsidRPr="00412857">
              <w:rPr>
                <w:b/>
              </w:rPr>
              <w:lastRenderedPageBreak/>
              <w:t xml:space="preserve">therapists (release of information forms) </w:t>
            </w:r>
          </w:p>
        </w:tc>
        <w:tc>
          <w:tcPr>
            <w:tcW w:w="4788" w:type="dxa"/>
            <w:gridSpan w:val="2"/>
          </w:tcPr>
          <w:p w:rsidR="00BD6FB9" w:rsidRDefault="00BD6FB9" w:rsidP="00ED674D">
            <w:pPr>
              <w:rPr>
                <w:b/>
              </w:rPr>
            </w:pPr>
            <w:r>
              <w:rPr>
                <w:b/>
              </w:rPr>
              <w:lastRenderedPageBreak/>
              <w:t>Dates:</w:t>
            </w:r>
          </w:p>
          <w:p w:rsidR="00BD6FB9" w:rsidRPr="006319F1" w:rsidRDefault="00BD6FB9" w:rsidP="00ED674D">
            <w:pPr>
              <w:rPr>
                <w:b/>
              </w:rPr>
            </w:pPr>
            <w:r>
              <w:rPr>
                <w:b/>
              </w:rPr>
              <w:t>Attach</w:t>
            </w:r>
          </w:p>
        </w:tc>
      </w:tr>
      <w:tr w:rsidR="00BD6FB9" w:rsidRPr="006319F1" w:rsidTr="00BD6FB9">
        <w:trPr>
          <w:trHeight w:val="571"/>
        </w:trPr>
        <w:tc>
          <w:tcPr>
            <w:tcW w:w="9576" w:type="dxa"/>
            <w:gridSpan w:val="3"/>
          </w:tcPr>
          <w:p w:rsidR="00BD6FB9" w:rsidRDefault="00BD6FB9" w:rsidP="00ED674D">
            <w:pPr>
              <w:rPr>
                <w:b/>
              </w:rPr>
            </w:pPr>
            <w:r>
              <w:rPr>
                <w:b/>
              </w:rPr>
              <w:lastRenderedPageBreak/>
              <w:t xml:space="preserve">Other Action: </w:t>
            </w:r>
          </w:p>
          <w:p w:rsidR="00BD6FB9" w:rsidRDefault="00BD6FB9" w:rsidP="00ED674D">
            <w:pPr>
              <w:rPr>
                <w:b/>
              </w:rPr>
            </w:pPr>
          </w:p>
          <w:p w:rsidR="00BD6FB9" w:rsidRDefault="00BD6FB9" w:rsidP="00ED674D">
            <w:pPr>
              <w:rPr>
                <w:b/>
              </w:rPr>
            </w:pPr>
          </w:p>
          <w:p w:rsidR="00BD6FB9" w:rsidRDefault="00BD6FB9" w:rsidP="00ED674D">
            <w:pPr>
              <w:rPr>
                <w:b/>
              </w:rPr>
            </w:pPr>
          </w:p>
          <w:p w:rsidR="00BD6FB9" w:rsidRDefault="00BD6FB9" w:rsidP="00ED674D">
            <w:pPr>
              <w:rPr>
                <w:b/>
              </w:rPr>
            </w:pPr>
          </w:p>
          <w:p w:rsidR="00BD6FB9" w:rsidRDefault="00BD6FB9" w:rsidP="00ED674D">
            <w:pPr>
              <w:rPr>
                <w:b/>
              </w:rPr>
            </w:pPr>
          </w:p>
          <w:p w:rsidR="00BD6FB9" w:rsidRPr="006319F1" w:rsidRDefault="00BD6FB9" w:rsidP="00ED674D">
            <w:pPr>
              <w:rPr>
                <w:b/>
              </w:rPr>
            </w:pPr>
          </w:p>
        </w:tc>
      </w:tr>
      <w:tr w:rsidR="00BD6FB9" w:rsidRPr="006319F1" w:rsidTr="00BD6FB9">
        <w:tc>
          <w:tcPr>
            <w:tcW w:w="9576" w:type="dxa"/>
            <w:gridSpan w:val="3"/>
            <w:shd w:val="clear" w:color="auto" w:fill="000000" w:themeFill="text1"/>
          </w:tcPr>
          <w:p w:rsidR="00BD6FB9" w:rsidRPr="006319F1" w:rsidRDefault="00BD6FB9" w:rsidP="00ED674D">
            <w:pPr>
              <w:jc w:val="center"/>
              <w:rPr>
                <w:b/>
              </w:rPr>
            </w:pPr>
            <w:r>
              <w:rPr>
                <w:b/>
              </w:rPr>
              <w:t xml:space="preserve">Parents / Guardians – attach additional pages as needed </w:t>
            </w:r>
          </w:p>
        </w:tc>
      </w:tr>
      <w:tr w:rsidR="00BD6FB9" w:rsidRPr="006319F1" w:rsidTr="00BD6FB9">
        <w:tc>
          <w:tcPr>
            <w:tcW w:w="9576" w:type="dxa"/>
            <w:gridSpan w:val="3"/>
            <w:vAlign w:val="center"/>
          </w:tcPr>
          <w:p w:rsidR="00BD6FB9" w:rsidRPr="00F700D5" w:rsidRDefault="00BD6FB9" w:rsidP="003C19F7">
            <w:pPr>
              <w:pStyle w:val="ListParagraph"/>
              <w:numPr>
                <w:ilvl w:val="0"/>
                <w:numId w:val="13"/>
              </w:numPr>
              <w:rPr>
                <w:b/>
              </w:rPr>
            </w:pPr>
            <w:r>
              <w:rPr>
                <w:b/>
              </w:rPr>
              <w:t>Parents will provide the following supervision and / or intervention:</w:t>
            </w:r>
          </w:p>
        </w:tc>
      </w:tr>
      <w:tr w:rsidR="00BD6FB9" w:rsidRPr="006319F1" w:rsidTr="00BD6FB9">
        <w:trPr>
          <w:trHeight w:val="1430"/>
        </w:trPr>
        <w:tc>
          <w:tcPr>
            <w:tcW w:w="9576" w:type="dxa"/>
            <w:gridSpan w:val="3"/>
          </w:tcPr>
          <w:p w:rsidR="00BD6FB9" w:rsidRPr="006319F1" w:rsidRDefault="00BD6FB9" w:rsidP="00ED674D">
            <w:pPr>
              <w:rPr>
                <w:b/>
              </w:rPr>
            </w:pPr>
            <w:r>
              <w:rPr>
                <w:b/>
              </w:rPr>
              <w:t>Parents will:</w:t>
            </w:r>
          </w:p>
        </w:tc>
      </w:tr>
    </w:tbl>
    <w:p w:rsidR="00BD6FB9" w:rsidRDefault="00BD6FB9" w:rsidP="00ED674D">
      <w:pPr>
        <w:spacing w:line="240" w:lineRule="auto"/>
      </w:pPr>
    </w:p>
    <w:tbl>
      <w:tblPr>
        <w:tblStyle w:val="TableGrid"/>
        <w:tblW w:w="0" w:type="auto"/>
        <w:tblLook w:val="04A0"/>
      </w:tblPr>
      <w:tblGrid>
        <w:gridCol w:w="4788"/>
        <w:gridCol w:w="2394"/>
        <w:gridCol w:w="2394"/>
      </w:tblGrid>
      <w:tr w:rsidR="00BD6FB9" w:rsidTr="00BD6FB9">
        <w:tc>
          <w:tcPr>
            <w:tcW w:w="9576" w:type="dxa"/>
            <w:gridSpan w:val="3"/>
            <w:shd w:val="clear" w:color="auto" w:fill="000000" w:themeFill="text1"/>
          </w:tcPr>
          <w:p w:rsidR="00BD6FB9" w:rsidRDefault="00BD6FB9" w:rsidP="00ED674D">
            <w:pPr>
              <w:jc w:val="center"/>
            </w:pPr>
            <w:r>
              <w:t>Monitor this Interventi</w:t>
            </w:r>
            <w:r w:rsidR="00C37068">
              <w:t xml:space="preserve">on Plan regularly and modify </w:t>
            </w:r>
            <w:r>
              <w:t>as appropriate</w:t>
            </w:r>
          </w:p>
        </w:tc>
      </w:tr>
      <w:tr w:rsidR="00BD6FB9" w:rsidTr="00BD6FB9">
        <w:tc>
          <w:tcPr>
            <w:tcW w:w="4788" w:type="dxa"/>
          </w:tcPr>
          <w:p w:rsidR="00BD6FB9" w:rsidRPr="00812B20" w:rsidRDefault="00BD6FB9" w:rsidP="00ED674D">
            <w:pPr>
              <w:rPr>
                <w:b/>
              </w:rPr>
            </w:pPr>
            <w:r w:rsidRPr="00812B20">
              <w:rPr>
                <w:b/>
              </w:rPr>
              <w:t>V-TRA Team Members</w:t>
            </w:r>
          </w:p>
        </w:tc>
        <w:tc>
          <w:tcPr>
            <w:tcW w:w="2394" w:type="dxa"/>
          </w:tcPr>
          <w:p w:rsidR="00BD6FB9" w:rsidRPr="00F23F2D" w:rsidRDefault="00BD6FB9" w:rsidP="00ED674D">
            <w:pPr>
              <w:rPr>
                <w:b/>
              </w:rPr>
            </w:pPr>
            <w:r>
              <w:rPr>
                <w:b/>
              </w:rPr>
              <w:t>Date</w:t>
            </w:r>
          </w:p>
        </w:tc>
        <w:tc>
          <w:tcPr>
            <w:tcW w:w="2394" w:type="dxa"/>
          </w:tcPr>
          <w:p w:rsidR="00BD6FB9" w:rsidRPr="00F23F2D" w:rsidRDefault="00BD6FB9" w:rsidP="00ED674D">
            <w:pPr>
              <w:rPr>
                <w:b/>
              </w:rPr>
            </w:pPr>
            <w:r>
              <w:rPr>
                <w:b/>
              </w:rPr>
              <w:t>Signature</w:t>
            </w:r>
          </w:p>
        </w:tc>
      </w:tr>
      <w:tr w:rsidR="00BD6FB9" w:rsidTr="00BD6FB9">
        <w:tc>
          <w:tcPr>
            <w:tcW w:w="4788" w:type="dxa"/>
          </w:tcPr>
          <w:p w:rsidR="00BD6FB9" w:rsidRDefault="00BD6FB9" w:rsidP="00ED674D">
            <w:r>
              <w:t>Principal :</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Vice Principal :</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Clinician / Psychologist:</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School Liaison Officer (Police) :</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Superintendent of Education:</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rsidRPr="00F7015D">
              <w:t>Behaviour Consultant</w:t>
            </w:r>
            <w:r w:rsidR="007F7DA5">
              <w:t>/Special Services Counsellor</w:t>
            </w:r>
            <w:r w:rsidR="00215E9C" w:rsidRPr="00F7015D">
              <w:t>:</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Children’s Aid Member(                    ):</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Mental Health Member:</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Other:</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Other:</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r>
              <w:t>Other:</w:t>
            </w:r>
          </w:p>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p w:rsidR="00BD6FB9" w:rsidRDefault="00BD6FB9" w:rsidP="00ED674D"/>
        </w:tc>
        <w:tc>
          <w:tcPr>
            <w:tcW w:w="2394" w:type="dxa"/>
          </w:tcPr>
          <w:p w:rsidR="00BD6FB9" w:rsidRDefault="00BD6FB9" w:rsidP="00ED674D"/>
        </w:tc>
        <w:tc>
          <w:tcPr>
            <w:tcW w:w="2394" w:type="dxa"/>
          </w:tcPr>
          <w:p w:rsidR="00BD6FB9" w:rsidRDefault="00BD6FB9" w:rsidP="00ED674D"/>
        </w:tc>
      </w:tr>
      <w:tr w:rsidR="00BD6FB9" w:rsidTr="00BD6FB9">
        <w:tc>
          <w:tcPr>
            <w:tcW w:w="4788" w:type="dxa"/>
          </w:tcPr>
          <w:p w:rsidR="00BD6FB9" w:rsidRDefault="00BD6FB9" w:rsidP="00ED674D"/>
          <w:p w:rsidR="00BD6FB9" w:rsidRDefault="00BD6FB9" w:rsidP="00ED674D"/>
        </w:tc>
        <w:tc>
          <w:tcPr>
            <w:tcW w:w="2394" w:type="dxa"/>
          </w:tcPr>
          <w:p w:rsidR="00BD6FB9" w:rsidRDefault="00BD6FB9" w:rsidP="00ED674D"/>
        </w:tc>
        <w:tc>
          <w:tcPr>
            <w:tcW w:w="2394" w:type="dxa"/>
          </w:tcPr>
          <w:p w:rsidR="00BD6FB9" w:rsidRDefault="00BD6FB9" w:rsidP="00ED674D"/>
        </w:tc>
      </w:tr>
    </w:tbl>
    <w:p w:rsidR="002630E6" w:rsidRDefault="002630E6" w:rsidP="002630E6">
      <w:pPr>
        <w:spacing w:after="240" w:line="240" w:lineRule="auto"/>
        <w:contextualSpacing/>
        <w:rPr>
          <w:rFonts w:eastAsiaTheme="minorEastAsia" w:cstheme="minorHAnsi"/>
          <w:b/>
          <w:bCs/>
          <w:color w:val="244061" w:themeColor="accent1" w:themeShade="80"/>
          <w:sz w:val="28"/>
          <w:szCs w:val="28"/>
          <w:lang w:val="en-US" w:eastAsia="en-CA"/>
        </w:rPr>
      </w:pPr>
    </w:p>
    <w:p w:rsidR="0057260A" w:rsidRPr="0057260A" w:rsidRDefault="0057260A" w:rsidP="00581351">
      <w:pPr>
        <w:pStyle w:val="NormalWeb"/>
        <w:spacing w:after="240" w:afterAutospacing="0"/>
        <w:contextualSpacing/>
        <w:rPr>
          <w:rFonts w:asciiTheme="minorHAnsi" w:hAnsiTheme="minorHAnsi" w:cstheme="minorHAnsi"/>
          <w:b/>
          <w:color w:val="365F91" w:themeColor="accent1" w:themeShade="BF"/>
          <w:sz w:val="28"/>
          <w:szCs w:val="28"/>
          <w:lang w:val="en-US"/>
        </w:rPr>
      </w:pPr>
      <w:r w:rsidRPr="0057260A">
        <w:rPr>
          <w:rFonts w:asciiTheme="minorHAnsi" w:hAnsiTheme="minorHAnsi" w:cstheme="minorHAnsi"/>
          <w:b/>
          <w:color w:val="365F91" w:themeColor="accent1" w:themeShade="BF"/>
          <w:sz w:val="28"/>
          <w:szCs w:val="28"/>
          <w:lang w:val="en-US"/>
        </w:rPr>
        <w:lastRenderedPageBreak/>
        <w:t xml:space="preserve">Appendix C:  </w:t>
      </w:r>
      <w:r w:rsidR="007F7DA5">
        <w:rPr>
          <w:rFonts w:asciiTheme="minorHAnsi" w:hAnsiTheme="minorHAnsi" w:cstheme="minorHAnsi"/>
          <w:b/>
          <w:color w:val="365F91" w:themeColor="accent1" w:themeShade="BF"/>
          <w:sz w:val="28"/>
          <w:szCs w:val="28"/>
          <w:lang w:val="en-US"/>
        </w:rPr>
        <w:br/>
      </w:r>
      <w:r w:rsidRPr="007F7DA5">
        <w:rPr>
          <w:rFonts w:asciiTheme="minorHAnsi" w:hAnsiTheme="minorHAnsi" w:cstheme="minorHAnsi"/>
          <w:b/>
          <w:color w:val="365F91" w:themeColor="accent1" w:themeShade="BF"/>
          <w:sz w:val="36"/>
          <w:szCs w:val="36"/>
          <w:lang w:val="en-US"/>
        </w:rPr>
        <w:t>Definitions</w:t>
      </w:r>
    </w:p>
    <w:p w:rsidR="0057260A" w:rsidRDefault="0057260A" w:rsidP="00581351">
      <w:pPr>
        <w:pStyle w:val="NormalWeb"/>
        <w:spacing w:after="240" w:afterAutospacing="0"/>
        <w:contextualSpacing/>
        <w:rPr>
          <w:rFonts w:asciiTheme="minorHAnsi" w:hAnsiTheme="minorHAnsi" w:cstheme="minorHAnsi"/>
          <w:b/>
          <w:color w:val="365F91" w:themeColor="accent1" w:themeShade="BF"/>
          <w:lang w:val="en-US"/>
        </w:rPr>
      </w:pPr>
    </w:p>
    <w:p w:rsidR="00215E9C" w:rsidRPr="007F7DA5" w:rsidRDefault="00D12C9F" w:rsidP="00581351">
      <w:pPr>
        <w:pStyle w:val="NormalWeb"/>
        <w:spacing w:after="240" w:afterAutospacing="0"/>
        <w:contextualSpacing/>
        <w:rPr>
          <w:rFonts w:ascii="Calibri" w:hAnsi="Calibri" w:cs="Calibri"/>
          <w:b/>
          <w:color w:val="365F91" w:themeColor="accent1" w:themeShade="BF"/>
          <w:lang w:val="en-US"/>
        </w:rPr>
      </w:pPr>
      <w:r w:rsidRPr="007F7DA5">
        <w:rPr>
          <w:rFonts w:ascii="Calibri" w:hAnsi="Calibri" w:cs="Calibri"/>
          <w:b/>
          <w:color w:val="365F91" w:themeColor="accent1" w:themeShade="BF"/>
          <w:lang w:val="en-US"/>
        </w:rPr>
        <w:t>Child/Youth</w:t>
      </w:r>
    </w:p>
    <w:p w:rsidR="00215E9C" w:rsidRPr="007F7DA5" w:rsidRDefault="00D12C9F" w:rsidP="00581351">
      <w:pPr>
        <w:pStyle w:val="NormalWeb"/>
        <w:spacing w:after="240" w:afterAutospacing="0"/>
        <w:contextualSpacing/>
        <w:rPr>
          <w:rFonts w:ascii="Calibri" w:hAnsi="Calibri" w:cs="Calibri"/>
          <w:lang w:val="en-US"/>
        </w:rPr>
      </w:pPr>
      <w:r w:rsidRPr="007F7DA5">
        <w:rPr>
          <w:rFonts w:ascii="Calibri" w:hAnsi="Calibri" w:cs="Calibri"/>
          <w:lang w:val="en-US"/>
        </w:rPr>
        <w:t>Child/Youth</w:t>
      </w:r>
      <w:r w:rsidR="00215E9C" w:rsidRPr="007F7DA5">
        <w:rPr>
          <w:rFonts w:ascii="Calibri" w:hAnsi="Calibri" w:cs="Calibri"/>
          <w:lang w:val="en-US"/>
        </w:rPr>
        <w:t xml:space="preserve"> refers to all children and youth under the age of 18.</w:t>
      </w:r>
    </w:p>
    <w:p w:rsidR="00215E9C" w:rsidRPr="007F7DA5" w:rsidRDefault="00215E9C" w:rsidP="00581351">
      <w:pPr>
        <w:pStyle w:val="NormalWeb"/>
        <w:spacing w:after="240" w:afterAutospacing="0"/>
        <w:contextualSpacing/>
        <w:rPr>
          <w:rFonts w:ascii="Calibri" w:hAnsi="Calibri" w:cs="Calibri"/>
          <w:lang w:val="en-US"/>
        </w:rPr>
      </w:pPr>
    </w:p>
    <w:p w:rsidR="00581351" w:rsidRPr="007F7DA5" w:rsidRDefault="00581351" w:rsidP="00581351">
      <w:pPr>
        <w:pStyle w:val="NormalWeb"/>
        <w:spacing w:after="240" w:afterAutospacing="0"/>
        <w:contextualSpacing/>
        <w:rPr>
          <w:rFonts w:ascii="Calibri" w:hAnsi="Calibri" w:cs="Calibri"/>
          <w:b/>
          <w:color w:val="365F91" w:themeColor="accent1" w:themeShade="BF"/>
          <w:lang w:val="en-US"/>
        </w:rPr>
      </w:pPr>
      <w:r w:rsidRPr="007F7DA5">
        <w:rPr>
          <w:rFonts w:ascii="Calibri" w:hAnsi="Calibri" w:cs="Calibri"/>
          <w:b/>
          <w:color w:val="365F91" w:themeColor="accent1" w:themeShade="BF"/>
          <w:lang w:val="en-US"/>
        </w:rPr>
        <w:t xml:space="preserve">In-School Threat Assessment </w:t>
      </w:r>
      <w:r w:rsidR="007F7DA5" w:rsidRPr="007F7DA5">
        <w:rPr>
          <w:rFonts w:ascii="Calibri" w:hAnsi="Calibri" w:cs="Calibri"/>
          <w:b/>
          <w:color w:val="365F91" w:themeColor="accent1" w:themeShade="BF"/>
          <w:lang w:val="en-US"/>
        </w:rPr>
        <w:t xml:space="preserve">Team </w:t>
      </w:r>
    </w:p>
    <w:p w:rsidR="00581351" w:rsidRPr="007F7DA5" w:rsidRDefault="00581351" w:rsidP="00581351">
      <w:pPr>
        <w:pStyle w:val="NormalWeb"/>
        <w:spacing w:after="240" w:afterAutospacing="0"/>
        <w:contextualSpacing/>
        <w:rPr>
          <w:rFonts w:ascii="Calibri" w:hAnsi="Calibri" w:cs="Calibri"/>
          <w:lang w:val="en-US"/>
        </w:rPr>
      </w:pPr>
      <w:r w:rsidRPr="007F7DA5">
        <w:rPr>
          <w:rFonts w:ascii="Calibri" w:hAnsi="Calibri" w:cs="Calibri"/>
          <w:lang w:val="en-US"/>
        </w:rPr>
        <w:t xml:space="preserve"> A team of</w:t>
      </w:r>
      <w:r w:rsidR="00E62716" w:rsidRPr="007F7DA5">
        <w:rPr>
          <w:rFonts w:ascii="Calibri" w:hAnsi="Calibri" w:cs="Calibri"/>
          <w:lang w:val="en-US"/>
        </w:rPr>
        <w:t xml:space="preserve"> trained</w:t>
      </w:r>
      <w:r w:rsidRPr="007F7DA5">
        <w:rPr>
          <w:rFonts w:ascii="Calibri" w:hAnsi="Calibri" w:cs="Calibri"/>
          <w:lang w:val="en-US"/>
        </w:rPr>
        <w:t xml:space="preserve"> school based professionals (e.g. principals, vice principals, ACW) trained to assess a threat to </w:t>
      </w:r>
      <w:r w:rsidR="00D12C9F" w:rsidRPr="007F7DA5">
        <w:rPr>
          <w:rFonts w:ascii="Calibri" w:hAnsi="Calibri" w:cs="Calibri"/>
          <w:lang w:val="en-US"/>
        </w:rPr>
        <w:t>child/youth</w:t>
      </w:r>
      <w:r w:rsidRPr="007F7DA5">
        <w:rPr>
          <w:rFonts w:ascii="Calibri" w:hAnsi="Calibri" w:cs="Calibri"/>
          <w:lang w:val="en-US"/>
        </w:rPr>
        <w:t xml:space="preserve"> safety by a </w:t>
      </w:r>
      <w:r w:rsidR="00D12C9F" w:rsidRPr="007F7DA5">
        <w:rPr>
          <w:rFonts w:ascii="Calibri" w:hAnsi="Calibri" w:cs="Calibri"/>
          <w:lang w:val="en-US"/>
        </w:rPr>
        <w:t>child/youth</w:t>
      </w:r>
      <w:r w:rsidRPr="007F7DA5">
        <w:rPr>
          <w:rFonts w:ascii="Calibri" w:hAnsi="Calibri" w:cs="Calibri"/>
          <w:lang w:val="en-US"/>
        </w:rPr>
        <w:t xml:space="preserve"> or group of </w:t>
      </w:r>
      <w:r w:rsidR="00D12C9F" w:rsidRPr="007F7DA5">
        <w:rPr>
          <w:rFonts w:ascii="Calibri" w:hAnsi="Calibri" w:cs="Calibri"/>
          <w:lang w:val="en-US"/>
        </w:rPr>
        <w:t>child/youth</w:t>
      </w:r>
      <w:r w:rsidRPr="007F7DA5">
        <w:rPr>
          <w:rFonts w:ascii="Calibri" w:hAnsi="Calibri" w:cs="Calibri"/>
          <w:lang w:val="en-US"/>
        </w:rPr>
        <w:t xml:space="preserve">. District staff IE. School Supervisor and Educational Services Administration will be consulted and will participate in the school based risk/ threat assessment process. </w:t>
      </w:r>
    </w:p>
    <w:p w:rsidR="00581351" w:rsidRPr="007F7DA5" w:rsidRDefault="00581351" w:rsidP="00581351">
      <w:pPr>
        <w:pStyle w:val="NormalWeb"/>
        <w:spacing w:after="240" w:afterAutospacing="0"/>
        <w:contextualSpacing/>
        <w:rPr>
          <w:rFonts w:ascii="Calibri" w:hAnsi="Calibri" w:cs="Calibri"/>
          <w:lang w:val="en-US"/>
        </w:rPr>
      </w:pPr>
    </w:p>
    <w:p w:rsidR="00B10761" w:rsidRPr="007F7DA5" w:rsidRDefault="00847C41" w:rsidP="00847C41">
      <w:pPr>
        <w:pStyle w:val="NormalWeb"/>
        <w:spacing w:after="240" w:afterAutospacing="0"/>
        <w:rPr>
          <w:rFonts w:ascii="Calibri" w:hAnsi="Calibri" w:cs="Calibri"/>
          <w:lang w:val="en-US"/>
        </w:rPr>
      </w:pPr>
      <w:r w:rsidRPr="007F7DA5">
        <w:rPr>
          <w:rFonts w:ascii="Calibri" w:hAnsi="Calibri" w:cs="Calibri"/>
          <w:b/>
          <w:color w:val="365F91" w:themeColor="accent1" w:themeShade="BF"/>
          <w:lang w:val="en-US"/>
        </w:rPr>
        <w:t xml:space="preserve">School Board </w:t>
      </w:r>
      <w:r w:rsidR="00B10761" w:rsidRPr="007F7DA5">
        <w:rPr>
          <w:rFonts w:ascii="Calibri" w:hAnsi="Calibri" w:cs="Calibri"/>
          <w:b/>
          <w:color w:val="365F91" w:themeColor="accent1" w:themeShade="BF"/>
          <w:lang w:val="en-US"/>
        </w:rPr>
        <w:t xml:space="preserve">Community Threat Assessment Team </w:t>
      </w:r>
      <w:r w:rsidR="000A3FA8" w:rsidRPr="007F7DA5">
        <w:rPr>
          <w:rFonts w:ascii="Calibri" w:hAnsi="Calibri" w:cs="Calibri"/>
          <w:b/>
          <w:color w:val="365F91" w:themeColor="accent1" w:themeShade="BF"/>
          <w:lang w:val="en-US"/>
        </w:rPr>
        <w:t xml:space="preserve"> </w:t>
      </w:r>
      <w:r w:rsidR="001F4EB3" w:rsidRPr="007F7DA5">
        <w:rPr>
          <w:rFonts w:ascii="Calibri" w:hAnsi="Calibri" w:cs="Calibri"/>
          <w:b/>
          <w:color w:val="365F91" w:themeColor="accent1" w:themeShade="BF"/>
          <w:lang w:val="en-US"/>
        </w:rPr>
        <w:t>C</w:t>
      </w:r>
      <w:r w:rsidR="000A3FA8" w:rsidRPr="007F7DA5">
        <w:rPr>
          <w:rFonts w:ascii="Calibri" w:hAnsi="Calibri" w:cs="Calibri"/>
          <w:b/>
          <w:color w:val="365F91" w:themeColor="accent1" w:themeShade="BF"/>
          <w:lang w:val="en-US"/>
        </w:rPr>
        <w:t>-TAT</w:t>
      </w:r>
      <w:r w:rsidR="000A3FA8" w:rsidRPr="007F7DA5">
        <w:rPr>
          <w:rFonts w:ascii="Calibri" w:hAnsi="Calibri" w:cs="Calibri"/>
          <w:b/>
          <w:lang w:val="en-US"/>
        </w:rPr>
        <w:t xml:space="preserve"> </w:t>
      </w:r>
      <w:r w:rsidR="00B10761" w:rsidRPr="007F7DA5">
        <w:rPr>
          <w:rFonts w:ascii="Calibri" w:hAnsi="Calibri" w:cs="Calibri"/>
          <w:b/>
          <w:lang w:val="en-US"/>
        </w:rPr>
        <w:br/>
      </w:r>
      <w:r w:rsidR="00B10761" w:rsidRPr="007F7DA5">
        <w:rPr>
          <w:rFonts w:ascii="Calibri" w:hAnsi="Calibri" w:cs="Calibri"/>
          <w:lang w:val="en-US"/>
        </w:rPr>
        <w:t xml:space="preserve">When a school based team has assessed that a </w:t>
      </w:r>
      <w:r w:rsidR="00D12C9F" w:rsidRPr="007F7DA5">
        <w:rPr>
          <w:rFonts w:ascii="Calibri" w:hAnsi="Calibri" w:cs="Calibri"/>
          <w:lang w:val="en-US"/>
        </w:rPr>
        <w:t>child/youth</w:t>
      </w:r>
      <w:r w:rsidR="00B10761" w:rsidRPr="007F7DA5">
        <w:rPr>
          <w:rFonts w:ascii="Calibri" w:hAnsi="Calibri" w:cs="Calibri"/>
          <w:lang w:val="en-US"/>
        </w:rPr>
        <w:t xml:space="preserve">(s) poses a threat to </w:t>
      </w:r>
      <w:r w:rsidR="00D12C9F" w:rsidRPr="007F7DA5">
        <w:rPr>
          <w:rFonts w:ascii="Calibri" w:hAnsi="Calibri" w:cs="Calibri"/>
          <w:lang w:val="en-US"/>
        </w:rPr>
        <w:t>child/youth</w:t>
      </w:r>
      <w:r w:rsidR="00B10761" w:rsidRPr="007F7DA5">
        <w:rPr>
          <w:rFonts w:ascii="Calibri" w:hAnsi="Calibri" w:cs="Calibri"/>
          <w:lang w:val="en-US"/>
        </w:rPr>
        <w:t xml:space="preserve">/staff safety the principal will call the School Supervisor who will then contact the Board </w:t>
      </w:r>
      <w:r w:rsidRPr="007F7DA5">
        <w:rPr>
          <w:rFonts w:ascii="Calibri" w:hAnsi="Calibri" w:cs="Calibri"/>
          <w:lang w:val="en-US"/>
        </w:rPr>
        <w:t xml:space="preserve">Superintendent </w:t>
      </w:r>
      <w:r w:rsidR="00B10761" w:rsidRPr="007F7DA5">
        <w:rPr>
          <w:rFonts w:ascii="Calibri" w:hAnsi="Calibri" w:cs="Calibri"/>
          <w:lang w:val="en-US"/>
        </w:rPr>
        <w:t>of Safe Schools to request that the Threat Assessment Team be activated.</w:t>
      </w:r>
    </w:p>
    <w:p w:rsidR="00581351" w:rsidRPr="007F7DA5" w:rsidRDefault="00581351" w:rsidP="00581351">
      <w:pPr>
        <w:pStyle w:val="NormalWeb"/>
        <w:spacing w:after="240" w:afterAutospacing="0"/>
        <w:rPr>
          <w:rFonts w:ascii="Calibri" w:hAnsi="Calibri" w:cs="Calibri"/>
          <w:lang w:val="en-US"/>
        </w:rPr>
      </w:pPr>
      <w:r w:rsidRPr="007F7DA5">
        <w:rPr>
          <w:rFonts w:ascii="Calibri" w:hAnsi="Calibri" w:cs="Calibri"/>
          <w:b/>
          <w:bCs/>
          <w:color w:val="365F91" w:themeColor="accent1" w:themeShade="BF"/>
          <w:lang w:val="en-US"/>
        </w:rPr>
        <w:t xml:space="preserve">Worrisome </w:t>
      </w:r>
      <w:r w:rsidRPr="007F7DA5">
        <w:rPr>
          <w:rStyle w:val="spelle"/>
          <w:rFonts w:ascii="Calibri" w:hAnsi="Calibri" w:cs="Calibri"/>
          <w:b/>
          <w:bCs/>
          <w:color w:val="365F91" w:themeColor="accent1" w:themeShade="BF"/>
          <w:lang w:val="en-US"/>
        </w:rPr>
        <w:t>Behaviour</w:t>
      </w:r>
      <w:r w:rsidRPr="007F7DA5">
        <w:rPr>
          <w:rFonts w:ascii="Calibri" w:hAnsi="Calibri" w:cs="Calibri"/>
          <w:b/>
          <w:bCs/>
          <w:lang w:val="en-US"/>
        </w:rPr>
        <w:t xml:space="preserve"> </w:t>
      </w:r>
      <w:r w:rsidRPr="007F7DA5">
        <w:rPr>
          <w:rFonts w:ascii="Calibri" w:hAnsi="Calibri" w:cs="Calibri"/>
          <w:b/>
          <w:bCs/>
          <w:lang w:val="en-US"/>
        </w:rPr>
        <w:br/>
      </w:r>
      <w:r w:rsidRPr="007F7DA5">
        <w:rPr>
          <w:rFonts w:ascii="Calibri" w:hAnsi="Calibri" w:cs="Calibri"/>
          <w:lang w:val="en-US"/>
        </w:rPr>
        <w:t xml:space="preserve">Defined as those </w:t>
      </w:r>
      <w:r w:rsidRPr="007F7DA5">
        <w:rPr>
          <w:rStyle w:val="spelle"/>
          <w:rFonts w:ascii="Calibri" w:hAnsi="Calibri" w:cs="Calibri"/>
          <w:lang w:val="en-US"/>
        </w:rPr>
        <w:t>behaviours</w:t>
      </w:r>
      <w:r w:rsidRPr="007F7DA5">
        <w:rPr>
          <w:rFonts w:ascii="Calibri" w:hAnsi="Calibri" w:cs="Calibri"/>
          <w:lang w:val="en-US"/>
        </w:rPr>
        <w:t xml:space="preserve"> that cause concern and may indicate that a </w:t>
      </w:r>
      <w:r w:rsidR="00D12C9F" w:rsidRPr="007F7DA5">
        <w:rPr>
          <w:rFonts w:ascii="Calibri" w:hAnsi="Calibri" w:cs="Calibri"/>
          <w:lang w:val="en-US"/>
        </w:rPr>
        <w:t>child/youth</w:t>
      </w:r>
      <w:r w:rsidRPr="007F7DA5">
        <w:rPr>
          <w:rFonts w:ascii="Calibri" w:hAnsi="Calibri" w:cs="Calibri"/>
          <w:lang w:val="en-US"/>
        </w:rPr>
        <w:t xml:space="preserve"> is moving toward a greater risk of violent </w:t>
      </w:r>
      <w:r w:rsidRPr="007F7DA5">
        <w:rPr>
          <w:rStyle w:val="spelle"/>
          <w:rFonts w:ascii="Calibri" w:hAnsi="Calibri" w:cs="Calibri"/>
          <w:lang w:val="en-US"/>
        </w:rPr>
        <w:t>behaviour</w:t>
      </w:r>
      <w:r w:rsidRPr="007F7DA5">
        <w:rPr>
          <w:rFonts w:ascii="Calibri" w:hAnsi="Calibri" w:cs="Calibri"/>
          <w:lang w:val="en-US"/>
        </w:rPr>
        <w:t xml:space="preserve">. The majority of </w:t>
      </w:r>
      <w:r w:rsidRPr="007F7DA5">
        <w:rPr>
          <w:rStyle w:val="spelle"/>
          <w:rFonts w:ascii="Calibri" w:hAnsi="Calibri" w:cs="Calibri"/>
          <w:lang w:val="en-US"/>
        </w:rPr>
        <w:t>behaviours</w:t>
      </w:r>
      <w:r w:rsidRPr="007F7DA5">
        <w:rPr>
          <w:rFonts w:ascii="Calibri" w:hAnsi="Calibri" w:cs="Calibri"/>
          <w:lang w:val="en-US"/>
        </w:rPr>
        <w:t xml:space="preserve"> from Kindergarten to Grade </w:t>
      </w:r>
      <w:r w:rsidRPr="007F7DA5">
        <w:rPr>
          <w:rFonts w:ascii="Calibri" w:hAnsi="Calibri" w:cs="Calibri"/>
          <w:b/>
          <w:bCs/>
          <w:lang w:val="en-US"/>
        </w:rPr>
        <w:t xml:space="preserve">12 </w:t>
      </w:r>
      <w:r w:rsidRPr="007F7DA5">
        <w:rPr>
          <w:rFonts w:ascii="Calibri" w:hAnsi="Calibri" w:cs="Calibri"/>
          <w:lang w:val="en-US"/>
        </w:rPr>
        <w:t xml:space="preserve">fall into this category. </w:t>
      </w:r>
      <w:r w:rsidRPr="007F7DA5">
        <w:rPr>
          <w:rStyle w:val="spelle"/>
          <w:rFonts w:ascii="Calibri" w:hAnsi="Calibri" w:cs="Calibri"/>
          <w:lang w:val="en-US"/>
        </w:rPr>
        <w:t>Worrisome</w:t>
      </w:r>
      <w:r w:rsidRPr="007F7DA5">
        <w:rPr>
          <w:rFonts w:ascii="Calibri" w:hAnsi="Calibri" w:cs="Calibri"/>
          <w:lang w:val="en-US"/>
        </w:rPr>
        <w:t xml:space="preserve"> </w:t>
      </w:r>
      <w:r w:rsidRPr="007F7DA5">
        <w:rPr>
          <w:rStyle w:val="spelle"/>
          <w:rFonts w:ascii="Calibri" w:hAnsi="Calibri" w:cs="Calibri"/>
          <w:lang w:val="en-US"/>
        </w:rPr>
        <w:t>behaviours</w:t>
      </w:r>
      <w:r w:rsidRPr="007F7DA5">
        <w:rPr>
          <w:rFonts w:ascii="Calibri" w:hAnsi="Calibri" w:cs="Calibri"/>
          <w:lang w:val="en-US"/>
        </w:rPr>
        <w:t xml:space="preserve"> include but are not limited to: drawing pictures that contain violence, stories/</w:t>
      </w:r>
      <w:r w:rsidRPr="007F7DA5">
        <w:rPr>
          <w:rStyle w:val="spelle"/>
          <w:rFonts w:ascii="Calibri" w:hAnsi="Calibri" w:cs="Calibri"/>
          <w:lang w:val="en-US"/>
        </w:rPr>
        <w:t>journal</w:t>
      </w:r>
      <w:r w:rsidRPr="007F7DA5">
        <w:rPr>
          <w:rFonts w:ascii="Calibri" w:hAnsi="Calibri" w:cs="Calibri"/>
          <w:lang w:val="en-US"/>
        </w:rPr>
        <w:t xml:space="preserve"> writings that contain violence, making vague/generalized statements about violence towards others that do not constitute a threat. </w:t>
      </w:r>
      <w:r w:rsidRPr="007F7DA5">
        <w:rPr>
          <w:rStyle w:val="spelle"/>
          <w:rFonts w:ascii="Calibri" w:hAnsi="Calibri" w:cs="Calibri"/>
          <w:lang w:val="en-US"/>
        </w:rPr>
        <w:t>Worrisome</w:t>
      </w:r>
      <w:r w:rsidRPr="007F7DA5">
        <w:rPr>
          <w:rFonts w:ascii="Calibri" w:hAnsi="Calibri" w:cs="Calibri"/>
          <w:lang w:val="en-US"/>
        </w:rPr>
        <w:t xml:space="preserve"> </w:t>
      </w:r>
      <w:r w:rsidRPr="007F7DA5">
        <w:rPr>
          <w:rStyle w:val="spelle"/>
          <w:rFonts w:ascii="Calibri" w:hAnsi="Calibri" w:cs="Calibri"/>
          <w:lang w:val="en-US"/>
        </w:rPr>
        <w:t>behaviours</w:t>
      </w:r>
      <w:r w:rsidRPr="007F7DA5">
        <w:rPr>
          <w:rFonts w:ascii="Calibri" w:hAnsi="Calibri" w:cs="Calibri"/>
          <w:lang w:val="en-US"/>
        </w:rPr>
        <w:t xml:space="preserve"> may be an early warning sign of the development of more serious high risk </w:t>
      </w:r>
      <w:r w:rsidRPr="007F7DA5">
        <w:rPr>
          <w:rStyle w:val="spelle"/>
          <w:rFonts w:ascii="Calibri" w:hAnsi="Calibri" w:cs="Calibri"/>
          <w:lang w:val="en-US"/>
        </w:rPr>
        <w:t>behaviours</w:t>
      </w:r>
      <w:r w:rsidRPr="007F7DA5">
        <w:rPr>
          <w:rFonts w:ascii="Calibri" w:hAnsi="Calibri" w:cs="Calibri"/>
          <w:lang w:val="en-US"/>
        </w:rPr>
        <w:t xml:space="preserve">. All </w:t>
      </w:r>
      <w:r w:rsidRPr="007F7DA5">
        <w:rPr>
          <w:rStyle w:val="spelle"/>
          <w:rFonts w:ascii="Calibri" w:hAnsi="Calibri" w:cs="Calibri"/>
          <w:lang w:val="en-US"/>
        </w:rPr>
        <w:t>worrisome</w:t>
      </w:r>
      <w:r w:rsidRPr="007F7DA5">
        <w:rPr>
          <w:rFonts w:ascii="Calibri" w:hAnsi="Calibri" w:cs="Calibri"/>
          <w:lang w:val="en-US"/>
        </w:rPr>
        <w:t xml:space="preserve"> </w:t>
      </w:r>
      <w:r w:rsidRPr="007F7DA5">
        <w:rPr>
          <w:rStyle w:val="spelle"/>
          <w:rFonts w:ascii="Calibri" w:hAnsi="Calibri" w:cs="Calibri"/>
          <w:lang w:val="en-US"/>
        </w:rPr>
        <w:t>behaviours</w:t>
      </w:r>
      <w:r w:rsidRPr="007F7DA5">
        <w:rPr>
          <w:rFonts w:ascii="Calibri" w:hAnsi="Calibri" w:cs="Calibri"/>
          <w:lang w:val="en-US"/>
        </w:rPr>
        <w:t xml:space="preserve"> should be addressed. These situations may involve activation of the In-School TAT and consultation with Educational Services. </w:t>
      </w:r>
    </w:p>
    <w:p w:rsidR="006E02D4" w:rsidRPr="007F7DA5" w:rsidRDefault="00DE25D6" w:rsidP="00581351">
      <w:pPr>
        <w:pStyle w:val="NormalWeb"/>
        <w:spacing w:after="240" w:afterAutospacing="0"/>
        <w:rPr>
          <w:rFonts w:ascii="Calibri" w:hAnsi="Calibri" w:cs="Calibri"/>
          <w:lang w:val="en-US"/>
        </w:rPr>
      </w:pPr>
      <w:r w:rsidRPr="007F7DA5">
        <w:rPr>
          <w:rFonts w:ascii="Calibri" w:hAnsi="Calibri" w:cs="Calibri"/>
          <w:b/>
          <w:color w:val="365F91" w:themeColor="accent1" w:themeShade="BF"/>
          <w:lang w:val="en-US"/>
        </w:rPr>
        <w:t xml:space="preserve">High Risk </w:t>
      </w:r>
      <w:r w:rsidRPr="007F7DA5">
        <w:rPr>
          <w:rStyle w:val="spelle"/>
          <w:rFonts w:ascii="Calibri" w:hAnsi="Calibri" w:cs="Calibri"/>
          <w:b/>
          <w:color w:val="365F91" w:themeColor="accent1" w:themeShade="BF"/>
          <w:lang w:val="en-US"/>
        </w:rPr>
        <w:t>Behaviours</w:t>
      </w:r>
      <w:r w:rsidRPr="007F7DA5">
        <w:rPr>
          <w:rFonts w:ascii="Calibri" w:hAnsi="Calibri" w:cs="Calibri"/>
          <w:lang w:val="en-US"/>
        </w:rPr>
        <w:t xml:space="preserve"> </w:t>
      </w:r>
      <w:r w:rsidRPr="007F7DA5">
        <w:rPr>
          <w:rFonts w:ascii="Calibri" w:hAnsi="Calibri" w:cs="Calibri"/>
          <w:lang w:val="en-US"/>
        </w:rPr>
        <w:br/>
        <w:t xml:space="preserve">Defined as </w:t>
      </w:r>
      <w:r w:rsidRPr="007F7DA5">
        <w:rPr>
          <w:rStyle w:val="spelle"/>
          <w:rFonts w:ascii="Calibri" w:hAnsi="Calibri" w:cs="Calibri"/>
          <w:lang w:val="en-US"/>
        </w:rPr>
        <w:t>behaviours</w:t>
      </w:r>
      <w:r w:rsidRPr="007F7DA5">
        <w:rPr>
          <w:rFonts w:ascii="Calibri" w:hAnsi="Calibri" w:cs="Calibri"/>
          <w:lang w:val="en-US"/>
        </w:rPr>
        <w:t xml:space="preserve"> that express </w:t>
      </w:r>
      <w:r w:rsidR="007322A7" w:rsidRPr="007F7DA5">
        <w:rPr>
          <w:rStyle w:val="grame"/>
          <w:rFonts w:ascii="Calibri" w:hAnsi="Calibri" w:cs="Calibri"/>
          <w:lang w:val="en-US"/>
        </w:rPr>
        <w:t>intent</w:t>
      </w:r>
      <w:r w:rsidRPr="007F7DA5">
        <w:rPr>
          <w:rFonts w:ascii="Calibri" w:hAnsi="Calibri" w:cs="Calibri"/>
          <w:lang w:val="en-US"/>
        </w:rPr>
        <w:t xml:space="preserve"> to do harm or act out violently against someone or something. High risk </w:t>
      </w:r>
      <w:r w:rsidRPr="007F7DA5">
        <w:rPr>
          <w:rStyle w:val="spelle"/>
          <w:rFonts w:ascii="Calibri" w:hAnsi="Calibri" w:cs="Calibri"/>
          <w:lang w:val="en-US"/>
        </w:rPr>
        <w:t>behaviours</w:t>
      </w:r>
      <w:r w:rsidRPr="007F7DA5">
        <w:rPr>
          <w:rFonts w:ascii="Calibri" w:hAnsi="Calibri" w:cs="Calibri"/>
          <w:lang w:val="en-US"/>
        </w:rPr>
        <w:t xml:space="preserve"> include but are not </w:t>
      </w:r>
      <w:r w:rsidRPr="007F7DA5">
        <w:rPr>
          <w:rStyle w:val="spelle"/>
          <w:rFonts w:ascii="Calibri" w:hAnsi="Calibri" w:cs="Calibri"/>
          <w:lang w:val="en-US"/>
        </w:rPr>
        <w:t>limited</w:t>
      </w:r>
      <w:r w:rsidRPr="007F7DA5">
        <w:rPr>
          <w:rFonts w:ascii="Calibri" w:hAnsi="Calibri" w:cs="Calibri"/>
          <w:lang w:val="en-US"/>
        </w:rPr>
        <w:t xml:space="preserve"> to: interest in violent content, unusual interest in fire/fire setting, escalation of physical aggression, significant change in anti social </w:t>
      </w:r>
      <w:r w:rsidRPr="007F7DA5">
        <w:rPr>
          <w:rStyle w:val="spelle"/>
          <w:rFonts w:ascii="Calibri" w:hAnsi="Calibri" w:cs="Calibri"/>
          <w:lang w:val="en-US"/>
        </w:rPr>
        <w:t>behaviour</w:t>
      </w:r>
      <w:r w:rsidRPr="007F7DA5">
        <w:rPr>
          <w:rFonts w:ascii="Calibri" w:hAnsi="Calibri" w:cs="Calibri"/>
          <w:lang w:val="en-US"/>
        </w:rPr>
        <w:t xml:space="preserve">, unusual interest in </w:t>
      </w:r>
      <w:r w:rsidRPr="007F7DA5">
        <w:rPr>
          <w:rStyle w:val="spelle"/>
          <w:rFonts w:ascii="Calibri" w:hAnsi="Calibri" w:cs="Calibri"/>
          <w:lang w:val="en-US"/>
        </w:rPr>
        <w:t>and/or</w:t>
      </w:r>
      <w:r w:rsidRPr="007F7DA5">
        <w:rPr>
          <w:rFonts w:ascii="Calibri" w:hAnsi="Calibri" w:cs="Calibri"/>
          <w:lang w:val="en-US"/>
        </w:rPr>
        <w:t xml:space="preserve"> possession of weapon/replica of a weapon, bomb threat, internet threat to kill and/or injury to self and/or others. The In-School TAT should be activated and after consultation with </w:t>
      </w:r>
      <w:r w:rsidRPr="007F7DA5">
        <w:rPr>
          <w:rStyle w:val="grame"/>
          <w:rFonts w:ascii="Calibri" w:hAnsi="Calibri" w:cs="Calibri"/>
          <w:lang w:val="en-US"/>
        </w:rPr>
        <w:t>the</w:t>
      </w:r>
      <w:r w:rsidRPr="007F7DA5">
        <w:rPr>
          <w:rFonts w:ascii="Calibri" w:hAnsi="Calibri" w:cs="Calibri"/>
          <w:lang w:val="en-US"/>
        </w:rPr>
        <w:t xml:space="preserve"> school supervisor and Supervisor of Safe Schools may lead to the activ</w:t>
      </w:r>
      <w:r w:rsidR="00F66035" w:rsidRPr="007F7DA5">
        <w:rPr>
          <w:rFonts w:ascii="Calibri" w:hAnsi="Calibri" w:cs="Calibri"/>
          <w:lang w:val="en-US"/>
        </w:rPr>
        <w:t xml:space="preserve">ation of the </w:t>
      </w:r>
      <w:r w:rsidR="00383641" w:rsidRPr="007F7DA5">
        <w:rPr>
          <w:rFonts w:ascii="Calibri" w:hAnsi="Calibri" w:cs="Calibri"/>
          <w:lang w:val="en-US"/>
        </w:rPr>
        <w:t>C-TAT</w:t>
      </w:r>
      <w:r w:rsidR="00900CC1" w:rsidRPr="007F7DA5">
        <w:rPr>
          <w:rFonts w:ascii="Calibri" w:hAnsi="Calibri" w:cs="Calibri"/>
          <w:lang w:val="en-US"/>
        </w:rPr>
        <w:t>.</w:t>
      </w:r>
    </w:p>
    <w:p w:rsidR="00DE25D6" w:rsidRPr="007F7DA5" w:rsidRDefault="006E02D4" w:rsidP="00847C41">
      <w:pPr>
        <w:pStyle w:val="NormalWeb"/>
        <w:spacing w:after="240" w:afterAutospacing="0"/>
        <w:ind w:left="720"/>
        <w:rPr>
          <w:rFonts w:ascii="Calibri" w:hAnsi="Calibri" w:cs="Calibri"/>
          <w:color w:val="365F91" w:themeColor="accent1" w:themeShade="BF"/>
          <w:sz w:val="20"/>
          <w:szCs w:val="20"/>
          <w:lang w:val="en-US"/>
        </w:rPr>
      </w:pPr>
      <w:r w:rsidRPr="007F7DA5">
        <w:rPr>
          <w:rFonts w:ascii="Calibri" w:hAnsi="Calibri" w:cs="Calibri"/>
          <w:b/>
          <w:bCs/>
          <w:color w:val="365F91" w:themeColor="accent1" w:themeShade="BF"/>
          <w:sz w:val="20"/>
          <w:szCs w:val="20"/>
          <w:lang w:val="en-US"/>
        </w:rPr>
        <w:t xml:space="preserve">Note: </w:t>
      </w:r>
      <w:r w:rsidRPr="007F7DA5">
        <w:rPr>
          <w:rFonts w:ascii="Calibri" w:hAnsi="Calibri" w:cs="Calibri"/>
          <w:color w:val="365F91" w:themeColor="accent1" w:themeShade="BF"/>
          <w:sz w:val="20"/>
          <w:szCs w:val="20"/>
          <w:lang w:val="en-US"/>
        </w:rPr>
        <w:t xml:space="preserve">Do not be deceived when traditional risk </w:t>
      </w:r>
      <w:r w:rsidRPr="007F7DA5">
        <w:rPr>
          <w:rStyle w:val="spelle"/>
          <w:rFonts w:ascii="Calibri" w:hAnsi="Calibri" w:cs="Calibri"/>
          <w:color w:val="365F91" w:themeColor="accent1" w:themeShade="BF"/>
          <w:sz w:val="20"/>
          <w:szCs w:val="20"/>
          <w:lang w:val="en-US"/>
        </w:rPr>
        <w:t>behaviours</w:t>
      </w:r>
      <w:r w:rsidRPr="007F7DA5">
        <w:rPr>
          <w:rFonts w:ascii="Calibri" w:hAnsi="Calibri" w:cs="Calibri"/>
          <w:color w:val="365F91" w:themeColor="accent1" w:themeShade="BF"/>
          <w:sz w:val="20"/>
          <w:szCs w:val="20"/>
          <w:lang w:val="en-US"/>
        </w:rPr>
        <w:t xml:space="preserve"> do not exist. There is no profile or checklist for the high risk </w:t>
      </w:r>
      <w:r w:rsidR="00D12C9F" w:rsidRPr="007F7DA5">
        <w:rPr>
          <w:rFonts w:ascii="Calibri" w:hAnsi="Calibri" w:cs="Calibri"/>
          <w:color w:val="365F91" w:themeColor="accent1" w:themeShade="BF"/>
          <w:sz w:val="20"/>
          <w:szCs w:val="20"/>
          <w:lang w:val="en-US"/>
        </w:rPr>
        <w:t>child/youth</w:t>
      </w:r>
      <w:r w:rsidRPr="007F7DA5">
        <w:rPr>
          <w:rFonts w:ascii="Calibri" w:hAnsi="Calibri" w:cs="Calibri"/>
          <w:color w:val="365F91" w:themeColor="accent1" w:themeShade="BF"/>
          <w:sz w:val="20"/>
          <w:szCs w:val="20"/>
          <w:lang w:val="en-US"/>
        </w:rPr>
        <w:t xml:space="preserve">. Some </w:t>
      </w:r>
      <w:r w:rsidR="00D12C9F" w:rsidRPr="007F7DA5">
        <w:rPr>
          <w:rFonts w:ascii="Calibri" w:hAnsi="Calibri" w:cs="Calibri"/>
          <w:color w:val="365F91" w:themeColor="accent1" w:themeShade="BF"/>
          <w:sz w:val="20"/>
          <w:szCs w:val="20"/>
          <w:lang w:val="en-US"/>
        </w:rPr>
        <w:t>child/youth</w:t>
      </w:r>
      <w:r w:rsidRPr="007F7DA5">
        <w:rPr>
          <w:rFonts w:ascii="Calibri" w:hAnsi="Calibri" w:cs="Calibri"/>
          <w:color w:val="365F91" w:themeColor="accent1" w:themeShade="BF"/>
          <w:sz w:val="20"/>
          <w:szCs w:val="20"/>
          <w:lang w:val="en-US"/>
        </w:rPr>
        <w:t xml:space="preserve"> who actually pose a threat display very few traits of the traditional high risk </w:t>
      </w:r>
      <w:r w:rsidR="00D12C9F" w:rsidRPr="007F7DA5">
        <w:rPr>
          <w:rFonts w:ascii="Calibri" w:hAnsi="Calibri" w:cs="Calibri"/>
          <w:color w:val="365F91" w:themeColor="accent1" w:themeShade="BF"/>
          <w:sz w:val="20"/>
          <w:szCs w:val="20"/>
          <w:lang w:val="en-US"/>
        </w:rPr>
        <w:t>child/youth</w:t>
      </w:r>
      <w:r w:rsidRPr="007F7DA5">
        <w:rPr>
          <w:rFonts w:ascii="Calibri" w:hAnsi="Calibri" w:cs="Calibri"/>
          <w:color w:val="365F91" w:themeColor="accent1" w:themeShade="BF"/>
          <w:sz w:val="20"/>
          <w:szCs w:val="20"/>
          <w:lang w:val="en-US"/>
        </w:rPr>
        <w:t xml:space="preserve">. Identify when homicidal and suicidal domains exist together. This is critical to the development of a response to the incident, including the creation of a </w:t>
      </w:r>
      <w:r w:rsidR="00D12C9F" w:rsidRPr="007F7DA5">
        <w:rPr>
          <w:rFonts w:ascii="Calibri" w:hAnsi="Calibri" w:cs="Calibri"/>
          <w:color w:val="365F91" w:themeColor="accent1" w:themeShade="BF"/>
          <w:sz w:val="20"/>
          <w:szCs w:val="20"/>
          <w:lang w:val="en-US"/>
        </w:rPr>
        <w:t>child/youth</w:t>
      </w:r>
      <w:r w:rsidRPr="007F7DA5">
        <w:rPr>
          <w:rFonts w:ascii="Calibri" w:hAnsi="Calibri" w:cs="Calibri"/>
          <w:color w:val="365F91" w:themeColor="accent1" w:themeShade="BF"/>
          <w:sz w:val="20"/>
          <w:szCs w:val="20"/>
          <w:lang w:val="en-US"/>
        </w:rPr>
        <w:t xml:space="preserve"> support plan. </w:t>
      </w:r>
      <w:r w:rsidRPr="007F7DA5">
        <w:rPr>
          <w:rFonts w:ascii="Calibri" w:hAnsi="Calibri" w:cs="Calibri"/>
          <w:color w:val="365F91" w:themeColor="accent1" w:themeShade="BF"/>
          <w:sz w:val="20"/>
          <w:szCs w:val="20"/>
          <w:lang w:val="en-US"/>
        </w:rPr>
        <w:br/>
        <w:t xml:space="preserve">The School TAT may be activated by the school principal. When this occurs, the school principal will notify </w:t>
      </w:r>
      <w:r w:rsidRPr="007F7DA5">
        <w:rPr>
          <w:rFonts w:ascii="Calibri" w:hAnsi="Calibri" w:cs="Calibri"/>
          <w:color w:val="365F91" w:themeColor="accent1" w:themeShade="BF"/>
          <w:sz w:val="20"/>
          <w:szCs w:val="20"/>
          <w:lang w:val="en-US"/>
        </w:rPr>
        <w:lastRenderedPageBreak/>
        <w:t xml:space="preserve">the school superintendent and the Superintendent of Safe Schools. The </w:t>
      </w:r>
      <w:r w:rsidR="00383641" w:rsidRPr="007F7DA5">
        <w:rPr>
          <w:rFonts w:ascii="Calibri" w:hAnsi="Calibri" w:cs="Calibri"/>
          <w:color w:val="365F91" w:themeColor="accent1" w:themeShade="BF"/>
          <w:sz w:val="20"/>
          <w:szCs w:val="20"/>
          <w:lang w:val="en-US"/>
        </w:rPr>
        <w:t>C-TAT</w:t>
      </w:r>
      <w:r w:rsidRPr="007F7DA5">
        <w:rPr>
          <w:rFonts w:ascii="Calibri" w:hAnsi="Calibri" w:cs="Calibri"/>
          <w:color w:val="365F91" w:themeColor="accent1" w:themeShade="BF"/>
          <w:sz w:val="20"/>
          <w:szCs w:val="20"/>
          <w:lang w:val="en-US"/>
        </w:rPr>
        <w:t xml:space="preserve"> may be activated by the superintendent as a result of the School TAT intervention plan.</w:t>
      </w:r>
    </w:p>
    <w:p w:rsidR="00D05DA9" w:rsidRPr="007F7DA5" w:rsidRDefault="00D05DA9" w:rsidP="00D05DA9">
      <w:pPr>
        <w:pStyle w:val="NormalWeb"/>
        <w:spacing w:after="240" w:afterAutospacing="0"/>
        <w:rPr>
          <w:rFonts w:ascii="Calibri" w:hAnsi="Calibri" w:cs="Calibri"/>
          <w:lang w:val="en-US"/>
        </w:rPr>
      </w:pPr>
      <w:r w:rsidRPr="007F7DA5">
        <w:rPr>
          <w:rFonts w:ascii="Calibri" w:hAnsi="Calibri" w:cs="Calibri"/>
          <w:b/>
          <w:color w:val="365F91" w:themeColor="accent1" w:themeShade="BF"/>
          <w:lang w:val="en-US"/>
        </w:rPr>
        <w:t xml:space="preserve">Threat Making </w:t>
      </w:r>
      <w:r w:rsidRPr="007F7DA5">
        <w:rPr>
          <w:rStyle w:val="spelle"/>
          <w:rFonts w:ascii="Calibri" w:hAnsi="Calibri" w:cs="Calibri"/>
          <w:b/>
          <w:color w:val="365F91" w:themeColor="accent1" w:themeShade="BF"/>
          <w:lang w:val="en-US"/>
        </w:rPr>
        <w:t>Behaviours</w:t>
      </w:r>
      <w:r w:rsidRPr="007F7DA5">
        <w:rPr>
          <w:rFonts w:ascii="Calibri" w:hAnsi="Calibri" w:cs="Calibri"/>
          <w:lang w:val="en-US"/>
        </w:rPr>
        <w:t xml:space="preserve"> </w:t>
      </w:r>
      <w:r w:rsidRPr="007F7DA5">
        <w:rPr>
          <w:rFonts w:ascii="Calibri" w:hAnsi="Calibri" w:cs="Calibri"/>
          <w:lang w:val="en-US"/>
        </w:rPr>
        <w:br/>
        <w:t xml:space="preserve">Defined as any action that an individual, who in any manner </w:t>
      </w:r>
      <w:r w:rsidRPr="007F7DA5">
        <w:rPr>
          <w:rStyle w:val="spelle"/>
          <w:rFonts w:ascii="Calibri" w:hAnsi="Calibri" w:cs="Calibri"/>
          <w:lang w:val="en-US"/>
        </w:rPr>
        <w:t>knowingly</w:t>
      </w:r>
      <w:r w:rsidRPr="007F7DA5">
        <w:rPr>
          <w:rFonts w:ascii="Calibri" w:hAnsi="Calibri" w:cs="Calibri"/>
          <w:lang w:val="en-US"/>
        </w:rPr>
        <w:t xml:space="preserve"> utters, conveys, or causes any person to receive a threat. </w:t>
      </w:r>
    </w:p>
    <w:p w:rsidR="00C6609B" w:rsidRPr="007F7DA5" w:rsidRDefault="00C6609B" w:rsidP="00C6609B">
      <w:pPr>
        <w:pStyle w:val="NormalWeb"/>
        <w:spacing w:after="240" w:afterAutospacing="0"/>
        <w:rPr>
          <w:rFonts w:ascii="Calibri" w:hAnsi="Calibri" w:cs="Calibri"/>
          <w:b/>
          <w:bCs/>
          <w:lang w:val="en-US"/>
        </w:rPr>
      </w:pPr>
      <w:r w:rsidRPr="007F7DA5">
        <w:rPr>
          <w:rFonts w:ascii="Calibri" w:hAnsi="Calibri" w:cs="Calibri"/>
          <w:b/>
          <w:color w:val="365F91" w:themeColor="accent1" w:themeShade="BF"/>
          <w:lang w:val="en-US"/>
        </w:rPr>
        <w:t xml:space="preserve">Threat </w:t>
      </w:r>
      <w:r w:rsidRPr="007F7DA5">
        <w:rPr>
          <w:rFonts w:ascii="Calibri" w:hAnsi="Calibri" w:cs="Calibri"/>
          <w:b/>
          <w:color w:val="365F91" w:themeColor="accent1" w:themeShade="BF"/>
          <w:lang w:val="en-US"/>
        </w:rPr>
        <w:br/>
      </w:r>
      <w:r w:rsidRPr="007F7DA5">
        <w:rPr>
          <w:rFonts w:ascii="Calibri" w:hAnsi="Calibri" w:cs="Calibri"/>
          <w:lang w:val="en-US"/>
        </w:rPr>
        <w:t xml:space="preserve">Defined as any expression of intent to do </w:t>
      </w:r>
      <w:r w:rsidRPr="007F7DA5">
        <w:rPr>
          <w:rStyle w:val="spelle"/>
          <w:rFonts w:ascii="Calibri" w:hAnsi="Calibri" w:cs="Calibri"/>
          <w:lang w:val="en-US"/>
        </w:rPr>
        <w:t xml:space="preserve">harm </w:t>
      </w:r>
      <w:r w:rsidRPr="007F7DA5">
        <w:rPr>
          <w:rFonts w:ascii="Calibri" w:hAnsi="Calibri" w:cs="Calibri"/>
          <w:lang w:val="en-US"/>
        </w:rPr>
        <w:t xml:space="preserve">or act out violently against someone or something. Threats may be spoken, written, drawn, posted on the internet </w:t>
      </w:r>
      <w:r w:rsidRPr="007F7DA5">
        <w:rPr>
          <w:rStyle w:val="grame"/>
          <w:rFonts w:ascii="Calibri" w:hAnsi="Calibri" w:cs="Calibri"/>
          <w:b/>
          <w:bCs/>
          <w:lang w:val="en-US"/>
        </w:rPr>
        <w:t>(</w:t>
      </w:r>
      <w:r w:rsidRPr="007F7DA5">
        <w:rPr>
          <w:rStyle w:val="grame"/>
          <w:rFonts w:ascii="Calibri" w:hAnsi="Calibri" w:cs="Calibri"/>
          <w:lang w:val="en-US"/>
        </w:rPr>
        <w:t>MSN</w:t>
      </w:r>
      <w:r w:rsidRPr="007F7DA5">
        <w:rPr>
          <w:rFonts w:ascii="Calibri" w:hAnsi="Calibri" w:cs="Calibri"/>
          <w:lang w:val="en-US"/>
        </w:rPr>
        <w:t xml:space="preserve">, </w:t>
      </w:r>
      <w:r w:rsidRPr="007F7DA5">
        <w:rPr>
          <w:rStyle w:val="spelle"/>
          <w:rFonts w:ascii="Calibri" w:hAnsi="Calibri" w:cs="Calibri"/>
          <w:lang w:val="en-US"/>
        </w:rPr>
        <w:t>Facebook</w:t>
      </w:r>
      <w:r w:rsidRPr="007F7DA5">
        <w:rPr>
          <w:rFonts w:ascii="Calibri" w:hAnsi="Calibri" w:cs="Calibri"/>
          <w:b/>
          <w:bCs/>
          <w:lang w:val="en-US"/>
        </w:rPr>
        <w:t xml:space="preserve">) </w:t>
      </w:r>
      <w:r w:rsidRPr="007F7DA5">
        <w:rPr>
          <w:rFonts w:ascii="Calibri" w:hAnsi="Calibri" w:cs="Calibri"/>
          <w:lang w:val="en-US"/>
        </w:rPr>
        <w:t xml:space="preserve">or made by gesture only. Threats may be direct, indirect, conditional or veiled. </w:t>
      </w:r>
    </w:p>
    <w:p w:rsidR="00C6609B" w:rsidRPr="007F7DA5" w:rsidRDefault="00C6609B" w:rsidP="00C6609B">
      <w:pPr>
        <w:pStyle w:val="NormalWeb"/>
        <w:spacing w:after="240" w:afterAutospacing="0"/>
        <w:rPr>
          <w:rFonts w:ascii="Calibri" w:hAnsi="Calibri" w:cs="Calibri"/>
          <w:lang w:val="en-US"/>
        </w:rPr>
      </w:pPr>
      <w:r w:rsidRPr="007F7DA5">
        <w:rPr>
          <w:rFonts w:ascii="Calibri" w:hAnsi="Calibri" w:cs="Calibri"/>
          <w:b/>
          <w:color w:val="365F91" w:themeColor="accent1" w:themeShade="BF"/>
          <w:lang w:val="en-US"/>
        </w:rPr>
        <w:t>Immediate Threat</w:t>
      </w:r>
      <w:r w:rsidRPr="007F7DA5">
        <w:rPr>
          <w:rFonts w:ascii="Calibri" w:hAnsi="Calibri" w:cs="Calibri"/>
          <w:b/>
          <w:sz w:val="28"/>
          <w:lang w:val="en-US"/>
        </w:rPr>
        <w:t xml:space="preserve"> </w:t>
      </w:r>
      <w:r w:rsidRPr="007F7DA5">
        <w:rPr>
          <w:rFonts w:ascii="Calibri" w:hAnsi="Calibri" w:cs="Calibri"/>
          <w:b/>
          <w:sz w:val="28"/>
          <w:lang w:val="en-US"/>
        </w:rPr>
        <w:br/>
      </w:r>
      <w:r w:rsidRPr="007F7DA5">
        <w:rPr>
          <w:rFonts w:ascii="Calibri" w:hAnsi="Calibri" w:cs="Calibri"/>
          <w:lang w:val="en-US"/>
        </w:rPr>
        <w:t xml:space="preserve">In the case of immediate threat, staff will </w:t>
      </w:r>
      <w:r w:rsidRPr="007F7DA5">
        <w:rPr>
          <w:rFonts w:ascii="Calibri" w:hAnsi="Calibri" w:cs="Calibri"/>
          <w:b/>
          <w:color w:val="C00000"/>
          <w:u w:val="single"/>
          <w:lang w:val="en-US"/>
        </w:rPr>
        <w:t xml:space="preserve">CALL </w:t>
      </w:r>
      <w:r w:rsidRPr="007F7DA5">
        <w:rPr>
          <w:rFonts w:ascii="Calibri" w:hAnsi="Calibri" w:cs="Calibri"/>
          <w:b/>
          <w:bCs/>
          <w:color w:val="C00000"/>
          <w:u w:val="single"/>
          <w:lang w:val="en-US"/>
        </w:rPr>
        <w:t>911</w:t>
      </w:r>
      <w:r w:rsidRPr="007F7DA5">
        <w:rPr>
          <w:rFonts w:ascii="Calibri" w:hAnsi="Calibri" w:cs="Calibri"/>
          <w:b/>
          <w:bCs/>
          <w:lang w:val="en-US"/>
        </w:rPr>
        <w:t xml:space="preserve"> </w:t>
      </w:r>
      <w:r w:rsidRPr="007F7DA5">
        <w:rPr>
          <w:rFonts w:ascii="Calibri" w:hAnsi="Calibri" w:cs="Calibri"/>
          <w:lang w:val="en-US"/>
        </w:rPr>
        <w:t>and then contact the school administration/ designate. The school will contact the School Supervisor who will contact the Director and the Supervisor of Safe Schools who will then activate the LDSB/</w:t>
      </w:r>
      <w:r w:rsidR="00383641" w:rsidRPr="007F7DA5">
        <w:rPr>
          <w:rFonts w:ascii="Calibri" w:hAnsi="Calibri" w:cs="Calibri"/>
          <w:lang w:val="en-US"/>
        </w:rPr>
        <w:t>C-TAT</w:t>
      </w:r>
      <w:r w:rsidRPr="007F7DA5">
        <w:rPr>
          <w:rFonts w:ascii="Calibri" w:hAnsi="Calibri" w:cs="Calibri"/>
          <w:lang w:val="en-US"/>
        </w:rPr>
        <w:t>.</w:t>
      </w:r>
    </w:p>
    <w:p w:rsidR="00E62716" w:rsidRPr="007F7DA5" w:rsidRDefault="00E62716" w:rsidP="00E62716">
      <w:pPr>
        <w:autoSpaceDE w:val="0"/>
        <w:autoSpaceDN w:val="0"/>
        <w:adjustRightInd w:val="0"/>
        <w:spacing w:after="0" w:line="240" w:lineRule="auto"/>
        <w:rPr>
          <w:rFonts w:ascii="Calibri" w:hAnsi="Calibri" w:cs="Calibri"/>
          <w:b/>
          <w:bCs/>
          <w:color w:val="365F91" w:themeColor="accent1" w:themeShade="BF"/>
          <w:sz w:val="24"/>
          <w:szCs w:val="24"/>
        </w:rPr>
      </w:pPr>
      <w:r w:rsidRPr="007F7DA5">
        <w:rPr>
          <w:rFonts w:ascii="Calibri" w:hAnsi="Calibri" w:cs="Calibri"/>
          <w:b/>
          <w:bCs/>
          <w:color w:val="365F91" w:themeColor="accent1" w:themeShade="BF"/>
          <w:sz w:val="24"/>
          <w:szCs w:val="24"/>
        </w:rPr>
        <w:t>Lockdown – Limited Access Mode</w:t>
      </w:r>
    </w:p>
    <w:p w:rsidR="00E62716" w:rsidRPr="007F7DA5" w:rsidRDefault="00E62716" w:rsidP="007F7DA5">
      <w:pPr>
        <w:autoSpaceDE w:val="0"/>
        <w:autoSpaceDN w:val="0"/>
        <w:adjustRightInd w:val="0"/>
        <w:spacing w:after="0" w:line="240" w:lineRule="auto"/>
        <w:rPr>
          <w:rFonts w:ascii="Calibri" w:hAnsi="Calibri" w:cs="Calibri"/>
          <w:sz w:val="24"/>
          <w:szCs w:val="24"/>
        </w:rPr>
      </w:pPr>
      <w:r w:rsidRPr="007F7DA5">
        <w:rPr>
          <w:rFonts w:ascii="Calibri" w:hAnsi="Calibri" w:cs="Calibri"/>
          <w:sz w:val="24"/>
          <w:szCs w:val="24"/>
        </w:rPr>
        <w:t>There are immediate risk situations where the threat maker has already left school</w:t>
      </w:r>
      <w:r w:rsidR="007F7DA5" w:rsidRPr="007F7DA5">
        <w:rPr>
          <w:rFonts w:ascii="Calibri" w:hAnsi="Calibri" w:cs="Calibri"/>
          <w:sz w:val="24"/>
          <w:szCs w:val="24"/>
        </w:rPr>
        <w:t xml:space="preserve"> </w:t>
      </w:r>
      <w:r w:rsidRPr="007F7DA5">
        <w:rPr>
          <w:rFonts w:ascii="Calibri" w:hAnsi="Calibri" w:cs="Calibri"/>
          <w:sz w:val="24"/>
          <w:szCs w:val="24"/>
        </w:rPr>
        <w:t>property to possibly obtain the means to carry out an attack at school where the school</w:t>
      </w:r>
      <w:r w:rsidR="007F7DA5" w:rsidRPr="007F7DA5">
        <w:rPr>
          <w:rFonts w:ascii="Calibri" w:hAnsi="Calibri" w:cs="Calibri"/>
          <w:sz w:val="24"/>
          <w:szCs w:val="24"/>
        </w:rPr>
        <w:t xml:space="preserve"> </w:t>
      </w:r>
      <w:r w:rsidRPr="007F7DA5">
        <w:rPr>
          <w:rFonts w:ascii="Calibri" w:hAnsi="Calibri" w:cs="Calibri"/>
          <w:sz w:val="24"/>
          <w:szCs w:val="24"/>
        </w:rPr>
        <w:t>may need to go into a peripheral lockdown or limited access mode. In these</w:t>
      </w:r>
      <w:r w:rsidR="007F7DA5" w:rsidRPr="007F7DA5">
        <w:rPr>
          <w:rFonts w:ascii="Calibri" w:hAnsi="Calibri" w:cs="Calibri"/>
          <w:sz w:val="24"/>
          <w:szCs w:val="24"/>
        </w:rPr>
        <w:t xml:space="preserve"> </w:t>
      </w:r>
      <w:r w:rsidRPr="007F7DA5">
        <w:rPr>
          <w:rFonts w:ascii="Calibri" w:hAnsi="Calibri" w:cs="Calibri"/>
          <w:sz w:val="24"/>
          <w:szCs w:val="24"/>
        </w:rPr>
        <w:t>circumstances the case-at-hand may be deemed a “Threat/Risk Management (rather</w:t>
      </w:r>
      <w:r w:rsidR="007F7DA5" w:rsidRPr="007F7DA5">
        <w:rPr>
          <w:rFonts w:ascii="Calibri" w:hAnsi="Calibri" w:cs="Calibri"/>
          <w:sz w:val="24"/>
          <w:szCs w:val="24"/>
        </w:rPr>
        <w:t xml:space="preserve"> </w:t>
      </w:r>
      <w:r w:rsidRPr="007F7DA5">
        <w:rPr>
          <w:rFonts w:ascii="Calibri" w:hAnsi="Calibri" w:cs="Calibri"/>
          <w:sz w:val="24"/>
          <w:szCs w:val="24"/>
        </w:rPr>
        <w:t>than “assessment”) Case until otherwise determined by the V-TRA members.</w:t>
      </w:r>
    </w:p>
    <w:p w:rsidR="00C6609B" w:rsidRPr="007F7DA5" w:rsidRDefault="00C6609B" w:rsidP="00C6609B">
      <w:pPr>
        <w:pStyle w:val="NormalWeb"/>
        <w:spacing w:after="240" w:afterAutospacing="0"/>
        <w:rPr>
          <w:rFonts w:ascii="Calibri" w:hAnsi="Calibri" w:cs="Calibri"/>
          <w:lang w:val="en-US"/>
        </w:rPr>
      </w:pPr>
      <w:r w:rsidRPr="007F7DA5">
        <w:rPr>
          <w:rFonts w:ascii="Calibri" w:hAnsi="Calibri" w:cs="Calibri"/>
          <w:b/>
          <w:color w:val="365F91" w:themeColor="accent1" w:themeShade="BF"/>
          <w:lang w:val="en-US"/>
        </w:rPr>
        <w:t>Threat Assessment</w:t>
      </w:r>
      <w:r w:rsidRPr="007F7DA5">
        <w:rPr>
          <w:rFonts w:ascii="Calibri" w:hAnsi="Calibri" w:cs="Calibri"/>
          <w:lang w:val="en-US"/>
        </w:rPr>
        <w:t xml:space="preserve"> </w:t>
      </w:r>
      <w:r w:rsidRPr="007F7DA5">
        <w:rPr>
          <w:rFonts w:ascii="Calibri" w:hAnsi="Calibri" w:cs="Calibri"/>
          <w:lang w:val="en-US"/>
        </w:rPr>
        <w:br/>
        <w:t xml:space="preserve">Is the process of determining if a threat maker (someone who utters, writes, emails etc. a threat to kill a target or targets) actually poses a risk to the target they have threatened. </w:t>
      </w:r>
    </w:p>
    <w:p w:rsidR="00FB0B86" w:rsidRPr="007F7DA5" w:rsidRDefault="00FB0B86" w:rsidP="00FB0B86">
      <w:pPr>
        <w:pStyle w:val="NormalWeb"/>
        <w:spacing w:after="240" w:afterAutospacing="0"/>
        <w:contextualSpacing/>
        <w:rPr>
          <w:rStyle w:val="grame"/>
          <w:rFonts w:ascii="Calibri" w:hAnsi="Calibri" w:cs="Calibri"/>
          <w:lang w:val="en-US"/>
        </w:rPr>
      </w:pPr>
      <w:r w:rsidRPr="007F7DA5">
        <w:rPr>
          <w:rStyle w:val="grame"/>
          <w:rFonts w:ascii="Calibri" w:hAnsi="Calibri" w:cs="Calibri"/>
          <w:b/>
          <w:color w:val="365F91" w:themeColor="accent1" w:themeShade="BF"/>
          <w:lang w:val="en-US"/>
        </w:rPr>
        <w:t>Risk Assessment</w:t>
      </w:r>
      <w:r w:rsidRPr="007F7DA5">
        <w:rPr>
          <w:rStyle w:val="grame"/>
          <w:rFonts w:ascii="Calibri" w:hAnsi="Calibri" w:cs="Calibri"/>
          <w:lang w:val="en-US"/>
        </w:rPr>
        <w:t xml:space="preserve"> </w:t>
      </w:r>
      <w:r w:rsidRPr="007F7DA5">
        <w:rPr>
          <w:rFonts w:ascii="Calibri" w:hAnsi="Calibri" w:cs="Calibri"/>
          <w:lang w:val="en-US"/>
        </w:rPr>
        <w:br/>
      </w:r>
      <w:r w:rsidRPr="007F7DA5">
        <w:rPr>
          <w:rStyle w:val="grame"/>
          <w:rFonts w:ascii="Calibri" w:hAnsi="Calibri" w:cs="Calibri"/>
          <w:lang w:val="en-US"/>
        </w:rPr>
        <w:t xml:space="preserve">Is the process of determining if a </w:t>
      </w:r>
      <w:r w:rsidR="00D12C9F" w:rsidRPr="007F7DA5">
        <w:rPr>
          <w:rStyle w:val="grame"/>
          <w:rFonts w:ascii="Calibri" w:hAnsi="Calibri" w:cs="Calibri"/>
          <w:lang w:val="en-US"/>
        </w:rPr>
        <w:t>child/youth</w:t>
      </w:r>
      <w:r w:rsidRPr="007F7DA5">
        <w:rPr>
          <w:rStyle w:val="grame"/>
          <w:rFonts w:ascii="Calibri" w:hAnsi="Calibri" w:cs="Calibri"/>
          <w:lang w:val="en-US"/>
        </w:rPr>
        <w:t xml:space="preserve"> of concern may pose a risk to some unknown target or targets at some unknown period in time.</w:t>
      </w:r>
    </w:p>
    <w:p w:rsidR="00FB0B86" w:rsidRPr="007F7DA5" w:rsidRDefault="00FB0B86" w:rsidP="00C6609B">
      <w:pPr>
        <w:pStyle w:val="NormalWeb"/>
        <w:spacing w:after="240" w:afterAutospacing="0"/>
        <w:rPr>
          <w:rFonts w:ascii="Calibri" w:hAnsi="Calibri" w:cs="Calibri"/>
          <w:lang w:val="en-US"/>
        </w:rPr>
      </w:pPr>
    </w:p>
    <w:p w:rsidR="00B10761" w:rsidRPr="007F7DA5" w:rsidRDefault="00B10761" w:rsidP="00ED674D">
      <w:pPr>
        <w:pStyle w:val="NormalWeb"/>
        <w:spacing w:after="240" w:afterAutospacing="0"/>
        <w:rPr>
          <w:rFonts w:ascii="Calibri" w:hAnsi="Calibri" w:cs="Calibri"/>
          <w:color w:val="365F91" w:themeColor="accent1" w:themeShade="BF"/>
          <w:lang w:val="en-US"/>
        </w:rPr>
      </w:pPr>
      <w:r w:rsidRPr="007F7DA5">
        <w:rPr>
          <w:rFonts w:ascii="Calibri" w:hAnsi="Calibri" w:cs="Calibri"/>
          <w:b/>
          <w:color w:val="365F91" w:themeColor="accent1" w:themeShade="BF"/>
          <w:lang w:val="en-US"/>
        </w:rPr>
        <w:t xml:space="preserve">Unit </w:t>
      </w:r>
      <w:r w:rsidRPr="007F7DA5">
        <w:rPr>
          <w:rFonts w:ascii="Calibri" w:hAnsi="Calibri" w:cs="Calibri"/>
          <w:b/>
          <w:bCs/>
          <w:color w:val="365F91" w:themeColor="accent1" w:themeShade="BF"/>
          <w:lang w:val="en-US"/>
        </w:rPr>
        <w:t xml:space="preserve">Categorization </w:t>
      </w:r>
      <w:r w:rsidRPr="007F7DA5">
        <w:rPr>
          <w:rFonts w:ascii="Calibri" w:hAnsi="Calibri" w:cs="Calibri"/>
          <w:b/>
          <w:color w:val="365F91" w:themeColor="accent1" w:themeShade="BF"/>
          <w:lang w:val="en-US"/>
        </w:rPr>
        <w:t>of Risk</w:t>
      </w:r>
      <w:r w:rsidRPr="007F7DA5">
        <w:rPr>
          <w:rFonts w:ascii="Calibri" w:hAnsi="Calibri" w:cs="Calibri"/>
          <w:color w:val="365F91" w:themeColor="accent1" w:themeShade="BF"/>
          <w:lang w:val="en-US"/>
        </w:rPr>
        <w:t xml:space="preserve"> </w:t>
      </w:r>
    </w:p>
    <w:p w:rsidR="00B10761" w:rsidRPr="007F7DA5" w:rsidRDefault="00B10761" w:rsidP="00C6609B">
      <w:pPr>
        <w:spacing w:line="240" w:lineRule="auto"/>
        <w:ind w:left="720"/>
        <w:rPr>
          <w:rFonts w:ascii="Calibri" w:hAnsi="Calibri" w:cs="Calibri"/>
          <w:sz w:val="24"/>
          <w:szCs w:val="24"/>
          <w:lang w:val="en-US"/>
        </w:rPr>
      </w:pPr>
      <w:r w:rsidRPr="007F7DA5">
        <w:rPr>
          <w:rFonts w:ascii="Calibri" w:hAnsi="Calibri" w:cs="Calibri"/>
          <w:b/>
          <w:sz w:val="24"/>
          <w:szCs w:val="24"/>
        </w:rPr>
        <w:t>Low Level of Concern:</w:t>
      </w:r>
      <w:r w:rsidRPr="007F7DA5">
        <w:rPr>
          <w:rFonts w:ascii="Calibri" w:hAnsi="Calibri" w:cs="Calibri"/>
          <w:b/>
          <w:sz w:val="24"/>
          <w:szCs w:val="24"/>
          <w:u w:val="single"/>
        </w:rPr>
        <w:t xml:space="preserve"> </w:t>
      </w:r>
      <w:r w:rsidRPr="007F7DA5">
        <w:rPr>
          <w:rFonts w:ascii="Calibri" w:hAnsi="Calibri" w:cs="Calibri"/>
          <w:sz w:val="24"/>
          <w:szCs w:val="24"/>
          <w:lang w:val="en-US"/>
        </w:rPr>
        <w:t xml:space="preserve"> </w:t>
      </w:r>
      <w:r w:rsidRPr="007F7DA5">
        <w:rPr>
          <w:rFonts w:ascii="Calibri" w:hAnsi="Calibri" w:cs="Calibri"/>
          <w:sz w:val="24"/>
          <w:szCs w:val="24"/>
        </w:rPr>
        <w:t xml:space="preserve">Risk to target/s, </w:t>
      </w:r>
      <w:r w:rsidR="00D12C9F" w:rsidRPr="007F7DA5">
        <w:rPr>
          <w:rFonts w:ascii="Calibri" w:hAnsi="Calibri" w:cs="Calibri"/>
          <w:sz w:val="24"/>
          <w:szCs w:val="24"/>
        </w:rPr>
        <w:t>child/youth</w:t>
      </w:r>
      <w:r w:rsidRPr="007F7DA5">
        <w:rPr>
          <w:rFonts w:ascii="Calibri" w:hAnsi="Calibri" w:cs="Calibri"/>
          <w:sz w:val="24"/>
          <w:szCs w:val="24"/>
        </w:rPr>
        <w:t xml:space="preserve">/s, staff, and school safety is minimal. </w:t>
      </w:r>
      <w:r w:rsidRPr="007F7DA5">
        <w:rPr>
          <w:rFonts w:ascii="Calibri" w:hAnsi="Calibri" w:cs="Calibri"/>
          <w:b/>
          <w:sz w:val="24"/>
          <w:szCs w:val="24"/>
        </w:rPr>
        <w:t xml:space="preserve">“Low” </w:t>
      </w:r>
      <w:r w:rsidRPr="007F7DA5">
        <w:rPr>
          <w:rFonts w:ascii="Calibri" w:hAnsi="Calibri" w:cs="Calibri"/>
          <w:sz w:val="24"/>
          <w:szCs w:val="24"/>
        </w:rPr>
        <w:t>c</w:t>
      </w:r>
      <w:r w:rsidR="007322A7" w:rsidRPr="007F7DA5">
        <w:rPr>
          <w:rFonts w:ascii="Calibri" w:hAnsi="Calibri" w:cs="Calibri"/>
          <w:sz w:val="24"/>
          <w:szCs w:val="24"/>
          <w:lang w:val="en-US"/>
        </w:rPr>
        <w:t>categorization</w:t>
      </w:r>
      <w:r w:rsidRPr="007F7DA5">
        <w:rPr>
          <w:rFonts w:ascii="Calibri" w:hAnsi="Calibri" w:cs="Calibri"/>
          <w:sz w:val="24"/>
          <w:szCs w:val="24"/>
          <w:lang w:val="en-US"/>
        </w:rPr>
        <w:t xml:space="preserve"> of risk does not imply “no risk”, but indicates </w:t>
      </w:r>
      <w:r w:rsidRPr="007F7DA5">
        <w:rPr>
          <w:rFonts w:ascii="Calibri" w:hAnsi="Calibri" w:cs="Calibri"/>
          <w:i/>
          <w:iCs/>
          <w:sz w:val="24"/>
          <w:szCs w:val="24"/>
          <w:lang w:val="en-US"/>
        </w:rPr>
        <w:t xml:space="preserve">the individual </w:t>
      </w:r>
      <w:r w:rsidRPr="007F7DA5">
        <w:rPr>
          <w:rFonts w:ascii="Calibri" w:hAnsi="Calibri" w:cs="Calibri"/>
          <w:sz w:val="24"/>
          <w:szCs w:val="24"/>
          <w:lang w:val="en-US"/>
        </w:rPr>
        <w:t>is at little risk for violence, and monitoring of the matter may be appropriate.</w:t>
      </w:r>
      <w:r w:rsidRPr="007F7DA5">
        <w:rPr>
          <w:rFonts w:ascii="Calibri" w:hAnsi="Calibri" w:cs="Calibri"/>
          <w:sz w:val="24"/>
          <w:szCs w:val="24"/>
        </w:rPr>
        <w:t xml:space="preserve"> Implement the Intervention Plan (</w:t>
      </w:r>
      <w:r w:rsidRPr="007F7DA5">
        <w:rPr>
          <w:rFonts w:ascii="Calibri" w:hAnsi="Calibri" w:cs="Calibri"/>
          <w:i/>
          <w:sz w:val="24"/>
          <w:szCs w:val="24"/>
        </w:rPr>
        <w:t xml:space="preserve">Most </w:t>
      </w:r>
      <w:r w:rsidR="00D12C9F" w:rsidRPr="007F7DA5">
        <w:rPr>
          <w:rFonts w:ascii="Calibri" w:hAnsi="Calibri" w:cs="Calibri"/>
          <w:i/>
          <w:sz w:val="24"/>
          <w:szCs w:val="24"/>
        </w:rPr>
        <w:t>child</w:t>
      </w:r>
      <w:r w:rsidR="007F7DA5" w:rsidRPr="007F7DA5">
        <w:rPr>
          <w:rFonts w:ascii="Calibri" w:hAnsi="Calibri" w:cs="Calibri"/>
          <w:i/>
          <w:sz w:val="24"/>
          <w:szCs w:val="24"/>
        </w:rPr>
        <w:t>ren</w:t>
      </w:r>
      <w:r w:rsidR="00D12C9F" w:rsidRPr="007F7DA5">
        <w:rPr>
          <w:rFonts w:ascii="Calibri" w:hAnsi="Calibri" w:cs="Calibri"/>
          <w:i/>
          <w:sz w:val="24"/>
          <w:szCs w:val="24"/>
        </w:rPr>
        <w:t>/youth</w:t>
      </w:r>
      <w:r w:rsidRPr="007F7DA5">
        <w:rPr>
          <w:rFonts w:ascii="Calibri" w:hAnsi="Calibri" w:cs="Calibri"/>
          <w:i/>
          <w:sz w:val="24"/>
          <w:szCs w:val="24"/>
        </w:rPr>
        <w:t xml:space="preserve"> can be managed at school with interventions).</w:t>
      </w:r>
    </w:p>
    <w:p w:rsidR="00B10761" w:rsidRPr="007F7DA5" w:rsidRDefault="00B10761" w:rsidP="003C19F7">
      <w:pPr>
        <w:pStyle w:val="ListParagraph"/>
        <w:numPr>
          <w:ilvl w:val="0"/>
          <w:numId w:val="25"/>
        </w:numPr>
        <w:spacing w:line="240" w:lineRule="auto"/>
        <w:rPr>
          <w:rFonts w:ascii="Calibri" w:hAnsi="Calibri" w:cs="Calibri"/>
          <w:sz w:val="24"/>
          <w:szCs w:val="24"/>
        </w:rPr>
      </w:pPr>
      <w:r w:rsidRPr="007F7DA5">
        <w:rPr>
          <w:rFonts w:ascii="Calibri" w:hAnsi="Calibri" w:cs="Calibri"/>
          <w:sz w:val="24"/>
          <w:szCs w:val="24"/>
        </w:rPr>
        <w:t>Threat is vague and indirect</w:t>
      </w:r>
    </w:p>
    <w:p w:rsidR="00B10761" w:rsidRPr="007F7DA5" w:rsidRDefault="00B10761" w:rsidP="003C19F7">
      <w:pPr>
        <w:pStyle w:val="ListParagraph"/>
        <w:numPr>
          <w:ilvl w:val="0"/>
          <w:numId w:val="25"/>
        </w:numPr>
        <w:spacing w:line="240" w:lineRule="auto"/>
        <w:rPr>
          <w:rFonts w:ascii="Calibri" w:hAnsi="Calibri" w:cs="Calibri"/>
          <w:sz w:val="24"/>
          <w:szCs w:val="24"/>
        </w:rPr>
      </w:pPr>
      <w:r w:rsidRPr="007F7DA5">
        <w:rPr>
          <w:rFonts w:ascii="Calibri" w:hAnsi="Calibri" w:cs="Calibri"/>
          <w:sz w:val="24"/>
          <w:szCs w:val="24"/>
        </w:rPr>
        <w:t>Information contained within the threat is inconsistent, implausible or lacks detail, threat lacks realism</w:t>
      </w:r>
    </w:p>
    <w:p w:rsidR="00B10761" w:rsidRPr="007F7DA5" w:rsidRDefault="00B10761" w:rsidP="003C19F7">
      <w:pPr>
        <w:pStyle w:val="ListParagraph"/>
        <w:numPr>
          <w:ilvl w:val="0"/>
          <w:numId w:val="25"/>
        </w:numPr>
        <w:spacing w:line="240" w:lineRule="auto"/>
        <w:rPr>
          <w:rFonts w:ascii="Calibri" w:hAnsi="Calibri" w:cs="Calibri"/>
          <w:sz w:val="24"/>
          <w:szCs w:val="24"/>
        </w:rPr>
      </w:pPr>
      <w:r w:rsidRPr="007F7DA5">
        <w:rPr>
          <w:rFonts w:ascii="Calibri" w:hAnsi="Calibri" w:cs="Calibri"/>
          <w:sz w:val="24"/>
          <w:szCs w:val="24"/>
        </w:rPr>
        <w:lastRenderedPageBreak/>
        <w:t>Available information suggest that the person is unlikely to carry out the treat or become violent</w:t>
      </w:r>
    </w:p>
    <w:p w:rsidR="00B10761" w:rsidRPr="007F7DA5" w:rsidRDefault="00B10761" w:rsidP="003C19F7">
      <w:pPr>
        <w:pStyle w:val="ListParagraph"/>
        <w:numPr>
          <w:ilvl w:val="0"/>
          <w:numId w:val="25"/>
        </w:numPr>
        <w:spacing w:after="240" w:line="240" w:lineRule="auto"/>
        <w:rPr>
          <w:rFonts w:ascii="Calibri" w:hAnsi="Calibri" w:cs="Calibri"/>
          <w:sz w:val="24"/>
          <w:szCs w:val="24"/>
          <w:lang w:val="en-US"/>
        </w:rPr>
      </w:pPr>
      <w:r w:rsidRPr="007F7DA5">
        <w:rPr>
          <w:rFonts w:ascii="Calibri" w:hAnsi="Calibri" w:cs="Calibri"/>
          <w:sz w:val="24"/>
          <w:szCs w:val="24"/>
        </w:rPr>
        <w:t xml:space="preserve">Typical </w:t>
      </w:r>
      <w:r w:rsidRPr="007F7DA5">
        <w:rPr>
          <w:rFonts w:ascii="Calibri" w:hAnsi="Calibri" w:cs="Calibri"/>
          <w:i/>
          <w:sz w:val="24"/>
          <w:szCs w:val="24"/>
        </w:rPr>
        <w:t>baseline</w:t>
      </w:r>
      <w:r w:rsidRPr="007F7DA5">
        <w:rPr>
          <w:rFonts w:ascii="Calibri" w:hAnsi="Calibri" w:cs="Calibri"/>
          <w:sz w:val="24"/>
          <w:szCs w:val="24"/>
        </w:rPr>
        <w:t xml:space="preserve"> behaviour</w:t>
      </w:r>
    </w:p>
    <w:p w:rsidR="00B10761" w:rsidRPr="007F7DA5" w:rsidRDefault="00B10761" w:rsidP="00ED674D">
      <w:pPr>
        <w:spacing w:line="240" w:lineRule="auto"/>
        <w:ind w:left="720"/>
        <w:rPr>
          <w:rFonts w:ascii="Calibri" w:hAnsi="Calibri" w:cs="Calibri"/>
          <w:sz w:val="24"/>
          <w:szCs w:val="24"/>
        </w:rPr>
      </w:pPr>
      <w:r w:rsidRPr="007F7DA5">
        <w:rPr>
          <w:rFonts w:ascii="Calibri" w:hAnsi="Calibri" w:cs="Calibri"/>
          <w:b/>
          <w:sz w:val="24"/>
          <w:szCs w:val="24"/>
        </w:rPr>
        <w:t>Medium Level of Concern:</w:t>
      </w:r>
      <w:r w:rsidR="007F7DA5">
        <w:rPr>
          <w:rFonts w:ascii="Calibri" w:hAnsi="Calibri" w:cs="Calibri"/>
          <w:b/>
          <w:sz w:val="24"/>
          <w:szCs w:val="24"/>
        </w:rPr>
        <w:t xml:space="preserve"> </w:t>
      </w:r>
      <w:r w:rsidRPr="007F7DA5">
        <w:rPr>
          <w:rFonts w:ascii="Calibri" w:hAnsi="Calibri" w:cs="Calibri"/>
          <w:sz w:val="24"/>
          <w:szCs w:val="24"/>
        </w:rPr>
        <w:t xml:space="preserve">The threat could be carried out, although it may not appear entirely realistic. Violent action is possible. </w:t>
      </w:r>
      <w:r w:rsidRPr="007F7DA5">
        <w:rPr>
          <w:rFonts w:ascii="Calibri" w:hAnsi="Calibri" w:cs="Calibri"/>
          <w:b/>
          <w:bCs/>
          <w:sz w:val="24"/>
          <w:szCs w:val="24"/>
          <w:lang w:val="en-US"/>
        </w:rPr>
        <w:t xml:space="preserve">“Moderate” </w:t>
      </w:r>
      <w:r w:rsidRPr="007F7DA5">
        <w:rPr>
          <w:rFonts w:ascii="Calibri" w:hAnsi="Calibri" w:cs="Calibri"/>
          <w:sz w:val="24"/>
          <w:szCs w:val="24"/>
          <w:lang w:val="en-US"/>
        </w:rPr>
        <w:t xml:space="preserve">categorization of risk indicates </w:t>
      </w:r>
      <w:r w:rsidRPr="007F7DA5">
        <w:rPr>
          <w:rFonts w:ascii="Calibri" w:hAnsi="Calibri" w:cs="Calibri"/>
          <w:i/>
          <w:iCs/>
          <w:sz w:val="24"/>
          <w:szCs w:val="24"/>
          <w:lang w:val="en-US"/>
        </w:rPr>
        <w:t xml:space="preserve">the individual </w:t>
      </w:r>
      <w:r w:rsidRPr="007F7DA5">
        <w:rPr>
          <w:rFonts w:ascii="Calibri" w:hAnsi="Calibri" w:cs="Calibri"/>
          <w:sz w:val="24"/>
          <w:szCs w:val="24"/>
          <w:lang w:val="en-US"/>
        </w:rPr>
        <w:t>is at an elevated risk for violence, and those measures currently in place or further measures, including monitoring, are required in an effort to manage the individual’s future risk.</w:t>
      </w:r>
    </w:p>
    <w:p w:rsidR="00B10761" w:rsidRPr="007F7DA5" w:rsidRDefault="00B10761" w:rsidP="003C19F7">
      <w:pPr>
        <w:pStyle w:val="ListParagraph"/>
        <w:numPr>
          <w:ilvl w:val="0"/>
          <w:numId w:val="26"/>
        </w:numPr>
        <w:spacing w:line="240" w:lineRule="auto"/>
        <w:rPr>
          <w:rFonts w:ascii="Calibri" w:hAnsi="Calibri" w:cs="Calibri"/>
          <w:sz w:val="24"/>
          <w:szCs w:val="24"/>
        </w:rPr>
      </w:pPr>
      <w:r w:rsidRPr="007F7DA5">
        <w:rPr>
          <w:rFonts w:ascii="Calibri" w:hAnsi="Calibri" w:cs="Calibri"/>
          <w:sz w:val="24"/>
          <w:szCs w:val="24"/>
        </w:rPr>
        <w:t>Threat is more plausible and concrete than a low level threat. Wording in the threat and information gathered suggests that some thought has been given to how the threat will be carried out (ie. Possible place and time).</w:t>
      </w:r>
    </w:p>
    <w:p w:rsidR="00B10761" w:rsidRPr="007F7DA5" w:rsidRDefault="00B10761" w:rsidP="003C19F7">
      <w:pPr>
        <w:pStyle w:val="ListParagraph"/>
        <w:numPr>
          <w:ilvl w:val="0"/>
          <w:numId w:val="26"/>
        </w:numPr>
        <w:spacing w:line="240" w:lineRule="auto"/>
        <w:rPr>
          <w:rFonts w:ascii="Calibri" w:hAnsi="Calibri" w:cs="Calibri"/>
          <w:sz w:val="24"/>
          <w:szCs w:val="24"/>
        </w:rPr>
      </w:pPr>
      <w:r w:rsidRPr="007F7DA5">
        <w:rPr>
          <w:rFonts w:ascii="Calibri" w:hAnsi="Calibri" w:cs="Calibri"/>
          <w:sz w:val="24"/>
          <w:szCs w:val="24"/>
        </w:rPr>
        <w:t xml:space="preserve">No clear indication that the </w:t>
      </w:r>
      <w:r w:rsidR="00D12C9F" w:rsidRPr="007F7DA5">
        <w:rPr>
          <w:rFonts w:ascii="Calibri" w:hAnsi="Calibri" w:cs="Calibri"/>
          <w:sz w:val="24"/>
          <w:szCs w:val="24"/>
        </w:rPr>
        <w:t>child/youth</w:t>
      </w:r>
      <w:r w:rsidRPr="007F7DA5">
        <w:rPr>
          <w:rFonts w:ascii="Calibri" w:hAnsi="Calibri" w:cs="Calibri"/>
          <w:sz w:val="24"/>
          <w:szCs w:val="24"/>
        </w:rPr>
        <w:t xml:space="preserve"> of concern has taken preparatory steps (i.e weapon seeking), although there may be an ambiguous or inconclusive refer</w:t>
      </w:r>
      <w:r w:rsidR="0008029A" w:rsidRPr="007F7DA5">
        <w:rPr>
          <w:rFonts w:ascii="Calibri" w:hAnsi="Calibri" w:cs="Calibri"/>
          <w:sz w:val="24"/>
          <w:szCs w:val="24"/>
        </w:rPr>
        <w:t>ences point to that possibility</w:t>
      </w:r>
      <w:r w:rsidRPr="007F7DA5">
        <w:rPr>
          <w:rFonts w:ascii="Calibri" w:hAnsi="Calibri" w:cs="Calibri"/>
          <w:sz w:val="24"/>
          <w:szCs w:val="24"/>
        </w:rPr>
        <w:t xml:space="preserve">. There may be a specific statement seeking to convey that the threat is not empty “ I’m Serious” </w:t>
      </w:r>
    </w:p>
    <w:p w:rsidR="00B10761" w:rsidRPr="007F7DA5" w:rsidRDefault="00B10761" w:rsidP="003C19F7">
      <w:pPr>
        <w:pStyle w:val="ListParagraph"/>
        <w:numPr>
          <w:ilvl w:val="0"/>
          <w:numId w:val="26"/>
        </w:numPr>
        <w:spacing w:line="240" w:lineRule="auto"/>
        <w:rPr>
          <w:rFonts w:ascii="Calibri" w:hAnsi="Calibri" w:cs="Calibri"/>
          <w:sz w:val="24"/>
          <w:szCs w:val="24"/>
        </w:rPr>
      </w:pPr>
      <w:r w:rsidRPr="007F7DA5">
        <w:rPr>
          <w:rFonts w:ascii="Calibri" w:hAnsi="Calibri" w:cs="Calibri"/>
          <w:sz w:val="24"/>
          <w:szCs w:val="24"/>
        </w:rPr>
        <w:t xml:space="preserve">Moderate or lingering concerns about the </w:t>
      </w:r>
      <w:r w:rsidR="00D12C9F" w:rsidRPr="007F7DA5">
        <w:rPr>
          <w:rFonts w:ascii="Calibri" w:hAnsi="Calibri" w:cs="Calibri"/>
          <w:sz w:val="24"/>
          <w:szCs w:val="24"/>
        </w:rPr>
        <w:t>child/youth</w:t>
      </w:r>
      <w:r w:rsidRPr="007F7DA5">
        <w:rPr>
          <w:rFonts w:ascii="Calibri" w:hAnsi="Calibri" w:cs="Calibri"/>
          <w:sz w:val="24"/>
          <w:szCs w:val="24"/>
        </w:rPr>
        <w:t xml:space="preserve">’s potential to act violently </w:t>
      </w:r>
    </w:p>
    <w:p w:rsidR="00B10761" w:rsidRPr="007F7DA5" w:rsidRDefault="00B10761" w:rsidP="003C19F7">
      <w:pPr>
        <w:pStyle w:val="ListParagraph"/>
        <w:numPr>
          <w:ilvl w:val="0"/>
          <w:numId w:val="26"/>
        </w:numPr>
        <w:spacing w:line="240" w:lineRule="auto"/>
        <w:rPr>
          <w:rFonts w:ascii="Calibri" w:hAnsi="Calibri" w:cs="Calibri"/>
          <w:sz w:val="24"/>
          <w:szCs w:val="24"/>
        </w:rPr>
      </w:pPr>
      <w:r w:rsidRPr="007F7DA5">
        <w:rPr>
          <w:rFonts w:ascii="Calibri" w:hAnsi="Calibri" w:cs="Calibri"/>
          <w:sz w:val="24"/>
          <w:szCs w:val="24"/>
        </w:rPr>
        <w:t xml:space="preserve">Increase in </w:t>
      </w:r>
      <w:r w:rsidRPr="007F7DA5">
        <w:rPr>
          <w:rFonts w:ascii="Calibri" w:hAnsi="Calibri" w:cs="Calibri"/>
          <w:i/>
          <w:sz w:val="24"/>
          <w:szCs w:val="24"/>
        </w:rPr>
        <w:t>baseline</w:t>
      </w:r>
      <w:r w:rsidRPr="007F7DA5">
        <w:rPr>
          <w:rFonts w:ascii="Calibri" w:hAnsi="Calibri" w:cs="Calibri"/>
          <w:sz w:val="24"/>
          <w:szCs w:val="24"/>
        </w:rPr>
        <w:t xml:space="preserve"> behaviour.</w:t>
      </w:r>
    </w:p>
    <w:p w:rsidR="00B10761" w:rsidRPr="007F7DA5" w:rsidRDefault="00B10761" w:rsidP="00ED674D">
      <w:pPr>
        <w:spacing w:line="240" w:lineRule="auto"/>
        <w:ind w:left="720"/>
        <w:rPr>
          <w:rFonts w:ascii="Calibri" w:hAnsi="Calibri" w:cs="Calibri"/>
          <w:sz w:val="24"/>
          <w:szCs w:val="24"/>
        </w:rPr>
      </w:pPr>
      <w:r w:rsidRPr="007F7DA5">
        <w:rPr>
          <w:rFonts w:ascii="Calibri" w:hAnsi="Calibri" w:cs="Calibri"/>
          <w:b/>
          <w:sz w:val="24"/>
          <w:szCs w:val="24"/>
        </w:rPr>
        <w:t>High Level of Concern:</w:t>
      </w:r>
      <w:r w:rsidRPr="007F7DA5">
        <w:rPr>
          <w:rFonts w:ascii="Calibri" w:hAnsi="Calibri" w:cs="Calibri"/>
          <w:b/>
          <w:sz w:val="24"/>
          <w:szCs w:val="24"/>
          <w:u w:val="single"/>
        </w:rPr>
        <w:t xml:space="preserve"> </w:t>
      </w:r>
      <w:r w:rsidRPr="007F7DA5">
        <w:rPr>
          <w:rFonts w:ascii="Calibri" w:hAnsi="Calibri" w:cs="Calibri"/>
          <w:b/>
          <w:sz w:val="24"/>
          <w:szCs w:val="24"/>
        </w:rPr>
        <w:t xml:space="preserve"> </w:t>
      </w:r>
      <w:r w:rsidRPr="007F7DA5">
        <w:rPr>
          <w:rFonts w:ascii="Calibri" w:hAnsi="Calibri" w:cs="Calibri"/>
          <w:sz w:val="24"/>
          <w:szCs w:val="24"/>
        </w:rPr>
        <w:t>The threat or situation of concern appears to pose an imminent and serious danger to the safety of others</w:t>
      </w:r>
      <w:r w:rsidR="006309DE" w:rsidRPr="007F7DA5">
        <w:rPr>
          <w:rFonts w:ascii="Calibri" w:hAnsi="Calibri" w:cs="Calibri"/>
          <w:sz w:val="24"/>
          <w:szCs w:val="24"/>
        </w:rPr>
        <w:t>.</w:t>
      </w:r>
      <w:r w:rsidR="006309DE" w:rsidRPr="007F7DA5">
        <w:rPr>
          <w:rFonts w:ascii="Calibri" w:hAnsi="Calibri" w:cs="Calibri"/>
          <w:sz w:val="24"/>
          <w:szCs w:val="24"/>
          <w:lang w:val="en-US"/>
        </w:rPr>
        <w:t xml:space="preserve"> “</w:t>
      </w:r>
      <w:r w:rsidR="006309DE" w:rsidRPr="007F7DA5">
        <w:rPr>
          <w:rFonts w:ascii="Calibri" w:hAnsi="Calibri" w:cs="Calibri"/>
          <w:b/>
          <w:sz w:val="24"/>
          <w:szCs w:val="24"/>
          <w:lang w:val="en-US"/>
        </w:rPr>
        <w:t>High</w:t>
      </w:r>
      <w:r w:rsidR="006309DE" w:rsidRPr="007F7DA5">
        <w:rPr>
          <w:rFonts w:ascii="Calibri" w:hAnsi="Calibri" w:cs="Calibri"/>
          <w:sz w:val="24"/>
          <w:szCs w:val="24"/>
          <w:lang w:val="en-US"/>
        </w:rPr>
        <w:t xml:space="preserve">” categorization of risk indicates </w:t>
      </w:r>
      <w:r w:rsidR="006309DE" w:rsidRPr="007F7DA5">
        <w:rPr>
          <w:rFonts w:ascii="Calibri" w:hAnsi="Calibri" w:cs="Calibri"/>
          <w:i/>
          <w:iCs/>
          <w:sz w:val="24"/>
          <w:szCs w:val="24"/>
          <w:lang w:val="en-US"/>
        </w:rPr>
        <w:t xml:space="preserve">the individual </w:t>
      </w:r>
      <w:r w:rsidR="006309DE" w:rsidRPr="007F7DA5">
        <w:rPr>
          <w:rFonts w:ascii="Calibri" w:hAnsi="Calibri" w:cs="Calibri"/>
          <w:sz w:val="24"/>
          <w:szCs w:val="24"/>
          <w:lang w:val="en-US"/>
        </w:rPr>
        <w:t>is at high or imminent risk for violence, and immediate intervention is required to prevent an act of violence from occurring.</w:t>
      </w:r>
    </w:p>
    <w:p w:rsidR="00B10761" w:rsidRPr="007F7DA5" w:rsidRDefault="00B10761" w:rsidP="003C19F7">
      <w:pPr>
        <w:pStyle w:val="ListParagraph"/>
        <w:numPr>
          <w:ilvl w:val="0"/>
          <w:numId w:val="27"/>
        </w:numPr>
        <w:spacing w:line="240" w:lineRule="auto"/>
        <w:rPr>
          <w:rFonts w:ascii="Calibri" w:hAnsi="Calibri" w:cs="Calibri"/>
          <w:sz w:val="24"/>
          <w:szCs w:val="24"/>
        </w:rPr>
      </w:pPr>
      <w:r w:rsidRPr="007F7DA5">
        <w:rPr>
          <w:rFonts w:ascii="Calibri" w:hAnsi="Calibri" w:cs="Calibri"/>
          <w:sz w:val="24"/>
          <w:szCs w:val="24"/>
        </w:rPr>
        <w:t xml:space="preserve">Threat is specific and plausible. There is an identified target. </w:t>
      </w:r>
      <w:r w:rsidR="00D12C9F" w:rsidRPr="007F7DA5">
        <w:rPr>
          <w:rFonts w:ascii="Calibri" w:hAnsi="Calibri" w:cs="Calibri"/>
          <w:sz w:val="24"/>
          <w:szCs w:val="24"/>
        </w:rPr>
        <w:t>Child/youth</w:t>
      </w:r>
      <w:r w:rsidRPr="007F7DA5">
        <w:rPr>
          <w:rFonts w:ascii="Calibri" w:hAnsi="Calibri" w:cs="Calibri"/>
          <w:sz w:val="24"/>
          <w:szCs w:val="24"/>
        </w:rPr>
        <w:t xml:space="preserve"> has the capacity to act on the threat</w:t>
      </w:r>
    </w:p>
    <w:p w:rsidR="00B10761" w:rsidRPr="007F7DA5" w:rsidRDefault="00B10761" w:rsidP="003C19F7">
      <w:pPr>
        <w:pStyle w:val="ListParagraph"/>
        <w:numPr>
          <w:ilvl w:val="0"/>
          <w:numId w:val="27"/>
        </w:numPr>
        <w:spacing w:line="240" w:lineRule="auto"/>
        <w:rPr>
          <w:rFonts w:ascii="Calibri" w:hAnsi="Calibri" w:cs="Calibri"/>
          <w:sz w:val="24"/>
          <w:szCs w:val="24"/>
        </w:rPr>
      </w:pPr>
      <w:r w:rsidRPr="007F7DA5">
        <w:rPr>
          <w:rFonts w:ascii="Calibri" w:hAnsi="Calibri" w:cs="Calibri"/>
          <w:sz w:val="24"/>
          <w:szCs w:val="24"/>
        </w:rPr>
        <w:t xml:space="preserve">Information suggests concrete steps have been taken toward acting on threat. For example, information indicates that the </w:t>
      </w:r>
      <w:r w:rsidR="00D12C9F" w:rsidRPr="007F7DA5">
        <w:rPr>
          <w:rFonts w:ascii="Calibri" w:hAnsi="Calibri" w:cs="Calibri"/>
          <w:sz w:val="24"/>
          <w:szCs w:val="24"/>
        </w:rPr>
        <w:t>child/youth</w:t>
      </w:r>
      <w:r w:rsidRPr="007F7DA5">
        <w:rPr>
          <w:rFonts w:ascii="Calibri" w:hAnsi="Calibri" w:cs="Calibri"/>
          <w:sz w:val="24"/>
          <w:szCs w:val="24"/>
        </w:rPr>
        <w:t xml:space="preserve"> has acquired or practiced with a weapon or has had a victim under surveillance </w:t>
      </w:r>
    </w:p>
    <w:p w:rsidR="00B10761" w:rsidRPr="007F7DA5" w:rsidRDefault="00B10761" w:rsidP="003C19F7">
      <w:pPr>
        <w:pStyle w:val="ListParagraph"/>
        <w:numPr>
          <w:ilvl w:val="0"/>
          <w:numId w:val="27"/>
        </w:numPr>
        <w:spacing w:line="240" w:lineRule="auto"/>
        <w:rPr>
          <w:rFonts w:ascii="Calibri" w:hAnsi="Calibri" w:cs="Calibri"/>
          <w:sz w:val="24"/>
          <w:szCs w:val="24"/>
        </w:rPr>
      </w:pPr>
      <w:r w:rsidRPr="007F7DA5">
        <w:rPr>
          <w:rFonts w:ascii="Calibri" w:hAnsi="Calibri" w:cs="Calibri"/>
          <w:sz w:val="24"/>
          <w:szCs w:val="24"/>
        </w:rPr>
        <w:t xml:space="preserve">Information suggests strong concern about the </w:t>
      </w:r>
      <w:r w:rsidR="00D12C9F" w:rsidRPr="007F7DA5">
        <w:rPr>
          <w:rFonts w:ascii="Calibri" w:hAnsi="Calibri" w:cs="Calibri"/>
          <w:sz w:val="24"/>
          <w:szCs w:val="24"/>
        </w:rPr>
        <w:t>child/youth</w:t>
      </w:r>
      <w:r w:rsidRPr="007F7DA5">
        <w:rPr>
          <w:rFonts w:ascii="Calibri" w:hAnsi="Calibri" w:cs="Calibri"/>
          <w:sz w:val="24"/>
          <w:szCs w:val="24"/>
        </w:rPr>
        <w:t xml:space="preserve">’s potential to act violently </w:t>
      </w:r>
    </w:p>
    <w:p w:rsidR="00B10761" w:rsidRPr="007F7DA5" w:rsidRDefault="00B10761" w:rsidP="003C19F7">
      <w:pPr>
        <w:pStyle w:val="ListParagraph"/>
        <w:numPr>
          <w:ilvl w:val="0"/>
          <w:numId w:val="27"/>
        </w:numPr>
        <w:spacing w:line="240" w:lineRule="auto"/>
        <w:rPr>
          <w:rFonts w:ascii="Calibri" w:hAnsi="Calibri" w:cs="Calibri"/>
          <w:sz w:val="24"/>
          <w:szCs w:val="24"/>
        </w:rPr>
      </w:pPr>
      <w:r w:rsidRPr="007F7DA5">
        <w:rPr>
          <w:rFonts w:ascii="Calibri" w:hAnsi="Calibri" w:cs="Calibri"/>
          <w:sz w:val="24"/>
          <w:szCs w:val="24"/>
        </w:rPr>
        <w:t xml:space="preserve">Significant increase in </w:t>
      </w:r>
      <w:r w:rsidRPr="007F7DA5">
        <w:rPr>
          <w:rFonts w:ascii="Calibri" w:hAnsi="Calibri" w:cs="Calibri"/>
          <w:i/>
          <w:sz w:val="24"/>
          <w:szCs w:val="24"/>
        </w:rPr>
        <w:t>baseline</w:t>
      </w:r>
      <w:r w:rsidRPr="007F7DA5">
        <w:rPr>
          <w:rFonts w:ascii="Calibri" w:hAnsi="Calibri" w:cs="Calibri"/>
          <w:sz w:val="24"/>
          <w:szCs w:val="24"/>
        </w:rPr>
        <w:t xml:space="preserve"> behaviour</w:t>
      </w:r>
      <w:r w:rsidR="006309DE" w:rsidRPr="007F7DA5">
        <w:rPr>
          <w:rFonts w:ascii="Calibri" w:hAnsi="Calibri" w:cs="Calibri"/>
          <w:sz w:val="24"/>
          <w:szCs w:val="24"/>
        </w:rPr>
        <w:t>.</w:t>
      </w:r>
    </w:p>
    <w:p w:rsidR="00B10761" w:rsidRPr="00C6609B" w:rsidRDefault="00B10761" w:rsidP="00ED674D">
      <w:pPr>
        <w:pStyle w:val="ListParagraph"/>
        <w:spacing w:line="240" w:lineRule="auto"/>
        <w:ind w:left="1080"/>
        <w:rPr>
          <w:sz w:val="20"/>
          <w:szCs w:val="20"/>
        </w:rPr>
      </w:pPr>
    </w:p>
    <w:p w:rsidR="00900CC1" w:rsidRPr="007F7DA5" w:rsidRDefault="00900CC1" w:rsidP="008C2BDE">
      <w:pPr>
        <w:spacing w:after="240" w:line="240" w:lineRule="auto"/>
        <w:rPr>
          <w:rFonts w:ascii="Calibri" w:hAnsi="Calibri" w:cs="Calibri"/>
          <w:sz w:val="24"/>
          <w:szCs w:val="24"/>
          <w:lang w:val="en-US"/>
        </w:rPr>
      </w:pPr>
      <w:r w:rsidRPr="007F7DA5">
        <w:rPr>
          <w:rFonts w:ascii="Calibri" w:hAnsi="Calibri" w:cs="Calibri"/>
          <w:b/>
          <w:bCs/>
          <w:color w:val="365F91" w:themeColor="accent1" w:themeShade="BF"/>
          <w:sz w:val="24"/>
          <w:szCs w:val="24"/>
          <w:lang w:val="en-US"/>
        </w:rPr>
        <w:t xml:space="preserve">Violence </w:t>
      </w:r>
      <w:r w:rsidRPr="007F7DA5">
        <w:rPr>
          <w:rFonts w:ascii="Calibri" w:hAnsi="Calibri" w:cs="Calibri"/>
          <w:b/>
          <w:bCs/>
          <w:color w:val="365F91" w:themeColor="accent1" w:themeShade="BF"/>
          <w:sz w:val="24"/>
          <w:szCs w:val="24"/>
          <w:lang w:val="en-US"/>
        </w:rPr>
        <w:br/>
      </w:r>
      <w:r w:rsidRPr="007F7DA5">
        <w:rPr>
          <w:rFonts w:ascii="Calibri" w:hAnsi="Calibri" w:cs="Calibri"/>
          <w:sz w:val="24"/>
          <w:szCs w:val="24"/>
          <w:lang w:val="en-US"/>
        </w:rPr>
        <w:t xml:space="preserve">Violence is a continuing process of thoughts and </w:t>
      </w:r>
      <w:r w:rsidRPr="007F7DA5">
        <w:rPr>
          <w:rStyle w:val="spelle"/>
          <w:rFonts w:ascii="Calibri" w:hAnsi="Calibri" w:cs="Calibri"/>
          <w:sz w:val="24"/>
          <w:szCs w:val="24"/>
          <w:lang w:val="en-US"/>
        </w:rPr>
        <w:t>behaviours</w:t>
      </w:r>
      <w:r w:rsidRPr="007F7DA5">
        <w:rPr>
          <w:rFonts w:ascii="Calibri" w:hAnsi="Calibri" w:cs="Calibri"/>
          <w:sz w:val="24"/>
          <w:szCs w:val="24"/>
          <w:lang w:val="en-US"/>
        </w:rPr>
        <w:t xml:space="preserve"> that is dependent on the interaction between </w:t>
      </w:r>
      <w:r w:rsidRPr="007F7DA5">
        <w:rPr>
          <w:rFonts w:ascii="Calibri" w:hAnsi="Calibri" w:cs="Calibri"/>
          <w:sz w:val="24"/>
          <w:szCs w:val="24"/>
          <w:u w:val="single"/>
          <w:lang w:val="en-US"/>
        </w:rPr>
        <w:t xml:space="preserve">a </w:t>
      </w:r>
      <w:r w:rsidRPr="007F7DA5">
        <w:rPr>
          <w:rFonts w:ascii="Calibri" w:hAnsi="Calibri" w:cs="Calibri"/>
          <w:b/>
          <w:bCs/>
          <w:sz w:val="24"/>
          <w:szCs w:val="24"/>
          <w:u w:val="single"/>
          <w:lang w:val="en-US"/>
        </w:rPr>
        <w:t xml:space="preserve">person </w:t>
      </w:r>
      <w:r w:rsidRPr="007F7DA5">
        <w:rPr>
          <w:rFonts w:ascii="Calibri" w:hAnsi="Calibri" w:cs="Calibri"/>
          <w:sz w:val="24"/>
          <w:szCs w:val="24"/>
          <w:lang w:val="en-US"/>
        </w:rPr>
        <w:t xml:space="preserve">who is inclined to violence; </w:t>
      </w:r>
      <w:r w:rsidRPr="007F7DA5">
        <w:rPr>
          <w:rFonts w:ascii="Calibri" w:hAnsi="Calibri" w:cs="Calibri"/>
          <w:sz w:val="24"/>
          <w:szCs w:val="24"/>
          <w:u w:val="single"/>
          <w:lang w:val="en-US"/>
        </w:rPr>
        <w:t xml:space="preserve">a </w:t>
      </w:r>
      <w:r w:rsidRPr="007F7DA5">
        <w:rPr>
          <w:rFonts w:ascii="Calibri" w:hAnsi="Calibri" w:cs="Calibri"/>
          <w:b/>
          <w:bCs/>
          <w:sz w:val="24"/>
          <w:szCs w:val="24"/>
          <w:u w:val="single"/>
          <w:lang w:val="en-US"/>
        </w:rPr>
        <w:t xml:space="preserve">stimulus </w:t>
      </w:r>
      <w:r w:rsidRPr="007F7DA5">
        <w:rPr>
          <w:rFonts w:ascii="Calibri" w:hAnsi="Calibri" w:cs="Calibri"/>
          <w:sz w:val="24"/>
          <w:szCs w:val="24"/>
          <w:lang w:val="en-US"/>
        </w:rPr>
        <w:t xml:space="preserve">that causes the violence; and </w:t>
      </w:r>
      <w:r w:rsidRPr="007F7DA5">
        <w:rPr>
          <w:rFonts w:ascii="Calibri" w:hAnsi="Calibri" w:cs="Calibri"/>
          <w:b/>
          <w:sz w:val="24"/>
          <w:szCs w:val="24"/>
          <w:u w:val="single"/>
          <w:lang w:val="en-US"/>
        </w:rPr>
        <w:t xml:space="preserve">a </w:t>
      </w:r>
      <w:r w:rsidR="00AF77A2" w:rsidRPr="007F7DA5">
        <w:rPr>
          <w:rStyle w:val="spelle"/>
          <w:rFonts w:ascii="Calibri" w:hAnsi="Calibri" w:cs="Calibri"/>
          <w:b/>
          <w:sz w:val="24"/>
          <w:szCs w:val="24"/>
          <w:u w:val="single"/>
          <w:lang w:val="en-US"/>
        </w:rPr>
        <w:t>sett</w:t>
      </w:r>
      <w:r w:rsidRPr="007F7DA5">
        <w:rPr>
          <w:rStyle w:val="spelle"/>
          <w:rFonts w:ascii="Calibri" w:hAnsi="Calibri" w:cs="Calibri"/>
          <w:b/>
          <w:sz w:val="24"/>
          <w:szCs w:val="24"/>
          <w:u w:val="single"/>
          <w:lang w:val="en-US"/>
        </w:rPr>
        <w:t>i</w:t>
      </w:r>
      <w:r w:rsidR="00AF77A2" w:rsidRPr="007F7DA5">
        <w:rPr>
          <w:rStyle w:val="spelle"/>
          <w:rFonts w:ascii="Calibri" w:hAnsi="Calibri" w:cs="Calibri"/>
          <w:b/>
          <w:sz w:val="24"/>
          <w:szCs w:val="24"/>
          <w:u w:val="single"/>
          <w:lang w:val="en-US"/>
        </w:rPr>
        <w:t>ng</w:t>
      </w:r>
      <w:r w:rsidRPr="007F7DA5">
        <w:rPr>
          <w:rFonts w:ascii="Calibri" w:hAnsi="Calibri" w:cs="Calibri"/>
          <w:sz w:val="24"/>
          <w:szCs w:val="24"/>
          <w:u w:val="single"/>
          <w:lang w:val="en-US"/>
        </w:rPr>
        <w:t xml:space="preserve"> </w:t>
      </w:r>
      <w:r w:rsidRPr="007F7DA5">
        <w:rPr>
          <w:rFonts w:ascii="Calibri" w:hAnsi="Calibri" w:cs="Calibri"/>
          <w:sz w:val="24"/>
          <w:szCs w:val="24"/>
          <w:lang w:val="en-US"/>
        </w:rPr>
        <w:t xml:space="preserve">that allows for violence or does nothing to prevent a violent act from occurring. Violence is </w:t>
      </w:r>
      <w:r w:rsidRPr="007F7DA5">
        <w:rPr>
          <w:rFonts w:ascii="Calibri" w:hAnsi="Calibri" w:cs="Calibri"/>
          <w:b/>
          <w:bCs/>
          <w:sz w:val="24"/>
          <w:szCs w:val="24"/>
          <w:lang w:val="en-US"/>
        </w:rPr>
        <w:t xml:space="preserve">dynamic </w:t>
      </w:r>
      <w:r w:rsidRPr="007F7DA5">
        <w:rPr>
          <w:rFonts w:ascii="Calibri" w:hAnsi="Calibri" w:cs="Calibri"/>
          <w:sz w:val="24"/>
          <w:szCs w:val="24"/>
          <w:lang w:val="en-US"/>
        </w:rPr>
        <w:t xml:space="preserve">and multidimensional. It is a process that is developed over time. </w:t>
      </w:r>
    </w:p>
    <w:p w:rsidR="008C2BDE" w:rsidRDefault="00DE25D6" w:rsidP="008C2BDE">
      <w:pPr>
        <w:pStyle w:val="NormalWeb"/>
        <w:spacing w:after="240" w:afterAutospacing="0"/>
        <w:rPr>
          <w:rFonts w:asciiTheme="minorHAnsi" w:hAnsiTheme="minorHAnsi" w:cstheme="minorHAnsi"/>
          <w:lang w:val="en-US"/>
        </w:rPr>
      </w:pPr>
      <w:r w:rsidRPr="00DE25D6">
        <w:rPr>
          <w:rFonts w:asciiTheme="minorHAnsi" w:hAnsiTheme="minorHAnsi" w:cstheme="minorHAnsi"/>
          <w:lang w:val="en-US"/>
        </w:rPr>
        <w:br/>
      </w:r>
    </w:p>
    <w:p w:rsidR="008C2BDE" w:rsidRDefault="008C2BDE" w:rsidP="008C2BDE">
      <w:pPr>
        <w:pStyle w:val="NormalWeb"/>
        <w:spacing w:after="240" w:afterAutospacing="0"/>
        <w:rPr>
          <w:rFonts w:asciiTheme="minorHAnsi" w:hAnsiTheme="minorHAnsi" w:cstheme="minorHAnsi"/>
          <w:lang w:val="en-US"/>
        </w:rPr>
      </w:pPr>
    </w:p>
    <w:p w:rsidR="008C2BDE" w:rsidRDefault="008C2BDE" w:rsidP="008C2BDE">
      <w:pPr>
        <w:pStyle w:val="NormalWeb"/>
        <w:spacing w:after="240" w:afterAutospacing="0"/>
        <w:rPr>
          <w:rFonts w:asciiTheme="minorHAnsi" w:hAnsiTheme="minorHAnsi" w:cstheme="minorHAnsi"/>
          <w:lang w:val="en-US"/>
        </w:rPr>
      </w:pPr>
    </w:p>
    <w:p w:rsidR="003C3074" w:rsidRPr="0097333D" w:rsidRDefault="00DB0273" w:rsidP="007C4745">
      <w:pPr>
        <w:pStyle w:val="NormalWeb"/>
        <w:spacing w:after="240" w:afterAutospacing="0"/>
        <w:rPr>
          <w:rFonts w:ascii="Calibri" w:hAnsi="Calibri" w:cs="Calibri"/>
          <w:sz w:val="22"/>
          <w:szCs w:val="22"/>
          <w:lang w:val="en-US"/>
        </w:rPr>
      </w:pPr>
      <w:r w:rsidRPr="0097333D">
        <w:rPr>
          <w:rFonts w:ascii="Calibri" w:hAnsi="Calibri" w:cs="Calibri"/>
          <w:b/>
          <w:bCs/>
          <w:color w:val="244061" w:themeColor="accent1" w:themeShade="80"/>
          <w:sz w:val="28"/>
          <w:szCs w:val="28"/>
          <w:lang w:val="en-US"/>
        </w:rPr>
        <w:t>A</w:t>
      </w:r>
      <w:r w:rsidR="00F73690" w:rsidRPr="0097333D">
        <w:rPr>
          <w:rFonts w:ascii="Calibri" w:hAnsi="Calibri" w:cs="Calibri"/>
          <w:b/>
          <w:bCs/>
          <w:color w:val="244061" w:themeColor="accent1" w:themeShade="80"/>
          <w:sz w:val="28"/>
          <w:szCs w:val="28"/>
          <w:lang w:val="en-US"/>
        </w:rPr>
        <w:t>ppendix D</w:t>
      </w:r>
      <w:r w:rsidR="003C3074" w:rsidRPr="0097333D">
        <w:rPr>
          <w:rFonts w:ascii="Calibri" w:hAnsi="Calibri" w:cs="Calibri"/>
          <w:b/>
          <w:bCs/>
          <w:color w:val="244061" w:themeColor="accent1" w:themeShade="80"/>
          <w:sz w:val="28"/>
          <w:szCs w:val="28"/>
          <w:lang w:val="en-US"/>
        </w:rPr>
        <w:t>:</w:t>
      </w:r>
      <w:r w:rsidR="003C3074" w:rsidRPr="00DE6A6B">
        <w:rPr>
          <w:b/>
          <w:bCs/>
          <w:color w:val="244061" w:themeColor="accent1" w:themeShade="80"/>
          <w:sz w:val="28"/>
          <w:szCs w:val="28"/>
          <w:lang w:val="en-US"/>
        </w:rPr>
        <w:t xml:space="preserve"> </w:t>
      </w:r>
      <w:r w:rsidR="0097333D">
        <w:rPr>
          <w:b/>
          <w:bCs/>
          <w:color w:val="244061" w:themeColor="accent1" w:themeShade="80"/>
          <w:sz w:val="28"/>
          <w:szCs w:val="28"/>
          <w:lang w:val="en-US"/>
        </w:rPr>
        <w:br/>
      </w:r>
      <w:r w:rsidR="001F4EB3" w:rsidRPr="0097333D">
        <w:rPr>
          <w:rFonts w:ascii="Calibri" w:hAnsi="Calibri" w:cs="Calibri"/>
          <w:b/>
          <w:bCs/>
          <w:color w:val="244061" w:themeColor="accent1" w:themeShade="80"/>
          <w:sz w:val="36"/>
          <w:szCs w:val="36"/>
          <w:lang w:val="en-US"/>
        </w:rPr>
        <w:t>Catholic District</w:t>
      </w:r>
      <w:r w:rsidR="00BD6FB9" w:rsidRPr="0097333D">
        <w:rPr>
          <w:rFonts w:ascii="Calibri" w:hAnsi="Calibri" w:cs="Calibri"/>
          <w:b/>
          <w:bCs/>
          <w:color w:val="244061" w:themeColor="accent1" w:themeShade="80"/>
          <w:sz w:val="36"/>
          <w:szCs w:val="36"/>
          <w:lang w:val="en-US"/>
        </w:rPr>
        <w:t>/U</w:t>
      </w:r>
      <w:r w:rsidR="001F4EB3" w:rsidRPr="0097333D">
        <w:rPr>
          <w:rFonts w:ascii="Calibri" w:hAnsi="Calibri" w:cs="Calibri"/>
          <w:b/>
          <w:bCs/>
          <w:color w:val="244061" w:themeColor="accent1" w:themeShade="80"/>
          <w:sz w:val="36"/>
          <w:szCs w:val="36"/>
          <w:lang w:val="en-US"/>
        </w:rPr>
        <w:t>pper Canada District</w:t>
      </w:r>
      <w:r w:rsidR="003C3074" w:rsidRPr="0097333D">
        <w:rPr>
          <w:rFonts w:ascii="Calibri" w:hAnsi="Calibri" w:cs="Calibri"/>
          <w:b/>
          <w:bCs/>
          <w:color w:val="244061" w:themeColor="accent1" w:themeShade="80"/>
          <w:sz w:val="36"/>
          <w:szCs w:val="36"/>
          <w:lang w:val="en-US"/>
        </w:rPr>
        <w:t xml:space="preserve"> </w:t>
      </w:r>
      <w:r w:rsidR="003C3074" w:rsidRPr="0097333D">
        <w:rPr>
          <w:rStyle w:val="spelle"/>
          <w:rFonts w:ascii="Calibri" w:hAnsi="Calibri" w:cs="Calibri"/>
          <w:b/>
          <w:bCs/>
          <w:color w:val="244061" w:themeColor="accent1" w:themeShade="80"/>
          <w:sz w:val="36"/>
          <w:szCs w:val="36"/>
          <w:lang w:val="en-US"/>
        </w:rPr>
        <w:t>Schoo</w:t>
      </w:r>
      <w:r w:rsidR="00F73690" w:rsidRPr="0097333D">
        <w:rPr>
          <w:rStyle w:val="spelle"/>
          <w:rFonts w:ascii="Calibri" w:hAnsi="Calibri" w:cs="Calibri"/>
          <w:b/>
          <w:bCs/>
          <w:color w:val="244061" w:themeColor="accent1" w:themeShade="80"/>
          <w:sz w:val="36"/>
          <w:szCs w:val="36"/>
          <w:lang w:val="en-US"/>
        </w:rPr>
        <w:t>l</w:t>
      </w:r>
      <w:r w:rsidR="003C3074" w:rsidRPr="0097333D">
        <w:rPr>
          <w:rFonts w:ascii="Calibri" w:hAnsi="Calibri" w:cs="Calibri"/>
          <w:b/>
          <w:bCs/>
          <w:color w:val="244061" w:themeColor="accent1" w:themeShade="80"/>
          <w:sz w:val="36"/>
          <w:szCs w:val="36"/>
          <w:lang w:val="en-US"/>
        </w:rPr>
        <w:t xml:space="preserve"> Boards </w:t>
      </w:r>
      <w:r w:rsidR="003C3074" w:rsidRPr="0097333D">
        <w:rPr>
          <w:rStyle w:val="spelle"/>
          <w:rFonts w:ascii="Calibri" w:hAnsi="Calibri" w:cs="Calibri"/>
          <w:b/>
          <w:bCs/>
          <w:color w:val="244061" w:themeColor="accent1" w:themeShade="80"/>
          <w:sz w:val="36"/>
          <w:szCs w:val="36"/>
          <w:lang w:val="en-US"/>
        </w:rPr>
        <w:t>Threat</w:t>
      </w:r>
      <w:r w:rsidR="009173D8" w:rsidRPr="0097333D">
        <w:rPr>
          <w:rStyle w:val="spelle"/>
          <w:rFonts w:ascii="Calibri" w:hAnsi="Calibri" w:cs="Calibri"/>
          <w:b/>
          <w:bCs/>
          <w:color w:val="244061" w:themeColor="accent1" w:themeShade="80"/>
          <w:sz w:val="36"/>
          <w:szCs w:val="36"/>
          <w:lang w:val="en-US"/>
        </w:rPr>
        <w:t>/Risk</w:t>
      </w:r>
      <w:r w:rsidR="003C3074" w:rsidRPr="0097333D">
        <w:rPr>
          <w:rFonts w:ascii="Calibri" w:hAnsi="Calibri" w:cs="Calibri"/>
          <w:b/>
          <w:bCs/>
          <w:color w:val="244061" w:themeColor="accent1" w:themeShade="80"/>
          <w:sz w:val="36"/>
          <w:szCs w:val="36"/>
          <w:lang w:val="en-US"/>
        </w:rPr>
        <w:t xml:space="preserve"> Assessment Notification</w:t>
      </w:r>
      <w:r w:rsidR="003C3074" w:rsidRPr="0097333D">
        <w:rPr>
          <w:rFonts w:ascii="Calibri" w:hAnsi="Calibri" w:cs="Calibri"/>
          <w:b/>
          <w:bCs/>
          <w:color w:val="17365D" w:themeColor="text2" w:themeShade="BF"/>
          <w:sz w:val="36"/>
          <w:szCs w:val="36"/>
          <w:lang w:val="en-US"/>
        </w:rPr>
        <w:t xml:space="preserve"> </w:t>
      </w:r>
      <w:r w:rsidR="003C3074" w:rsidRPr="0097333D">
        <w:rPr>
          <w:rFonts w:ascii="Calibri" w:hAnsi="Calibri" w:cs="Calibri"/>
          <w:b/>
          <w:bCs/>
          <w:color w:val="17365D" w:themeColor="text2" w:themeShade="BF"/>
          <w:sz w:val="36"/>
          <w:szCs w:val="36"/>
          <w:lang w:val="en-US"/>
        </w:rPr>
        <w:br/>
      </w:r>
      <w:r w:rsidR="003C3074" w:rsidRPr="0097333D">
        <w:rPr>
          <w:rStyle w:val="grame"/>
          <w:rFonts w:ascii="Calibri" w:hAnsi="Calibri" w:cs="Calibri"/>
          <w:i/>
          <w:iCs/>
          <w:sz w:val="22"/>
          <w:szCs w:val="22"/>
          <w:lang w:val="en-US"/>
        </w:rPr>
        <w:t>A</w:t>
      </w:r>
      <w:r w:rsidR="003C3074" w:rsidRPr="0097333D">
        <w:rPr>
          <w:rFonts w:ascii="Calibri" w:hAnsi="Calibri" w:cs="Calibri"/>
          <w:i/>
          <w:iCs/>
          <w:sz w:val="22"/>
          <w:szCs w:val="22"/>
          <w:lang w:val="en-US"/>
        </w:rPr>
        <w:t xml:space="preserve"> copy of the following letter will be sent to the parents/guardians of all </w:t>
      </w:r>
      <w:r w:rsidR="00D12C9F" w:rsidRPr="0097333D">
        <w:rPr>
          <w:rFonts w:ascii="Calibri" w:hAnsi="Calibri" w:cs="Calibri"/>
          <w:i/>
          <w:iCs/>
          <w:sz w:val="22"/>
          <w:szCs w:val="22"/>
          <w:lang w:val="en-US"/>
        </w:rPr>
        <w:t>child/youth</w:t>
      </w:r>
      <w:r w:rsidR="003C3074" w:rsidRPr="0097333D">
        <w:rPr>
          <w:rFonts w:ascii="Calibri" w:hAnsi="Calibri" w:cs="Calibri"/>
          <w:i/>
          <w:iCs/>
          <w:sz w:val="22"/>
          <w:szCs w:val="22"/>
          <w:lang w:val="en-US"/>
        </w:rPr>
        <w:t xml:space="preserve"> at the beginning of each school year, shared with Community Partners, and posted on the District School Boards’ webs s</w:t>
      </w:r>
      <w:r w:rsidR="003C3074" w:rsidRPr="0097333D">
        <w:rPr>
          <w:rStyle w:val="spelle"/>
          <w:rFonts w:ascii="Calibri" w:hAnsi="Calibri" w:cs="Calibri"/>
          <w:i/>
          <w:iCs/>
          <w:sz w:val="22"/>
          <w:szCs w:val="22"/>
          <w:lang w:val="en-US"/>
        </w:rPr>
        <w:t>ites</w:t>
      </w:r>
      <w:r w:rsidR="003C3074" w:rsidRPr="0097333D">
        <w:rPr>
          <w:rFonts w:ascii="Calibri" w:hAnsi="Calibri" w:cs="Calibri"/>
          <w:i/>
          <w:iCs/>
          <w:sz w:val="22"/>
          <w:szCs w:val="22"/>
          <w:lang w:val="en-US"/>
        </w:rPr>
        <w:t xml:space="preserve">. </w:t>
      </w:r>
      <w:r w:rsidR="003C3074" w:rsidRPr="0097333D">
        <w:rPr>
          <w:rFonts w:ascii="Calibri" w:hAnsi="Calibri" w:cs="Calibri"/>
          <w:i/>
          <w:iCs/>
          <w:sz w:val="22"/>
          <w:szCs w:val="22"/>
          <w:lang w:val="en-US"/>
        </w:rPr>
        <w:br/>
      </w:r>
      <w:r w:rsidR="0097333D">
        <w:rPr>
          <w:rFonts w:ascii="Calibri" w:hAnsi="Calibri" w:cs="Calibri"/>
          <w:sz w:val="22"/>
          <w:szCs w:val="22"/>
          <w:lang w:val="en-US"/>
        </w:rPr>
        <w:t>_____________________________________________________________________________________</w:t>
      </w:r>
    </w:p>
    <w:p w:rsidR="003C3074" w:rsidRPr="0097333D" w:rsidRDefault="003C3074" w:rsidP="00ED674D">
      <w:pPr>
        <w:spacing w:line="240" w:lineRule="auto"/>
        <w:rPr>
          <w:rFonts w:ascii="Calibri" w:hAnsi="Calibri" w:cs="Calibri"/>
          <w:lang w:val="en-US"/>
        </w:rPr>
      </w:pPr>
      <w:r w:rsidRPr="0097333D">
        <w:rPr>
          <w:rFonts w:ascii="Calibri" w:hAnsi="Calibri" w:cs="Calibri"/>
          <w:lang w:val="en-US"/>
        </w:rPr>
        <w:t xml:space="preserve">Date: </w:t>
      </w:r>
      <w:r w:rsidR="0097333D">
        <w:rPr>
          <w:rFonts w:ascii="Calibri" w:hAnsi="Calibri" w:cs="Calibri"/>
          <w:lang w:val="en-US"/>
        </w:rPr>
        <w:br/>
      </w:r>
      <w:r w:rsidRPr="0097333D">
        <w:rPr>
          <w:rFonts w:ascii="Calibri" w:hAnsi="Calibri" w:cs="Calibri"/>
          <w:lang w:val="en-US"/>
        </w:rPr>
        <w:br/>
        <w:t xml:space="preserve">Dear Parents/Guardians: </w:t>
      </w:r>
      <w:r w:rsidRPr="0097333D">
        <w:rPr>
          <w:rFonts w:ascii="Calibri" w:hAnsi="Calibri" w:cs="Calibri"/>
          <w:sz w:val="24"/>
          <w:szCs w:val="24"/>
          <w:lang w:val="en-US"/>
        </w:rPr>
        <w:br/>
      </w:r>
      <w:r w:rsidRPr="0097333D">
        <w:rPr>
          <w:rFonts w:ascii="Calibri" w:hAnsi="Calibri" w:cs="Calibri"/>
          <w:lang w:val="en-US"/>
        </w:rPr>
        <w:t xml:space="preserve">The </w:t>
      </w:r>
      <w:r w:rsidRPr="0097333D">
        <w:rPr>
          <w:rFonts w:ascii="Calibri" w:hAnsi="Calibri" w:cs="Calibri"/>
          <w:b/>
          <w:lang w:val="en-US"/>
        </w:rPr>
        <w:t>(APPROPRIATE DISTRICT SCHOOL BOARD</w:t>
      </w:r>
      <w:r w:rsidRPr="0097333D">
        <w:rPr>
          <w:rFonts w:ascii="Calibri" w:hAnsi="Calibri" w:cs="Calibri"/>
          <w:lang w:val="en-US"/>
        </w:rPr>
        <w:t xml:space="preserve">) is committed to providing safe </w:t>
      </w:r>
      <w:r w:rsidRPr="0097333D">
        <w:rPr>
          <w:rStyle w:val="spelle"/>
          <w:rFonts w:ascii="Calibri" w:hAnsi="Calibri" w:cs="Calibri"/>
          <w:lang w:val="en-US"/>
        </w:rPr>
        <w:t>learning</w:t>
      </w:r>
      <w:r w:rsidRPr="0097333D">
        <w:rPr>
          <w:rFonts w:ascii="Calibri" w:hAnsi="Calibri" w:cs="Calibri"/>
          <w:lang w:val="en-US"/>
        </w:rPr>
        <w:t xml:space="preserve"> environments for all </w:t>
      </w:r>
      <w:r w:rsidR="00D12C9F" w:rsidRPr="0097333D">
        <w:rPr>
          <w:rFonts w:ascii="Calibri" w:hAnsi="Calibri" w:cs="Calibri"/>
          <w:lang w:val="en-US"/>
        </w:rPr>
        <w:t>child/youth</w:t>
      </w:r>
      <w:r w:rsidRPr="0097333D">
        <w:rPr>
          <w:rFonts w:ascii="Calibri" w:hAnsi="Calibri" w:cs="Calibri"/>
          <w:lang w:val="en-US"/>
        </w:rPr>
        <w:t xml:space="preserve">, staff, school visitors and community members. When </w:t>
      </w:r>
      <w:r w:rsidR="00D12C9F" w:rsidRPr="0097333D">
        <w:rPr>
          <w:rFonts w:ascii="Calibri" w:hAnsi="Calibri" w:cs="Calibri"/>
          <w:lang w:val="en-US"/>
        </w:rPr>
        <w:t>child/youth</w:t>
      </w:r>
      <w:r w:rsidRPr="0097333D">
        <w:rPr>
          <w:rFonts w:ascii="Calibri" w:hAnsi="Calibri" w:cs="Calibri"/>
          <w:lang w:val="en-US"/>
        </w:rPr>
        <w:t xml:space="preserve"> behave inappropriately, principals use progressive discipline to help </w:t>
      </w:r>
      <w:r w:rsidR="00D12C9F" w:rsidRPr="0097333D">
        <w:rPr>
          <w:rFonts w:ascii="Calibri" w:hAnsi="Calibri" w:cs="Calibri"/>
          <w:lang w:val="en-US"/>
        </w:rPr>
        <w:t>child/youth</w:t>
      </w:r>
      <w:r w:rsidRPr="0097333D">
        <w:rPr>
          <w:rFonts w:ascii="Calibri" w:hAnsi="Calibri" w:cs="Calibri"/>
          <w:lang w:val="en-US"/>
        </w:rPr>
        <w:t xml:space="preserve"> take responsibility for their actions, change their </w:t>
      </w:r>
      <w:r w:rsidRPr="0097333D">
        <w:rPr>
          <w:rStyle w:val="spelle"/>
          <w:rFonts w:ascii="Calibri" w:hAnsi="Calibri" w:cs="Calibri"/>
          <w:lang w:val="en-US"/>
        </w:rPr>
        <w:t>behaviour</w:t>
      </w:r>
      <w:r w:rsidRPr="0097333D">
        <w:rPr>
          <w:rFonts w:ascii="Calibri" w:hAnsi="Calibri" w:cs="Calibri"/>
          <w:lang w:val="en-US"/>
        </w:rPr>
        <w:t xml:space="preserve">, and learn from their mistakes. </w:t>
      </w:r>
      <w:r w:rsidRPr="0097333D">
        <w:rPr>
          <w:rFonts w:ascii="Calibri" w:hAnsi="Calibri" w:cs="Calibri"/>
          <w:lang w:val="en-US"/>
        </w:rPr>
        <w:br/>
        <w:t xml:space="preserve">When </w:t>
      </w:r>
      <w:r w:rsidR="00D12C9F" w:rsidRPr="0097333D">
        <w:rPr>
          <w:rFonts w:ascii="Calibri" w:hAnsi="Calibri" w:cs="Calibri"/>
          <w:lang w:val="en-US"/>
        </w:rPr>
        <w:t>child/youth</w:t>
      </w:r>
      <w:r w:rsidRPr="0097333D">
        <w:rPr>
          <w:rFonts w:ascii="Calibri" w:hAnsi="Calibri" w:cs="Calibri"/>
          <w:lang w:val="en-US"/>
        </w:rPr>
        <w:t xml:space="preserve"> </w:t>
      </w:r>
      <w:r w:rsidRPr="0097333D">
        <w:rPr>
          <w:rStyle w:val="spelle"/>
          <w:rFonts w:ascii="Calibri" w:hAnsi="Calibri" w:cs="Calibri"/>
          <w:lang w:val="en-US"/>
        </w:rPr>
        <w:t>behaviours</w:t>
      </w:r>
      <w:r w:rsidRPr="0097333D">
        <w:rPr>
          <w:rFonts w:ascii="Calibri" w:hAnsi="Calibri" w:cs="Calibri"/>
          <w:lang w:val="en-US"/>
        </w:rPr>
        <w:t xml:space="preserve"> pose a potential threat to safety or serious harm, the </w:t>
      </w:r>
      <w:r w:rsidRPr="0097333D">
        <w:rPr>
          <w:rFonts w:ascii="Calibri" w:hAnsi="Calibri" w:cs="Calibri"/>
          <w:b/>
          <w:lang w:val="en-US"/>
        </w:rPr>
        <w:t>(District School Board’s)</w:t>
      </w:r>
      <w:r w:rsidRPr="0097333D">
        <w:rPr>
          <w:rFonts w:ascii="Calibri" w:hAnsi="Calibri" w:cs="Calibri"/>
          <w:lang w:val="en-US"/>
        </w:rPr>
        <w:t xml:space="preserve"> Community Threat Assessment Protocol (CTAP) helps principals take further steps to protect </w:t>
      </w:r>
      <w:r w:rsidR="00D12C9F" w:rsidRPr="0097333D">
        <w:rPr>
          <w:rFonts w:ascii="Calibri" w:hAnsi="Calibri" w:cs="Calibri"/>
          <w:lang w:val="en-US"/>
        </w:rPr>
        <w:t>child/youth</w:t>
      </w:r>
      <w:r w:rsidRPr="0097333D">
        <w:rPr>
          <w:rFonts w:ascii="Calibri" w:hAnsi="Calibri" w:cs="Calibri"/>
          <w:lang w:val="en-US"/>
        </w:rPr>
        <w:t xml:space="preserve"> well-being. The protocol helps schools respond quickly to threatening incidents such as: </w:t>
      </w:r>
      <w:r w:rsidRPr="0097333D">
        <w:rPr>
          <w:rFonts w:ascii="Calibri" w:hAnsi="Calibri" w:cs="Calibri"/>
          <w:lang w:val="en-US"/>
        </w:rPr>
        <w:br/>
        <w:t xml:space="preserve">possession of a weapon or replica weapon, bomb threat or plan, verbal, written or electronic (Internet, text) threats to kill or injure oneself or others </w:t>
      </w:r>
      <w:r w:rsidRPr="0097333D">
        <w:rPr>
          <w:rFonts w:ascii="Calibri" w:hAnsi="Calibri" w:cs="Calibri"/>
          <w:b/>
          <w:bCs/>
          <w:lang w:val="en-US"/>
        </w:rPr>
        <w:t xml:space="preserve">or </w:t>
      </w:r>
      <w:r w:rsidRPr="0097333D">
        <w:rPr>
          <w:rFonts w:ascii="Calibri" w:hAnsi="Calibri" w:cs="Calibri"/>
          <w:lang w:val="en-US"/>
        </w:rPr>
        <w:t xml:space="preserve">other threats of violence, fire setting. </w:t>
      </w:r>
      <w:r w:rsidRPr="0097333D">
        <w:rPr>
          <w:rFonts w:ascii="Calibri" w:hAnsi="Calibri" w:cs="Calibri"/>
          <w:lang w:val="en-US"/>
        </w:rPr>
        <w:br/>
        <w:t xml:space="preserve">The Community Threat Assessment Protocol (CTAP) outlines how a school responds immediately to threatening </w:t>
      </w:r>
      <w:r w:rsidRPr="0097333D">
        <w:rPr>
          <w:rStyle w:val="spelle"/>
          <w:rFonts w:ascii="Calibri" w:hAnsi="Calibri" w:cs="Calibri"/>
          <w:lang w:val="en-US"/>
        </w:rPr>
        <w:t>behaviour</w:t>
      </w:r>
      <w:r w:rsidRPr="0097333D">
        <w:rPr>
          <w:rFonts w:ascii="Calibri" w:hAnsi="Calibri" w:cs="Calibri"/>
          <w:lang w:val="en-US"/>
        </w:rPr>
        <w:t xml:space="preserve">. Principals may first bring together a School Threat Assessment Team, which includes the principal/vice-principal, the school board counselor and staff, and police. If the situation is serious, the principal may also consult with the superintendent responsible for the school, and call in the Community Threat Assessment Team. This community team also includes representatives of community agencies who work with us to keep our schools safe, such as local police and children’s mental health organizations. Parents and guardians will be notified in advance if their child will be discussed through the Community Threat Assessment Protocol. If parents/guardians </w:t>
      </w:r>
      <w:r w:rsidR="004A65C9" w:rsidRPr="0097333D">
        <w:rPr>
          <w:rStyle w:val="spelle"/>
          <w:rFonts w:ascii="Calibri" w:hAnsi="Calibri" w:cs="Calibri"/>
          <w:lang w:val="en-US"/>
        </w:rPr>
        <w:t>can</w:t>
      </w:r>
      <w:r w:rsidRPr="0097333D">
        <w:rPr>
          <w:rStyle w:val="spelle"/>
          <w:rFonts w:ascii="Calibri" w:hAnsi="Calibri" w:cs="Calibri"/>
          <w:lang w:val="en-US"/>
        </w:rPr>
        <w:t>not</w:t>
      </w:r>
      <w:r w:rsidRPr="0097333D">
        <w:rPr>
          <w:rFonts w:ascii="Calibri" w:hAnsi="Calibri" w:cs="Calibri"/>
          <w:lang w:val="en-US"/>
        </w:rPr>
        <w:t xml:space="preserve"> be reached, or if they choose not to provide consent, but a concern for safety still exists due to threatening </w:t>
      </w:r>
      <w:r w:rsidRPr="0097333D">
        <w:rPr>
          <w:rStyle w:val="spelle"/>
          <w:rFonts w:ascii="Calibri" w:hAnsi="Calibri" w:cs="Calibri"/>
          <w:lang w:val="en-US"/>
        </w:rPr>
        <w:t>behaviour</w:t>
      </w:r>
      <w:r w:rsidRPr="0097333D">
        <w:rPr>
          <w:rFonts w:ascii="Calibri" w:hAnsi="Calibri" w:cs="Calibri"/>
          <w:lang w:val="en-US"/>
        </w:rPr>
        <w:t xml:space="preserve">, the threat assessment may still proceed. Personal information shared throughout this process will respect and balance each individual’s right to privacy with the need to ensure the safety of all. </w:t>
      </w:r>
    </w:p>
    <w:p w:rsidR="003C3074" w:rsidRPr="0097333D" w:rsidRDefault="003C3074" w:rsidP="00ED674D">
      <w:pPr>
        <w:spacing w:line="240" w:lineRule="auto"/>
        <w:rPr>
          <w:rFonts w:ascii="Calibri" w:hAnsi="Calibri" w:cs="Calibri"/>
          <w:lang w:val="en-US"/>
        </w:rPr>
      </w:pPr>
      <w:r w:rsidRPr="0097333D">
        <w:rPr>
          <w:rFonts w:ascii="Calibri" w:hAnsi="Calibri" w:cs="Calibri"/>
          <w:lang w:val="en-US"/>
        </w:rPr>
        <w:t xml:space="preserve">As always, </w:t>
      </w:r>
      <w:r w:rsidR="00D12C9F" w:rsidRPr="0097333D">
        <w:rPr>
          <w:rFonts w:ascii="Calibri" w:hAnsi="Calibri" w:cs="Calibri"/>
          <w:lang w:val="en-US"/>
        </w:rPr>
        <w:t>child/youth</w:t>
      </w:r>
      <w:r w:rsidRPr="0097333D">
        <w:rPr>
          <w:rFonts w:ascii="Calibri" w:hAnsi="Calibri" w:cs="Calibri"/>
          <w:lang w:val="en-US"/>
        </w:rPr>
        <w:t xml:space="preserve"> safety is our first priority. If you have any questions regarding the </w:t>
      </w:r>
      <w:r w:rsidRPr="0097333D">
        <w:rPr>
          <w:rFonts w:ascii="Calibri" w:hAnsi="Calibri" w:cs="Calibri"/>
          <w:b/>
          <w:lang w:val="en-US"/>
        </w:rPr>
        <w:t>(District School Board)</w:t>
      </w:r>
      <w:r w:rsidRPr="0097333D">
        <w:rPr>
          <w:rFonts w:ascii="Calibri" w:hAnsi="Calibri" w:cs="Calibri"/>
          <w:lang w:val="en-US"/>
        </w:rPr>
        <w:t xml:space="preserve"> Community Threat Assessment Protocol, please contact the superintendent responsible for your child’s or teen’s school; </w:t>
      </w:r>
      <w:r w:rsidRPr="0097333D">
        <w:rPr>
          <w:rFonts w:ascii="Calibri" w:hAnsi="Calibri" w:cs="Calibri"/>
          <w:b/>
          <w:lang w:val="en-US"/>
        </w:rPr>
        <w:t>(ADD NAME)</w:t>
      </w:r>
      <w:r w:rsidRPr="0097333D">
        <w:rPr>
          <w:rFonts w:ascii="Calibri" w:hAnsi="Calibri" w:cs="Calibri"/>
          <w:lang w:val="en-US"/>
        </w:rPr>
        <w:t xml:space="preserve">, the Superintendent of Safe Schools </w:t>
      </w:r>
      <w:r w:rsidRPr="0097333D">
        <w:rPr>
          <w:rFonts w:ascii="Calibri" w:hAnsi="Calibri" w:cs="Calibri"/>
          <w:lang w:val="en-US"/>
        </w:rPr>
        <w:br/>
        <w:t xml:space="preserve">Board-wide, at </w:t>
      </w:r>
      <w:r w:rsidRPr="0097333D">
        <w:rPr>
          <w:rFonts w:ascii="Calibri" w:hAnsi="Calibri" w:cs="Calibri"/>
          <w:b/>
          <w:lang w:val="en-US"/>
        </w:rPr>
        <w:t>(ADD NUMBER</w:t>
      </w:r>
      <w:r w:rsidRPr="0097333D">
        <w:rPr>
          <w:rFonts w:ascii="Calibri" w:hAnsi="Calibri" w:cs="Calibri"/>
          <w:lang w:val="en-US"/>
        </w:rPr>
        <w:t xml:space="preserve">); or </w:t>
      </w:r>
      <w:r w:rsidRPr="0097333D">
        <w:rPr>
          <w:rFonts w:ascii="Calibri" w:hAnsi="Calibri" w:cs="Calibri"/>
          <w:b/>
          <w:lang w:val="en-US"/>
        </w:rPr>
        <w:t>(ADD NAME),</w:t>
      </w:r>
      <w:r w:rsidRPr="0097333D">
        <w:rPr>
          <w:rFonts w:ascii="Calibri" w:hAnsi="Calibri" w:cs="Calibri"/>
          <w:lang w:val="en-US"/>
        </w:rPr>
        <w:t xml:space="preserve"> in the school board’s Communications Office, at </w:t>
      </w:r>
      <w:r w:rsidRPr="0097333D">
        <w:rPr>
          <w:rFonts w:ascii="Calibri" w:hAnsi="Calibri" w:cs="Calibri"/>
          <w:b/>
          <w:lang w:val="en-US"/>
        </w:rPr>
        <w:t>(ADD NUMBER).</w:t>
      </w:r>
      <w:r w:rsidRPr="0097333D">
        <w:rPr>
          <w:rFonts w:ascii="Calibri" w:hAnsi="Calibri" w:cs="Calibri"/>
          <w:lang w:val="en-US"/>
        </w:rPr>
        <w:t xml:space="preserve"> </w:t>
      </w:r>
      <w:r w:rsidRPr="0097333D">
        <w:rPr>
          <w:rFonts w:ascii="Calibri" w:hAnsi="Calibri" w:cs="Calibri"/>
          <w:lang w:val="en-US"/>
        </w:rPr>
        <w:br/>
      </w:r>
    </w:p>
    <w:p w:rsidR="00E62716" w:rsidRPr="0097333D" w:rsidRDefault="003C3074" w:rsidP="00ED674D">
      <w:pPr>
        <w:spacing w:line="240" w:lineRule="auto"/>
        <w:rPr>
          <w:rFonts w:ascii="Calibri" w:hAnsi="Calibri" w:cs="Calibri"/>
        </w:rPr>
      </w:pPr>
      <w:r w:rsidRPr="0097333D">
        <w:rPr>
          <w:rFonts w:ascii="Calibri" w:hAnsi="Calibri" w:cs="Calibri"/>
          <w:lang w:val="en-US"/>
        </w:rPr>
        <w:t xml:space="preserve">Sincerely, </w:t>
      </w:r>
      <w:r w:rsidRPr="0097333D">
        <w:rPr>
          <w:rFonts w:ascii="Calibri" w:hAnsi="Calibri" w:cs="Calibri"/>
          <w:lang w:val="en-US"/>
        </w:rPr>
        <w:br/>
        <w:t>Director of Education</w:t>
      </w:r>
    </w:p>
    <w:p w:rsidR="0097333D" w:rsidRDefault="0097333D" w:rsidP="00ED674D">
      <w:pPr>
        <w:spacing w:line="240" w:lineRule="auto"/>
        <w:rPr>
          <w:rFonts w:cstheme="minorHAnsi"/>
          <w:b/>
          <w:color w:val="17365D" w:themeColor="text2" w:themeShade="BF"/>
          <w:sz w:val="28"/>
          <w:szCs w:val="28"/>
          <w:lang w:val="en-US"/>
        </w:rPr>
      </w:pPr>
    </w:p>
    <w:p w:rsidR="00FA7D5A" w:rsidRDefault="00FA7D5A" w:rsidP="00ED674D">
      <w:pPr>
        <w:spacing w:line="240" w:lineRule="auto"/>
        <w:rPr>
          <w:rFonts w:cstheme="minorHAnsi"/>
          <w:b/>
          <w:color w:val="17365D" w:themeColor="text2" w:themeShade="BF"/>
          <w:sz w:val="28"/>
          <w:szCs w:val="28"/>
          <w:lang w:val="en-US"/>
        </w:rPr>
      </w:pPr>
    </w:p>
    <w:p w:rsidR="0097333D" w:rsidRDefault="00861B5E" w:rsidP="00ED674D">
      <w:pPr>
        <w:spacing w:line="240" w:lineRule="auto"/>
        <w:rPr>
          <w:rFonts w:cstheme="minorHAnsi"/>
          <w:b/>
          <w:color w:val="17365D" w:themeColor="text2" w:themeShade="BF"/>
          <w:sz w:val="28"/>
          <w:szCs w:val="28"/>
          <w:lang w:val="en-US"/>
        </w:rPr>
      </w:pPr>
      <w:r w:rsidRPr="00DE6A6B">
        <w:rPr>
          <w:rFonts w:cstheme="minorHAnsi"/>
          <w:b/>
          <w:color w:val="17365D" w:themeColor="text2" w:themeShade="BF"/>
          <w:sz w:val="28"/>
          <w:szCs w:val="28"/>
          <w:lang w:val="en-US"/>
        </w:rPr>
        <w:lastRenderedPageBreak/>
        <w:t xml:space="preserve">Appendix E:  </w:t>
      </w:r>
    </w:p>
    <w:p w:rsidR="00861B5E" w:rsidRPr="0097333D" w:rsidRDefault="00861B5E" w:rsidP="00ED674D">
      <w:pPr>
        <w:spacing w:line="240" w:lineRule="auto"/>
        <w:rPr>
          <w:rFonts w:cstheme="minorHAnsi"/>
          <w:sz w:val="28"/>
        </w:rPr>
      </w:pPr>
      <w:r w:rsidRPr="0097333D">
        <w:rPr>
          <w:rFonts w:cstheme="minorHAnsi"/>
          <w:b/>
          <w:color w:val="17365D" w:themeColor="text2" w:themeShade="BF"/>
          <w:sz w:val="36"/>
          <w:szCs w:val="28"/>
          <w:lang w:val="en-US"/>
        </w:rPr>
        <w:t>District School Boards and Community Partners Threat Assessment Protocol Signing Members</w:t>
      </w:r>
    </w:p>
    <w:p w:rsidR="0083115D" w:rsidRPr="0097333D" w:rsidRDefault="000963B2" w:rsidP="00ED674D">
      <w:pPr>
        <w:spacing w:line="240" w:lineRule="auto"/>
        <w:rPr>
          <w:rFonts w:ascii="Calibri" w:hAnsi="Calibri" w:cs="Calibri"/>
          <w:color w:val="001D5F"/>
          <w:sz w:val="24"/>
          <w:szCs w:val="24"/>
        </w:rPr>
      </w:pPr>
      <w:r>
        <w:rPr>
          <w:rFonts w:cstheme="minorHAnsi"/>
          <w:noProof/>
          <w:color w:val="17365D" w:themeColor="text2" w:themeShade="BF"/>
          <w:sz w:val="28"/>
          <w:szCs w:val="28"/>
          <w:lang w:eastAsia="en-CA"/>
        </w:rPr>
        <w:drawing>
          <wp:anchor distT="0" distB="0" distL="114300" distR="114300" simplePos="0" relativeHeight="251736064" behindDoc="1" locked="0" layoutInCell="1" allowOverlap="1">
            <wp:simplePos x="0" y="0"/>
            <wp:positionH relativeFrom="column">
              <wp:posOffset>3279835</wp:posOffset>
            </wp:positionH>
            <wp:positionV relativeFrom="paragraph">
              <wp:posOffset>8003</wp:posOffset>
            </wp:positionV>
            <wp:extent cx="2784535" cy="1535502"/>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84535" cy="1535502"/>
                    </a:xfrm>
                    <a:prstGeom prst="rect">
                      <a:avLst/>
                    </a:prstGeom>
                    <a:noFill/>
                    <a:ln w="9525">
                      <a:noFill/>
                      <a:miter lim="800000"/>
                      <a:headEnd/>
                      <a:tailEnd/>
                    </a:ln>
                  </pic:spPr>
                </pic:pic>
              </a:graphicData>
            </a:graphic>
          </wp:anchor>
        </w:drawing>
      </w:r>
      <w:r w:rsidR="002A0B8A">
        <w:rPr>
          <w:rFonts w:cstheme="minorHAnsi"/>
          <w:color w:val="17365D" w:themeColor="text2" w:themeShade="BF"/>
          <w:sz w:val="28"/>
          <w:szCs w:val="28"/>
          <w:lang w:val="en-US"/>
        </w:rPr>
        <w:t>Catholic District School Board of Eastern Ontario</w:t>
      </w:r>
      <w:r w:rsidR="002A0B8A">
        <w:rPr>
          <w:rFonts w:cstheme="minorHAnsi"/>
          <w:color w:val="17365D" w:themeColor="text2" w:themeShade="BF"/>
          <w:sz w:val="28"/>
          <w:szCs w:val="28"/>
          <w:lang w:val="en-US"/>
        </w:rPr>
        <w:br/>
      </w:r>
      <w:r w:rsidR="002A0B8A" w:rsidRPr="0097333D">
        <w:rPr>
          <w:rFonts w:ascii="Calibri" w:hAnsi="Calibri" w:cs="Calibri"/>
          <w:color w:val="001D5F"/>
          <w:sz w:val="24"/>
          <w:szCs w:val="24"/>
        </w:rPr>
        <w:t>Box 2222, 2755 Highway 43</w:t>
      </w:r>
      <w:r w:rsidR="002A0B8A" w:rsidRPr="0097333D">
        <w:rPr>
          <w:rFonts w:ascii="Calibri" w:hAnsi="Calibri" w:cs="Calibri"/>
          <w:color w:val="001D5F"/>
          <w:sz w:val="24"/>
          <w:szCs w:val="24"/>
        </w:rPr>
        <w:br/>
        <w:t>Kemptville, Ontario</w:t>
      </w:r>
      <w:r w:rsidR="002A0B8A" w:rsidRPr="0097333D">
        <w:rPr>
          <w:rFonts w:ascii="Calibri" w:hAnsi="Calibri" w:cs="Calibri"/>
          <w:color w:val="001D5F"/>
          <w:sz w:val="24"/>
          <w:szCs w:val="24"/>
        </w:rPr>
        <w:br/>
        <w:t>K0G 1J0</w:t>
      </w:r>
      <w:r w:rsidR="002A0B8A" w:rsidRPr="0097333D">
        <w:rPr>
          <w:rFonts w:ascii="Calibri" w:hAnsi="Calibri" w:cs="Calibri"/>
          <w:color w:val="001D5F"/>
          <w:sz w:val="24"/>
          <w:szCs w:val="24"/>
        </w:rPr>
        <w:br/>
        <w:t>Telephone:  613-258-7757</w:t>
      </w:r>
      <w:r w:rsidR="002A0B8A" w:rsidRPr="0097333D">
        <w:rPr>
          <w:rFonts w:ascii="Calibri" w:hAnsi="Calibri" w:cs="Calibri"/>
          <w:color w:val="001D5F"/>
          <w:sz w:val="24"/>
          <w:szCs w:val="24"/>
        </w:rPr>
        <w:br/>
        <w:t>Toll-free:  1-800-443-4562</w:t>
      </w:r>
      <w:r w:rsidR="002A0B8A" w:rsidRPr="0097333D">
        <w:rPr>
          <w:rFonts w:ascii="Calibri" w:hAnsi="Calibri" w:cs="Calibri"/>
          <w:color w:val="001D5F"/>
          <w:sz w:val="24"/>
          <w:szCs w:val="24"/>
        </w:rPr>
        <w:br/>
        <w:t>Fax:  613-258-7134</w:t>
      </w:r>
    </w:p>
    <w:p w:rsidR="002A0B8A" w:rsidRPr="0097333D" w:rsidRDefault="00D52882" w:rsidP="00ED674D">
      <w:pPr>
        <w:spacing w:line="240" w:lineRule="auto"/>
        <w:rPr>
          <w:rFonts w:ascii="Calibri" w:hAnsi="Calibri" w:cs="Calibri"/>
        </w:rPr>
      </w:pPr>
      <w:hyperlink r:id="rId17" w:history="1">
        <w:r w:rsidR="002A0B8A" w:rsidRPr="0097333D">
          <w:rPr>
            <w:rStyle w:val="Hyperlink"/>
            <w:rFonts w:ascii="Calibri" w:hAnsi="Calibri" w:cs="Calibri"/>
            <w:b/>
            <w:sz w:val="24"/>
            <w:szCs w:val="24"/>
          </w:rPr>
          <w:t>www.cdsbeo.on.ca</w:t>
        </w:r>
      </w:hyperlink>
    </w:p>
    <w:p w:rsidR="003E254D" w:rsidRPr="003E254D" w:rsidRDefault="00382F9E" w:rsidP="00ED674D">
      <w:pPr>
        <w:spacing w:line="240" w:lineRule="auto"/>
        <w:rPr>
          <w:rFonts w:ascii="Calibri" w:hAnsi="Calibri" w:cs="Calibri"/>
          <w:color w:val="17365D" w:themeColor="text2" w:themeShade="BF"/>
          <w:sz w:val="24"/>
          <w:szCs w:val="24"/>
        </w:rPr>
      </w:pPr>
      <w:r w:rsidRPr="003E254D">
        <w:rPr>
          <w:color w:val="17365D" w:themeColor="text2" w:themeShade="BF"/>
          <w:sz w:val="28"/>
          <w:szCs w:val="28"/>
        </w:rPr>
        <w:t>Upper Canada District School Board</w:t>
      </w:r>
      <w:r w:rsidR="0097333D" w:rsidRPr="003E254D">
        <w:rPr>
          <w:color w:val="17365D" w:themeColor="text2" w:themeShade="BF"/>
          <w:sz w:val="28"/>
          <w:szCs w:val="28"/>
        </w:rPr>
        <w:br/>
      </w:r>
      <w:r w:rsidR="003E254D" w:rsidRPr="003E254D">
        <w:rPr>
          <w:rFonts w:ascii="Calibri" w:hAnsi="Calibri" w:cs="Calibri"/>
          <w:color w:val="17365D" w:themeColor="text2" w:themeShade="BF"/>
          <w:sz w:val="24"/>
          <w:szCs w:val="24"/>
        </w:rPr>
        <w:t>Administration Building</w:t>
      </w:r>
      <w:r w:rsidR="003E254D" w:rsidRPr="003E254D">
        <w:rPr>
          <w:rFonts w:ascii="Calibri" w:hAnsi="Calibri" w:cs="Calibri"/>
          <w:color w:val="17365D" w:themeColor="text2" w:themeShade="BF"/>
          <w:sz w:val="24"/>
          <w:szCs w:val="24"/>
        </w:rPr>
        <w:br/>
        <w:t>225 Central Ave. W</w:t>
      </w:r>
      <w:r w:rsidR="003E254D" w:rsidRPr="003E254D">
        <w:rPr>
          <w:rFonts w:ascii="Calibri" w:hAnsi="Calibri" w:cs="Calibri"/>
          <w:color w:val="17365D" w:themeColor="text2" w:themeShade="BF"/>
          <w:sz w:val="24"/>
          <w:szCs w:val="24"/>
        </w:rPr>
        <w:br/>
        <w:t>Brockville, Ontario</w:t>
      </w:r>
      <w:r w:rsidR="003E254D" w:rsidRPr="003E254D">
        <w:rPr>
          <w:rFonts w:ascii="Calibri" w:hAnsi="Calibri" w:cs="Calibri"/>
          <w:color w:val="17365D" w:themeColor="text2" w:themeShade="BF"/>
          <w:sz w:val="24"/>
          <w:szCs w:val="24"/>
        </w:rPr>
        <w:br/>
        <w:t>K6V 5X1</w:t>
      </w:r>
      <w:r w:rsidR="003E254D" w:rsidRPr="003E254D">
        <w:rPr>
          <w:rFonts w:ascii="Calibri" w:hAnsi="Calibri" w:cs="Calibri"/>
          <w:color w:val="17365D" w:themeColor="text2" w:themeShade="BF"/>
          <w:sz w:val="24"/>
          <w:szCs w:val="24"/>
        </w:rPr>
        <w:br/>
        <w:t>Telephone: 613-342-0371</w:t>
      </w:r>
      <w:r w:rsidR="003E254D" w:rsidRPr="003E254D">
        <w:rPr>
          <w:rFonts w:ascii="Calibri" w:hAnsi="Calibri" w:cs="Calibri"/>
          <w:color w:val="17365D" w:themeColor="text2" w:themeShade="BF"/>
          <w:sz w:val="24"/>
          <w:szCs w:val="24"/>
        </w:rPr>
        <w:br/>
        <w:t>Toll-free: 1-800-267-7131</w:t>
      </w:r>
    </w:p>
    <w:p w:rsidR="0097333D" w:rsidRPr="003E254D" w:rsidRDefault="00D52882" w:rsidP="00ED674D">
      <w:pPr>
        <w:spacing w:line="240" w:lineRule="auto"/>
        <w:rPr>
          <w:rFonts w:ascii="Calibri" w:hAnsi="Calibri" w:cs="Calibri"/>
          <w:b/>
          <w:sz w:val="24"/>
          <w:szCs w:val="24"/>
        </w:rPr>
      </w:pPr>
      <w:hyperlink r:id="rId18" w:history="1">
        <w:r w:rsidR="003E254D" w:rsidRPr="003E254D">
          <w:rPr>
            <w:rStyle w:val="Hyperlink"/>
            <w:rFonts w:ascii="Calibri" w:hAnsi="Calibri" w:cs="Calibri"/>
            <w:b/>
            <w:sz w:val="24"/>
            <w:szCs w:val="24"/>
          </w:rPr>
          <w:t>www.ucdsb.ca</w:t>
        </w:r>
      </w:hyperlink>
      <w:r w:rsidR="003E254D" w:rsidRPr="003E254D">
        <w:rPr>
          <w:rFonts w:ascii="Calibri" w:hAnsi="Calibri" w:cs="Calibri"/>
          <w:b/>
          <w:sz w:val="24"/>
          <w:szCs w:val="24"/>
        </w:rPr>
        <w:t xml:space="preserve">  </w:t>
      </w:r>
    </w:p>
    <w:p w:rsidR="002A0B8A" w:rsidRPr="00382F9E" w:rsidRDefault="00950462" w:rsidP="002A0B8A">
      <w:pPr>
        <w:rPr>
          <w:color w:val="0F243E" w:themeColor="text2" w:themeShade="80"/>
          <w:sz w:val="24"/>
          <w:szCs w:val="24"/>
          <w:u w:val="single"/>
        </w:rPr>
      </w:pPr>
      <w:r w:rsidRPr="00382F9E">
        <w:rPr>
          <w:rFonts w:cstheme="minorHAnsi"/>
          <w:b/>
          <w:color w:val="0F243E" w:themeColor="text2" w:themeShade="80"/>
          <w:sz w:val="24"/>
          <w:szCs w:val="24"/>
          <w:u w:val="single"/>
          <w:lang w:val="en-US"/>
        </w:rPr>
        <w:t>Lanark</w:t>
      </w:r>
    </w:p>
    <w:p w:rsidR="00EF2276" w:rsidRPr="0083115D" w:rsidRDefault="00950462" w:rsidP="003C19F7">
      <w:pPr>
        <w:pStyle w:val="ListParagraph"/>
        <w:numPr>
          <w:ilvl w:val="0"/>
          <w:numId w:val="35"/>
        </w:numPr>
        <w:spacing w:line="240" w:lineRule="auto"/>
        <w:rPr>
          <w:sz w:val="24"/>
          <w:szCs w:val="24"/>
        </w:rPr>
      </w:pPr>
      <w:r w:rsidRPr="0083115D">
        <w:rPr>
          <w:b/>
          <w:sz w:val="24"/>
          <w:szCs w:val="24"/>
        </w:rPr>
        <w:t>RNJ Youth Services</w:t>
      </w:r>
      <w:r w:rsidR="00EF2276" w:rsidRPr="0083115D">
        <w:rPr>
          <w:sz w:val="24"/>
          <w:szCs w:val="24"/>
        </w:rPr>
        <w:br/>
        <w:t>39 Chambers St – Suite 301B</w:t>
      </w:r>
      <w:r w:rsidR="00EF2276" w:rsidRPr="0083115D">
        <w:rPr>
          <w:sz w:val="24"/>
          <w:szCs w:val="24"/>
        </w:rPr>
        <w:br/>
        <w:t>Smith Falls, ON, K7A 2Y3</w:t>
      </w:r>
      <w:r w:rsidR="00EF2276" w:rsidRPr="0083115D">
        <w:rPr>
          <w:sz w:val="24"/>
          <w:szCs w:val="24"/>
        </w:rPr>
        <w:br/>
        <w:t>613.284.8304</w:t>
      </w:r>
    </w:p>
    <w:p w:rsidR="00EF2276" w:rsidRDefault="00D52882" w:rsidP="00382F9E">
      <w:pPr>
        <w:pStyle w:val="ListParagraph"/>
        <w:spacing w:line="240" w:lineRule="auto"/>
        <w:ind w:left="360"/>
        <w:rPr>
          <w:sz w:val="24"/>
          <w:szCs w:val="24"/>
        </w:rPr>
      </w:pPr>
      <w:hyperlink r:id="rId19" w:history="1">
        <w:r w:rsidR="00EF2276" w:rsidRPr="0083115D">
          <w:rPr>
            <w:rStyle w:val="Hyperlink"/>
            <w:rFonts w:cstheme="minorHAnsi"/>
            <w:b/>
            <w:noProof/>
            <w:color w:val="auto"/>
            <w:sz w:val="24"/>
            <w:szCs w:val="24"/>
            <w:lang w:eastAsia="en-CA"/>
          </w:rPr>
          <w:t>rnjyouth@cogeco.net</w:t>
        </w:r>
      </w:hyperlink>
    </w:p>
    <w:p w:rsidR="0083115D" w:rsidRPr="0083115D" w:rsidRDefault="0083115D" w:rsidP="003848C3">
      <w:pPr>
        <w:pStyle w:val="ListParagraph"/>
        <w:ind w:left="360"/>
        <w:rPr>
          <w:rFonts w:cstheme="minorHAnsi"/>
          <w:b/>
          <w:noProof/>
          <w:sz w:val="24"/>
          <w:szCs w:val="24"/>
          <w:lang w:eastAsia="en-CA"/>
        </w:rPr>
      </w:pPr>
    </w:p>
    <w:p w:rsidR="00EF2276" w:rsidRPr="0083115D" w:rsidRDefault="00EF2276" w:rsidP="003C19F7">
      <w:pPr>
        <w:pStyle w:val="ListParagraph"/>
        <w:numPr>
          <w:ilvl w:val="0"/>
          <w:numId w:val="33"/>
        </w:numPr>
        <w:spacing w:line="240" w:lineRule="auto"/>
        <w:rPr>
          <w:b/>
          <w:sz w:val="24"/>
          <w:szCs w:val="24"/>
        </w:rPr>
      </w:pPr>
      <w:r w:rsidRPr="0083115D">
        <w:rPr>
          <w:b/>
          <w:sz w:val="24"/>
          <w:szCs w:val="24"/>
        </w:rPr>
        <w:t>The Children’s Aid Society of Lanark County and the Town of Smiths Falls</w:t>
      </w:r>
    </w:p>
    <w:p w:rsidR="00EF2276" w:rsidRPr="0083115D" w:rsidRDefault="002E2833" w:rsidP="00382F9E">
      <w:pPr>
        <w:pStyle w:val="ListParagraph"/>
        <w:spacing w:before="408" w:after="100" w:line="240" w:lineRule="auto"/>
        <w:ind w:left="360" w:right="136"/>
        <w:rPr>
          <w:rFonts w:eastAsia="Times New Roman" w:cstheme="minorHAnsi"/>
          <w:bCs/>
          <w:sz w:val="24"/>
          <w:szCs w:val="24"/>
          <w:lang w:eastAsia="en-CA"/>
        </w:rPr>
      </w:pPr>
      <w:r w:rsidRPr="0083115D">
        <w:rPr>
          <w:rFonts w:eastAsia="Times New Roman" w:cstheme="minorHAnsi"/>
          <w:bCs/>
          <w:sz w:val="24"/>
          <w:szCs w:val="24"/>
          <w:lang w:eastAsia="en-CA"/>
        </w:rPr>
        <w:t>8 Herriot</w:t>
      </w:r>
      <w:r w:rsidR="00EF2276" w:rsidRPr="0083115D">
        <w:rPr>
          <w:rFonts w:eastAsia="Times New Roman" w:cstheme="minorHAnsi"/>
          <w:bCs/>
          <w:sz w:val="24"/>
          <w:szCs w:val="24"/>
          <w:lang w:eastAsia="en-CA"/>
        </w:rPr>
        <w:t xml:space="preserve"> Street</w:t>
      </w:r>
      <w:r w:rsidR="00EF2276" w:rsidRPr="0083115D">
        <w:rPr>
          <w:rFonts w:eastAsia="Times New Roman" w:cstheme="minorHAnsi"/>
          <w:bCs/>
          <w:sz w:val="24"/>
          <w:szCs w:val="24"/>
          <w:lang w:eastAsia="en-CA"/>
        </w:rPr>
        <w:br/>
        <w:t xml:space="preserve">Perth, ON, K7H 1S9 </w:t>
      </w:r>
      <w:r w:rsidR="00EF2276" w:rsidRPr="0083115D">
        <w:rPr>
          <w:rFonts w:eastAsia="Times New Roman" w:cstheme="minorHAnsi"/>
          <w:bCs/>
          <w:sz w:val="24"/>
          <w:szCs w:val="24"/>
          <w:lang w:eastAsia="en-CA"/>
        </w:rPr>
        <w:br/>
        <w:t xml:space="preserve">Phone: (613) 264-9991 </w:t>
      </w:r>
      <w:r w:rsidR="00EF2276" w:rsidRPr="0083115D">
        <w:rPr>
          <w:rFonts w:eastAsia="Times New Roman" w:cstheme="minorHAnsi"/>
          <w:bCs/>
          <w:sz w:val="24"/>
          <w:szCs w:val="24"/>
          <w:lang w:eastAsia="en-CA"/>
        </w:rPr>
        <w:br/>
        <w:t xml:space="preserve">Fax: (613) 264-0067  </w:t>
      </w:r>
    </w:p>
    <w:p w:rsidR="00C67C44" w:rsidRDefault="00D52882" w:rsidP="00382F9E">
      <w:pPr>
        <w:pStyle w:val="ListParagraph"/>
        <w:spacing w:line="240" w:lineRule="auto"/>
        <w:ind w:left="360"/>
        <w:rPr>
          <w:color w:val="0070C0"/>
          <w:sz w:val="24"/>
          <w:szCs w:val="24"/>
          <w:u w:val="single"/>
        </w:rPr>
      </w:pPr>
      <w:hyperlink r:id="rId20" w:history="1">
        <w:r w:rsidR="0083115D" w:rsidRPr="00353849">
          <w:rPr>
            <w:rStyle w:val="Hyperlink"/>
            <w:b/>
            <w:sz w:val="24"/>
            <w:szCs w:val="24"/>
          </w:rPr>
          <w:t>www.lanarkcas.ca</w:t>
        </w:r>
      </w:hyperlink>
      <w:r w:rsidR="00EF2276" w:rsidRPr="0083115D">
        <w:rPr>
          <w:color w:val="0070C0"/>
          <w:sz w:val="24"/>
          <w:szCs w:val="24"/>
          <w:u w:val="single"/>
        </w:rPr>
        <w:t xml:space="preserve"> </w:t>
      </w:r>
    </w:p>
    <w:p w:rsidR="0083115D" w:rsidRDefault="0083115D" w:rsidP="003848C3">
      <w:pPr>
        <w:pStyle w:val="ListParagraph"/>
        <w:ind w:left="360"/>
        <w:rPr>
          <w:color w:val="0070C0"/>
          <w:sz w:val="24"/>
          <w:szCs w:val="24"/>
          <w:u w:val="single"/>
        </w:rPr>
      </w:pPr>
    </w:p>
    <w:p w:rsidR="00001D29" w:rsidRDefault="00001D29" w:rsidP="003848C3">
      <w:pPr>
        <w:pStyle w:val="ListParagraph"/>
        <w:ind w:left="360"/>
        <w:rPr>
          <w:color w:val="0070C0"/>
          <w:sz w:val="24"/>
          <w:szCs w:val="24"/>
          <w:u w:val="single"/>
        </w:rPr>
      </w:pPr>
    </w:p>
    <w:p w:rsidR="00001D29" w:rsidRDefault="00001D29" w:rsidP="003848C3">
      <w:pPr>
        <w:pStyle w:val="ListParagraph"/>
        <w:ind w:left="360"/>
        <w:rPr>
          <w:color w:val="0070C0"/>
          <w:sz w:val="24"/>
          <w:szCs w:val="24"/>
          <w:u w:val="single"/>
        </w:rPr>
      </w:pPr>
    </w:p>
    <w:p w:rsidR="00001D29" w:rsidRPr="0083115D" w:rsidRDefault="00001D29" w:rsidP="003848C3">
      <w:pPr>
        <w:pStyle w:val="ListParagraph"/>
        <w:ind w:left="360"/>
        <w:rPr>
          <w:color w:val="0070C0"/>
          <w:sz w:val="24"/>
          <w:szCs w:val="24"/>
          <w:u w:val="single"/>
        </w:rPr>
      </w:pPr>
    </w:p>
    <w:p w:rsidR="002A0B8A" w:rsidRPr="0083115D" w:rsidRDefault="00EF2276" w:rsidP="003C19F7">
      <w:pPr>
        <w:pStyle w:val="ListParagraph"/>
        <w:numPr>
          <w:ilvl w:val="0"/>
          <w:numId w:val="33"/>
        </w:numPr>
        <w:spacing w:after="0" w:line="240" w:lineRule="auto"/>
        <w:rPr>
          <w:rFonts w:eastAsia="Times New Roman" w:cstheme="minorHAnsi"/>
          <w:sz w:val="24"/>
          <w:szCs w:val="24"/>
          <w:lang w:eastAsia="en-CA"/>
        </w:rPr>
      </w:pPr>
      <w:r w:rsidRPr="0083115D">
        <w:rPr>
          <w:rFonts w:cstheme="minorHAnsi"/>
          <w:b/>
          <w:color w:val="000000" w:themeColor="text1"/>
          <w:sz w:val="24"/>
          <w:szCs w:val="24"/>
        </w:rPr>
        <w:lastRenderedPageBreak/>
        <w:t>Open Doors for Lanark Children and Youth</w:t>
      </w:r>
    </w:p>
    <w:p w:rsidR="00EF2276" w:rsidRPr="0083115D" w:rsidRDefault="00750338" w:rsidP="00382F9E">
      <w:pPr>
        <w:spacing w:after="0" w:line="240" w:lineRule="auto"/>
        <w:ind w:left="360"/>
        <w:contextualSpacing/>
        <w:rPr>
          <w:rFonts w:eastAsia="Times New Roman" w:cstheme="minorHAnsi"/>
          <w:sz w:val="24"/>
          <w:szCs w:val="24"/>
          <w:lang w:eastAsia="en-CA"/>
        </w:rPr>
      </w:pPr>
      <w:r w:rsidRPr="0083115D">
        <w:rPr>
          <w:rFonts w:eastAsia="Times New Roman" w:cstheme="minorHAnsi"/>
          <w:sz w:val="24"/>
          <w:szCs w:val="24"/>
          <w:lang w:eastAsia="en-CA"/>
        </w:rPr>
        <w:t>Unit A1</w:t>
      </w:r>
      <w:r w:rsidRPr="0083115D">
        <w:rPr>
          <w:rFonts w:eastAsia="Times New Roman" w:cstheme="minorHAnsi"/>
          <w:sz w:val="24"/>
          <w:szCs w:val="24"/>
          <w:lang w:eastAsia="en-CA"/>
        </w:rPr>
        <w:br/>
        <w:t>88 Cornelia Street</w:t>
      </w:r>
      <w:r w:rsidR="00EF2276" w:rsidRPr="0083115D">
        <w:rPr>
          <w:rFonts w:eastAsia="Times New Roman" w:cstheme="minorHAnsi"/>
          <w:sz w:val="24"/>
          <w:szCs w:val="24"/>
          <w:lang w:eastAsia="en-CA"/>
        </w:rPr>
        <w:t xml:space="preserve"> W.</w:t>
      </w:r>
      <w:r w:rsidR="00EF2276" w:rsidRPr="0083115D">
        <w:rPr>
          <w:rFonts w:eastAsia="Times New Roman" w:cstheme="minorHAnsi"/>
          <w:sz w:val="24"/>
          <w:szCs w:val="24"/>
          <w:lang w:eastAsia="en-CA"/>
        </w:rPr>
        <w:br/>
        <w:t>Smiths Falls</w:t>
      </w:r>
      <w:r w:rsidR="00EF2276" w:rsidRPr="0083115D">
        <w:rPr>
          <w:rFonts w:eastAsia="Times New Roman" w:cstheme="minorHAnsi"/>
          <w:sz w:val="24"/>
          <w:szCs w:val="24"/>
          <w:lang w:eastAsia="en-CA"/>
        </w:rPr>
        <w:br/>
        <w:t>K7A 5K9</w:t>
      </w:r>
    </w:p>
    <w:p w:rsidR="00EF2276" w:rsidRPr="0083115D" w:rsidRDefault="00EF2276" w:rsidP="00382F9E">
      <w:pPr>
        <w:spacing w:after="0" w:line="240" w:lineRule="auto"/>
        <w:ind w:left="360"/>
        <w:contextualSpacing/>
        <w:rPr>
          <w:rFonts w:eastAsia="Times New Roman" w:cstheme="minorHAnsi"/>
          <w:sz w:val="24"/>
          <w:szCs w:val="24"/>
          <w:lang w:eastAsia="en-CA"/>
        </w:rPr>
      </w:pPr>
      <w:r w:rsidRPr="0083115D">
        <w:rPr>
          <w:rFonts w:eastAsia="Times New Roman" w:cstheme="minorHAnsi"/>
          <w:sz w:val="24"/>
          <w:szCs w:val="24"/>
          <w:lang w:eastAsia="en-CA"/>
        </w:rPr>
        <w:t>Phone: (613) 283-8260</w:t>
      </w:r>
      <w:r w:rsidRPr="0083115D">
        <w:rPr>
          <w:rFonts w:eastAsia="Times New Roman" w:cstheme="minorHAnsi"/>
          <w:sz w:val="24"/>
          <w:szCs w:val="24"/>
          <w:lang w:eastAsia="en-CA"/>
        </w:rPr>
        <w:br/>
        <w:t>Toll Free: 1-877-232-8260</w:t>
      </w:r>
      <w:r w:rsidRPr="0083115D">
        <w:rPr>
          <w:rFonts w:eastAsia="Times New Roman" w:cstheme="minorHAnsi"/>
          <w:sz w:val="24"/>
          <w:szCs w:val="24"/>
          <w:lang w:eastAsia="en-CA"/>
        </w:rPr>
        <w:br/>
        <w:t>Fax: (613) 283-8757</w:t>
      </w:r>
    </w:p>
    <w:p w:rsidR="002D1366" w:rsidRDefault="00D52882" w:rsidP="00382F9E">
      <w:pPr>
        <w:spacing w:line="240" w:lineRule="auto"/>
        <w:ind w:firstLine="360"/>
        <w:contextualSpacing/>
      </w:pPr>
      <w:hyperlink r:id="rId21" w:history="1">
        <w:r w:rsidR="0083115D" w:rsidRPr="00353849">
          <w:rPr>
            <w:rStyle w:val="Hyperlink"/>
            <w:rFonts w:cstheme="minorHAnsi"/>
            <w:sz w:val="24"/>
            <w:szCs w:val="24"/>
          </w:rPr>
          <w:t>www.</w:t>
        </w:r>
        <w:r w:rsidR="0083115D" w:rsidRPr="00353849">
          <w:rPr>
            <w:rStyle w:val="Hyperlink"/>
            <w:rFonts w:cstheme="minorHAnsi"/>
            <w:b/>
            <w:bCs/>
            <w:sz w:val="24"/>
            <w:szCs w:val="24"/>
          </w:rPr>
          <w:t>opendoors</w:t>
        </w:r>
        <w:r w:rsidR="0083115D" w:rsidRPr="00353849">
          <w:rPr>
            <w:rStyle w:val="Hyperlink"/>
            <w:rFonts w:cstheme="minorHAnsi"/>
            <w:sz w:val="24"/>
            <w:szCs w:val="24"/>
          </w:rPr>
          <w:t>.on.ca</w:t>
        </w:r>
      </w:hyperlink>
    </w:p>
    <w:p w:rsidR="00382F9E" w:rsidRDefault="00382F9E" w:rsidP="00382F9E">
      <w:pPr>
        <w:spacing w:line="240" w:lineRule="auto"/>
        <w:ind w:firstLine="360"/>
        <w:contextualSpacing/>
      </w:pPr>
    </w:p>
    <w:p w:rsidR="00AE704B" w:rsidRPr="00AE704B" w:rsidRDefault="00001D29" w:rsidP="003C19F7">
      <w:pPr>
        <w:pStyle w:val="ListParagraph"/>
        <w:numPr>
          <w:ilvl w:val="0"/>
          <w:numId w:val="33"/>
        </w:numPr>
        <w:spacing w:line="240" w:lineRule="auto"/>
        <w:rPr>
          <w:b/>
          <w:color w:val="0F243E" w:themeColor="text2" w:themeShade="80"/>
          <w:sz w:val="28"/>
          <w:szCs w:val="28"/>
        </w:rPr>
      </w:pPr>
      <w:r>
        <w:rPr>
          <w:b/>
          <w:color w:val="000000" w:themeColor="text1"/>
          <w:sz w:val="24"/>
        </w:rPr>
        <w:t>S</w:t>
      </w:r>
      <w:r w:rsidR="00EF2276" w:rsidRPr="000963B2">
        <w:rPr>
          <w:b/>
          <w:color w:val="000000" w:themeColor="text1"/>
          <w:sz w:val="24"/>
        </w:rPr>
        <w:t>mith Falls Police Services</w:t>
      </w:r>
      <w:r w:rsidR="002A0B8A" w:rsidRPr="000963B2">
        <w:rPr>
          <w:b/>
          <w:color w:val="000000" w:themeColor="text1"/>
          <w:sz w:val="24"/>
        </w:rPr>
        <w:br/>
      </w:r>
      <w:r w:rsidR="00EF2276" w:rsidRPr="000963B2">
        <w:rPr>
          <w:rFonts w:cstheme="minorHAnsi"/>
          <w:color w:val="000000"/>
          <w:sz w:val="24"/>
          <w:szCs w:val="24"/>
        </w:rPr>
        <w:t xml:space="preserve">77 Beckwith Street North, </w:t>
      </w:r>
      <w:r w:rsidR="002A0B8A" w:rsidRPr="000963B2">
        <w:rPr>
          <w:rFonts w:cstheme="minorHAnsi"/>
          <w:color w:val="000000"/>
          <w:sz w:val="24"/>
          <w:szCs w:val="24"/>
        </w:rPr>
        <w:br/>
      </w:r>
      <w:r w:rsidR="00EF2276" w:rsidRPr="000963B2">
        <w:rPr>
          <w:rFonts w:cstheme="minorHAnsi"/>
          <w:color w:val="000000"/>
          <w:sz w:val="24"/>
          <w:szCs w:val="24"/>
        </w:rPr>
        <w:t xml:space="preserve">Smiths Falls, Ontario, </w:t>
      </w:r>
      <w:r w:rsidR="002A0B8A" w:rsidRPr="000963B2">
        <w:rPr>
          <w:rFonts w:cstheme="minorHAnsi"/>
          <w:color w:val="000000"/>
          <w:sz w:val="24"/>
          <w:szCs w:val="24"/>
        </w:rPr>
        <w:br/>
      </w:r>
      <w:r w:rsidR="00EF2276" w:rsidRPr="000963B2">
        <w:rPr>
          <w:rFonts w:cstheme="minorHAnsi"/>
          <w:color w:val="000000"/>
          <w:sz w:val="24"/>
          <w:szCs w:val="24"/>
        </w:rPr>
        <w:t>K7A 2B8</w:t>
      </w:r>
      <w:r w:rsidR="007676C2" w:rsidRPr="000963B2">
        <w:rPr>
          <w:rFonts w:cstheme="minorHAnsi"/>
          <w:color w:val="000000"/>
          <w:sz w:val="24"/>
          <w:szCs w:val="24"/>
        </w:rPr>
        <w:t xml:space="preserve"> Tel: 613 283 0357 Fax: 613 283-4142</w:t>
      </w:r>
      <w:r w:rsidR="000963B2">
        <w:rPr>
          <w:rFonts w:cstheme="minorHAnsi"/>
          <w:color w:val="000000"/>
          <w:sz w:val="24"/>
          <w:szCs w:val="24"/>
        </w:rPr>
        <w:t xml:space="preserve">  </w:t>
      </w:r>
    </w:p>
    <w:p w:rsidR="002A0B8A" w:rsidRDefault="00D52882" w:rsidP="00AE704B">
      <w:pPr>
        <w:pStyle w:val="ListParagraph"/>
        <w:spacing w:line="240" w:lineRule="auto"/>
        <w:ind w:left="360"/>
        <w:rPr>
          <w:b/>
          <w:color w:val="0F243E" w:themeColor="text2" w:themeShade="80"/>
          <w:sz w:val="28"/>
          <w:szCs w:val="28"/>
        </w:rPr>
      </w:pPr>
      <w:hyperlink r:id="rId22" w:history="1">
        <w:r w:rsidR="000963B2" w:rsidRPr="000963B2">
          <w:rPr>
            <w:rStyle w:val="Hyperlink"/>
            <w:b/>
            <w:sz w:val="24"/>
          </w:rPr>
          <w:t>http://www.sfps.ca</w:t>
        </w:r>
      </w:hyperlink>
      <w:r w:rsidR="000963B2" w:rsidRPr="000963B2">
        <w:rPr>
          <w:rFonts w:cstheme="minorHAnsi"/>
          <w:color w:val="000000"/>
          <w:sz w:val="24"/>
          <w:szCs w:val="24"/>
        </w:rPr>
        <w:br/>
      </w:r>
      <w:r w:rsidR="007676C2" w:rsidRPr="000963B2">
        <w:rPr>
          <w:rFonts w:cstheme="minorHAnsi"/>
          <w:color w:val="000000"/>
          <w:sz w:val="24"/>
          <w:szCs w:val="24"/>
        </w:rPr>
        <w:br/>
      </w:r>
      <w:r w:rsidR="002A0B8A" w:rsidRPr="00382F9E">
        <w:rPr>
          <w:b/>
          <w:color w:val="0F243E" w:themeColor="text2" w:themeShade="80"/>
          <w:sz w:val="24"/>
          <w:szCs w:val="24"/>
          <w:u w:val="single"/>
        </w:rPr>
        <w:t>Leeds &amp; Grenville</w:t>
      </w:r>
    </w:p>
    <w:p w:rsidR="00382F9E" w:rsidRPr="00382F9E" w:rsidRDefault="00382F9E" w:rsidP="00AE704B">
      <w:pPr>
        <w:pStyle w:val="ListParagraph"/>
        <w:spacing w:line="240" w:lineRule="auto"/>
        <w:ind w:left="360"/>
        <w:rPr>
          <w:b/>
          <w:color w:val="0F243E" w:themeColor="text2" w:themeShade="80"/>
          <w:sz w:val="24"/>
          <w:szCs w:val="24"/>
        </w:rPr>
      </w:pPr>
    </w:p>
    <w:p w:rsidR="00241BA0" w:rsidRPr="00241BA0" w:rsidRDefault="002A0B8A" w:rsidP="003C19F7">
      <w:pPr>
        <w:pStyle w:val="ListParagraph"/>
        <w:numPr>
          <w:ilvl w:val="0"/>
          <w:numId w:val="33"/>
        </w:numPr>
        <w:rPr>
          <w:b/>
          <w:color w:val="0F243E" w:themeColor="text2" w:themeShade="80"/>
          <w:sz w:val="24"/>
          <w:szCs w:val="24"/>
        </w:rPr>
      </w:pPr>
      <w:r w:rsidRPr="002A0B8A">
        <w:rPr>
          <w:b/>
          <w:sz w:val="24"/>
          <w:szCs w:val="24"/>
        </w:rPr>
        <w:t>RNJ Youth Services</w:t>
      </w:r>
      <w:r w:rsidR="00241BA0">
        <w:rPr>
          <w:b/>
          <w:sz w:val="24"/>
          <w:szCs w:val="24"/>
        </w:rPr>
        <w:br/>
      </w:r>
      <w:r w:rsidR="00241BA0">
        <w:rPr>
          <w:sz w:val="24"/>
          <w:szCs w:val="24"/>
        </w:rPr>
        <w:t>187 King St. West – Suite 206</w:t>
      </w:r>
    </w:p>
    <w:p w:rsidR="00241BA0" w:rsidRDefault="00241BA0" w:rsidP="00241BA0">
      <w:pPr>
        <w:pStyle w:val="ListParagraph"/>
        <w:ind w:left="360"/>
        <w:rPr>
          <w:sz w:val="24"/>
          <w:szCs w:val="24"/>
        </w:rPr>
      </w:pPr>
      <w:r>
        <w:rPr>
          <w:sz w:val="24"/>
          <w:szCs w:val="24"/>
        </w:rPr>
        <w:t>Brockville, ON K6V 3R6</w:t>
      </w:r>
      <w:r>
        <w:rPr>
          <w:sz w:val="24"/>
          <w:szCs w:val="24"/>
        </w:rPr>
        <w:br/>
        <w:t>613. 342.4238</w:t>
      </w:r>
      <w:r>
        <w:rPr>
          <w:sz w:val="24"/>
          <w:szCs w:val="24"/>
        </w:rPr>
        <w:br/>
        <w:t>613.342.4211</w:t>
      </w:r>
      <w:r>
        <w:rPr>
          <w:sz w:val="24"/>
          <w:szCs w:val="24"/>
        </w:rPr>
        <w:br/>
      </w:r>
      <w:hyperlink r:id="rId23" w:history="1">
        <w:r w:rsidRPr="00C47323">
          <w:rPr>
            <w:rStyle w:val="Hyperlink"/>
            <w:sz w:val="24"/>
            <w:szCs w:val="24"/>
          </w:rPr>
          <w:t>yjc@cogeco.net</w:t>
        </w:r>
      </w:hyperlink>
      <w:r>
        <w:rPr>
          <w:sz w:val="24"/>
          <w:szCs w:val="24"/>
        </w:rPr>
        <w:t xml:space="preserve"> </w:t>
      </w:r>
    </w:p>
    <w:p w:rsidR="00C67C44" w:rsidRDefault="00C67C44" w:rsidP="0047687E">
      <w:pPr>
        <w:pStyle w:val="ListParagraph"/>
        <w:spacing w:line="240" w:lineRule="auto"/>
        <w:ind w:left="360"/>
        <w:rPr>
          <w:sz w:val="24"/>
          <w:szCs w:val="24"/>
        </w:rPr>
      </w:pPr>
    </w:p>
    <w:p w:rsidR="00241BA0" w:rsidRPr="00C67C44" w:rsidRDefault="00241BA0" w:rsidP="003C19F7">
      <w:pPr>
        <w:pStyle w:val="ListParagraph"/>
        <w:numPr>
          <w:ilvl w:val="0"/>
          <w:numId w:val="33"/>
        </w:numPr>
        <w:rPr>
          <w:b/>
          <w:color w:val="0F243E" w:themeColor="text2" w:themeShade="80"/>
          <w:sz w:val="24"/>
          <w:szCs w:val="24"/>
        </w:rPr>
      </w:pPr>
      <w:r>
        <w:rPr>
          <w:b/>
          <w:sz w:val="24"/>
          <w:szCs w:val="24"/>
        </w:rPr>
        <w:t>Family and Children’s Services of Leeds and Grenville</w:t>
      </w:r>
      <w:r>
        <w:rPr>
          <w:b/>
          <w:sz w:val="24"/>
          <w:szCs w:val="24"/>
        </w:rPr>
        <w:br/>
      </w:r>
      <w:r>
        <w:rPr>
          <w:sz w:val="24"/>
          <w:szCs w:val="24"/>
        </w:rPr>
        <w:t>438 Laurier Blvd.</w:t>
      </w:r>
      <w:r>
        <w:rPr>
          <w:sz w:val="24"/>
          <w:szCs w:val="24"/>
        </w:rPr>
        <w:br/>
        <w:t>Brockville, ON K6V 5C5</w:t>
      </w:r>
      <w:r>
        <w:rPr>
          <w:sz w:val="24"/>
          <w:szCs w:val="24"/>
        </w:rPr>
        <w:br/>
        <w:t>613.498.2100</w:t>
      </w:r>
      <w:r>
        <w:rPr>
          <w:sz w:val="24"/>
          <w:szCs w:val="24"/>
        </w:rPr>
        <w:br/>
        <w:t>613.498.2108</w:t>
      </w:r>
      <w:r>
        <w:rPr>
          <w:sz w:val="24"/>
          <w:szCs w:val="24"/>
        </w:rPr>
        <w:br/>
      </w:r>
      <w:hyperlink r:id="rId24" w:history="1">
        <w:r w:rsidRPr="0083115D">
          <w:rPr>
            <w:rStyle w:val="Hyperlink"/>
            <w:color w:val="0070C0"/>
            <w:sz w:val="24"/>
            <w:szCs w:val="24"/>
          </w:rPr>
          <w:t>www.casbrock.com</w:t>
        </w:r>
      </w:hyperlink>
    </w:p>
    <w:p w:rsidR="00C67C44" w:rsidRPr="00241BA0" w:rsidRDefault="00C67C44" w:rsidP="0047687E">
      <w:pPr>
        <w:pStyle w:val="ListParagraph"/>
        <w:spacing w:line="240" w:lineRule="auto"/>
        <w:ind w:left="360"/>
        <w:rPr>
          <w:b/>
          <w:color w:val="0F243E" w:themeColor="text2" w:themeShade="80"/>
          <w:sz w:val="24"/>
          <w:szCs w:val="24"/>
        </w:rPr>
      </w:pPr>
    </w:p>
    <w:p w:rsidR="0047687E" w:rsidRPr="00382F9E" w:rsidRDefault="00241BA0" w:rsidP="003C19F7">
      <w:pPr>
        <w:pStyle w:val="ListParagraph"/>
        <w:numPr>
          <w:ilvl w:val="0"/>
          <w:numId w:val="33"/>
        </w:numPr>
        <w:spacing w:line="240" w:lineRule="auto"/>
        <w:rPr>
          <w:b/>
          <w:color w:val="0F243E" w:themeColor="text2" w:themeShade="80"/>
          <w:sz w:val="24"/>
          <w:szCs w:val="24"/>
        </w:rPr>
      </w:pPr>
      <w:r>
        <w:rPr>
          <w:b/>
          <w:sz w:val="24"/>
          <w:szCs w:val="24"/>
        </w:rPr>
        <w:t>Child and Youth Wellness Centre of Leeds and Grenville</w:t>
      </w:r>
      <w:r>
        <w:rPr>
          <w:b/>
          <w:sz w:val="24"/>
          <w:szCs w:val="24"/>
        </w:rPr>
        <w:br/>
      </w:r>
      <w:r>
        <w:rPr>
          <w:sz w:val="24"/>
          <w:szCs w:val="24"/>
        </w:rPr>
        <w:t xml:space="preserve">779 Chelsea Street, </w:t>
      </w:r>
      <w:r w:rsidR="00663352">
        <w:rPr>
          <w:sz w:val="24"/>
          <w:szCs w:val="24"/>
        </w:rPr>
        <w:t xml:space="preserve">Suite BU, </w:t>
      </w:r>
      <w:r>
        <w:rPr>
          <w:sz w:val="24"/>
          <w:szCs w:val="24"/>
        </w:rPr>
        <w:t>Brockville</w:t>
      </w:r>
      <w:r w:rsidR="00663352">
        <w:rPr>
          <w:sz w:val="24"/>
          <w:szCs w:val="24"/>
        </w:rPr>
        <w:t>, Ontario K6V 6J8</w:t>
      </w:r>
      <w:r>
        <w:rPr>
          <w:sz w:val="24"/>
          <w:szCs w:val="24"/>
        </w:rPr>
        <w:br/>
        <w:t>613.498.4844</w:t>
      </w:r>
      <w:r w:rsidR="00663352">
        <w:rPr>
          <w:sz w:val="24"/>
          <w:szCs w:val="24"/>
        </w:rPr>
        <w:t>, 1.800.809.2494</w:t>
      </w:r>
      <w:r>
        <w:rPr>
          <w:sz w:val="24"/>
          <w:szCs w:val="24"/>
        </w:rPr>
        <w:br/>
      </w:r>
      <w:hyperlink r:id="rId25" w:history="1">
        <w:r w:rsidRPr="00382F9E">
          <w:rPr>
            <w:rStyle w:val="Hyperlink"/>
            <w:color w:val="0070C0"/>
            <w:sz w:val="24"/>
            <w:szCs w:val="24"/>
          </w:rPr>
          <w:t>www.cywc.net</w:t>
        </w:r>
      </w:hyperlink>
      <w:r>
        <w:rPr>
          <w:sz w:val="24"/>
          <w:szCs w:val="24"/>
        </w:rPr>
        <w:t xml:space="preserve"> </w:t>
      </w:r>
    </w:p>
    <w:p w:rsidR="00382F9E" w:rsidRDefault="00382F9E" w:rsidP="00382F9E">
      <w:pPr>
        <w:pStyle w:val="ListParagraph"/>
        <w:rPr>
          <w:b/>
          <w:color w:val="0F243E" w:themeColor="text2" w:themeShade="80"/>
          <w:sz w:val="24"/>
          <w:szCs w:val="24"/>
        </w:rPr>
      </w:pPr>
    </w:p>
    <w:p w:rsidR="00001D29" w:rsidRDefault="00001D29" w:rsidP="00382F9E">
      <w:pPr>
        <w:pStyle w:val="ListParagraph"/>
        <w:rPr>
          <w:b/>
          <w:color w:val="0F243E" w:themeColor="text2" w:themeShade="80"/>
          <w:sz w:val="24"/>
          <w:szCs w:val="24"/>
        </w:rPr>
      </w:pPr>
    </w:p>
    <w:p w:rsidR="00001D29" w:rsidRPr="00382F9E" w:rsidRDefault="00001D29" w:rsidP="00382F9E">
      <w:pPr>
        <w:pStyle w:val="ListParagraph"/>
        <w:rPr>
          <w:b/>
          <w:color w:val="0F243E" w:themeColor="text2" w:themeShade="80"/>
          <w:sz w:val="24"/>
          <w:szCs w:val="24"/>
        </w:rPr>
      </w:pPr>
    </w:p>
    <w:p w:rsidR="0088520C" w:rsidRPr="0047687E" w:rsidRDefault="00241BA0" w:rsidP="003C19F7">
      <w:pPr>
        <w:pStyle w:val="ListParagraph"/>
        <w:numPr>
          <w:ilvl w:val="0"/>
          <w:numId w:val="33"/>
        </w:numPr>
        <w:rPr>
          <w:b/>
          <w:color w:val="0F243E" w:themeColor="text2" w:themeShade="80"/>
          <w:sz w:val="24"/>
          <w:szCs w:val="24"/>
        </w:rPr>
      </w:pPr>
      <w:r w:rsidRPr="00382F9E">
        <w:rPr>
          <w:b/>
          <w:sz w:val="24"/>
          <w:szCs w:val="24"/>
        </w:rPr>
        <w:lastRenderedPageBreak/>
        <w:t>Brockville Police</w:t>
      </w:r>
      <w:r w:rsidRPr="0047687E">
        <w:rPr>
          <w:sz w:val="24"/>
          <w:szCs w:val="24"/>
        </w:rPr>
        <w:br/>
        <w:t>2269 Parkdale Ave.</w:t>
      </w:r>
      <w:r w:rsidRPr="0047687E">
        <w:rPr>
          <w:sz w:val="24"/>
          <w:szCs w:val="24"/>
        </w:rPr>
        <w:br/>
        <w:t>Brockville, ON</w:t>
      </w:r>
      <w:r w:rsidRPr="0047687E">
        <w:rPr>
          <w:sz w:val="24"/>
          <w:szCs w:val="24"/>
        </w:rPr>
        <w:br/>
        <w:t>613.342.0127</w:t>
      </w:r>
      <w:r w:rsidRPr="0047687E">
        <w:rPr>
          <w:sz w:val="24"/>
          <w:szCs w:val="24"/>
        </w:rPr>
        <w:br/>
        <w:t>613.342.</w:t>
      </w:r>
      <w:r w:rsidR="0088520C" w:rsidRPr="0047687E">
        <w:rPr>
          <w:sz w:val="24"/>
          <w:szCs w:val="24"/>
        </w:rPr>
        <w:t>0452</w:t>
      </w:r>
      <w:r w:rsidR="0088520C" w:rsidRPr="0047687E">
        <w:rPr>
          <w:sz w:val="24"/>
          <w:szCs w:val="24"/>
        </w:rPr>
        <w:br/>
      </w:r>
      <w:hyperlink r:id="rId26" w:history="1">
        <w:r w:rsidR="0088520C" w:rsidRPr="00382F9E">
          <w:rPr>
            <w:rStyle w:val="Hyperlink"/>
            <w:color w:val="0070C0"/>
            <w:sz w:val="24"/>
            <w:szCs w:val="24"/>
          </w:rPr>
          <w:t>www.brockvillepolice.com</w:t>
        </w:r>
      </w:hyperlink>
    </w:p>
    <w:p w:rsidR="00382F9E" w:rsidRPr="00382F9E" w:rsidRDefault="0065559E" w:rsidP="003C19F7">
      <w:pPr>
        <w:pStyle w:val="NormalWeb"/>
        <w:numPr>
          <w:ilvl w:val="0"/>
          <w:numId w:val="33"/>
        </w:numPr>
        <w:contextualSpacing/>
        <w:rPr>
          <w:rFonts w:ascii="Calibri" w:hAnsi="Calibri" w:cs="Calibri"/>
          <w:b/>
          <w:lang w:val="en-US"/>
        </w:rPr>
      </w:pPr>
      <w:r w:rsidRPr="0065559E">
        <w:rPr>
          <w:rStyle w:val="Strong"/>
          <w:rFonts w:ascii="Calibri" w:hAnsi="Calibri" w:cs="Calibri"/>
          <w:u w:val="single"/>
          <w:lang w:val="en-US"/>
        </w:rPr>
        <w:t xml:space="preserve">OPP - </w:t>
      </w:r>
      <w:r w:rsidR="00382F9E" w:rsidRPr="0065559E">
        <w:rPr>
          <w:rStyle w:val="Strong"/>
          <w:rFonts w:ascii="Calibri" w:hAnsi="Calibri" w:cs="Calibri"/>
          <w:u w:val="single"/>
          <w:lang w:val="en-US"/>
        </w:rPr>
        <w:t xml:space="preserve"> Grenville Detachment</w:t>
      </w:r>
      <w:r w:rsidR="00382F9E" w:rsidRPr="00382F9E">
        <w:rPr>
          <w:rFonts w:ascii="Calibri" w:hAnsi="Calibri" w:cs="Calibri"/>
          <w:lang w:val="en-US"/>
        </w:rPr>
        <w:t xml:space="preserve"> -</w:t>
      </w:r>
      <w:r w:rsidR="00382F9E" w:rsidRPr="00382F9E">
        <w:rPr>
          <w:rFonts w:ascii="Calibri" w:hAnsi="Calibri" w:cs="Calibri"/>
          <w:b/>
          <w:lang w:val="en-US"/>
        </w:rPr>
        <w:t xml:space="preserve"> Inspector Paul Bedard</w:t>
      </w:r>
    </w:p>
    <w:p w:rsidR="00382F9E" w:rsidRDefault="00382F9E" w:rsidP="00382F9E">
      <w:pPr>
        <w:pStyle w:val="NormalWeb"/>
        <w:ind w:left="360"/>
        <w:contextualSpacing/>
        <w:rPr>
          <w:rFonts w:ascii="Calibri" w:hAnsi="Calibri" w:cs="Calibri"/>
          <w:lang w:val="en-US"/>
        </w:rPr>
      </w:pPr>
      <w:r w:rsidRPr="00382F9E">
        <w:rPr>
          <w:rFonts w:ascii="Calibri" w:hAnsi="Calibri" w:cs="Calibri"/>
          <w:lang w:val="en-US"/>
        </w:rPr>
        <w:t>200 Development Drive</w:t>
      </w:r>
      <w:r w:rsidRPr="00382F9E">
        <w:rPr>
          <w:rFonts w:ascii="Calibri" w:hAnsi="Calibri" w:cs="Calibri"/>
          <w:lang w:val="en-US"/>
        </w:rPr>
        <w:br/>
        <w:t>Prescott, Ontario  K0E 1T0</w:t>
      </w:r>
      <w:r w:rsidRPr="00382F9E">
        <w:rPr>
          <w:rFonts w:ascii="Calibri" w:hAnsi="Calibri" w:cs="Calibri"/>
          <w:lang w:val="en-US"/>
        </w:rPr>
        <w:br/>
        <w:t>Phone:  (613) 925-4221</w:t>
      </w:r>
      <w:r w:rsidRPr="00382F9E">
        <w:rPr>
          <w:rFonts w:ascii="Calibri" w:hAnsi="Calibri" w:cs="Calibri"/>
          <w:lang w:val="en-US"/>
        </w:rPr>
        <w:br/>
        <w:t>Fax:  (613) 925-1115</w:t>
      </w:r>
    </w:p>
    <w:p w:rsidR="00382F9E" w:rsidRDefault="00D52882" w:rsidP="00382F9E">
      <w:pPr>
        <w:pStyle w:val="NormalWeb"/>
        <w:ind w:left="360"/>
        <w:contextualSpacing/>
        <w:rPr>
          <w:rFonts w:ascii="Calibri" w:hAnsi="Calibri" w:cs="Calibri"/>
          <w:color w:val="0070C0"/>
          <w:lang w:val="en-US"/>
        </w:rPr>
      </w:pPr>
      <w:hyperlink r:id="rId27" w:history="1">
        <w:r w:rsidR="00382F9E" w:rsidRPr="00382F9E">
          <w:rPr>
            <w:rStyle w:val="Hyperlink"/>
            <w:rFonts w:ascii="Calibri" w:hAnsi="Calibri" w:cs="Calibri"/>
            <w:color w:val="0070C0"/>
            <w:lang w:val="en-US"/>
          </w:rPr>
          <w:t>paul.bedard@ontario.ca</w:t>
        </w:r>
      </w:hyperlink>
      <w:r w:rsidR="00382F9E" w:rsidRPr="00382F9E">
        <w:rPr>
          <w:rFonts w:ascii="Calibri" w:hAnsi="Calibri" w:cs="Calibri"/>
          <w:color w:val="0070C0"/>
          <w:lang w:val="en-US"/>
        </w:rPr>
        <w:t xml:space="preserve">       </w:t>
      </w:r>
    </w:p>
    <w:p w:rsidR="00382F9E" w:rsidRPr="00382F9E" w:rsidRDefault="00382F9E" w:rsidP="00382F9E">
      <w:pPr>
        <w:pStyle w:val="NormalWeb"/>
        <w:ind w:left="360"/>
        <w:contextualSpacing/>
        <w:rPr>
          <w:rFonts w:ascii="Calibri" w:hAnsi="Calibri" w:cs="Calibri"/>
          <w:color w:val="0070C0"/>
          <w:lang w:val="en-US"/>
        </w:rPr>
      </w:pPr>
    </w:p>
    <w:p w:rsidR="00382F9E" w:rsidRPr="00382F9E" w:rsidRDefault="0065559E" w:rsidP="003C19F7">
      <w:pPr>
        <w:pStyle w:val="NormalWeb"/>
        <w:numPr>
          <w:ilvl w:val="0"/>
          <w:numId w:val="40"/>
        </w:numPr>
        <w:contextualSpacing/>
        <w:rPr>
          <w:rFonts w:asciiTheme="minorHAnsi" w:hAnsiTheme="minorHAnsi" w:cstheme="minorHAnsi"/>
          <w:lang w:val="en-US"/>
        </w:rPr>
      </w:pPr>
      <w:r w:rsidRPr="0065559E">
        <w:rPr>
          <w:rStyle w:val="Strong"/>
          <w:rFonts w:asciiTheme="minorHAnsi" w:hAnsiTheme="minorHAnsi" w:cstheme="minorHAnsi"/>
          <w:u w:val="single"/>
          <w:lang w:val="en-US"/>
        </w:rPr>
        <w:t xml:space="preserve">OPP – Leeds </w:t>
      </w:r>
      <w:r w:rsidR="00382F9E" w:rsidRPr="0065559E">
        <w:rPr>
          <w:rStyle w:val="Strong"/>
          <w:rFonts w:asciiTheme="minorHAnsi" w:hAnsiTheme="minorHAnsi" w:cstheme="minorHAnsi"/>
          <w:u w:val="single"/>
          <w:lang w:val="en-US"/>
        </w:rPr>
        <w:t>Detachment</w:t>
      </w:r>
      <w:r w:rsidR="00382F9E" w:rsidRPr="00382F9E">
        <w:rPr>
          <w:rFonts w:asciiTheme="minorHAnsi" w:hAnsiTheme="minorHAnsi" w:cstheme="minorHAnsi"/>
          <w:lang w:val="en-US"/>
        </w:rPr>
        <w:t xml:space="preserve"> - Inspector Jeroen Meinen</w:t>
      </w:r>
    </w:p>
    <w:p w:rsidR="00382F9E" w:rsidRDefault="00382F9E" w:rsidP="00382F9E">
      <w:pPr>
        <w:pStyle w:val="NormalWeb"/>
        <w:ind w:left="360"/>
        <w:contextualSpacing/>
        <w:rPr>
          <w:rFonts w:asciiTheme="minorHAnsi" w:hAnsiTheme="minorHAnsi" w:cstheme="minorHAnsi"/>
          <w:lang w:val="en-US"/>
        </w:rPr>
      </w:pPr>
      <w:r w:rsidRPr="00382F9E">
        <w:rPr>
          <w:rFonts w:asciiTheme="minorHAnsi" w:hAnsiTheme="minorHAnsi" w:cstheme="minorHAnsi"/>
          <w:lang w:val="en-US"/>
        </w:rPr>
        <w:t>Box 636, 4109 County Road 29</w:t>
      </w:r>
      <w:r w:rsidRPr="00382F9E">
        <w:rPr>
          <w:rFonts w:asciiTheme="minorHAnsi" w:hAnsiTheme="minorHAnsi" w:cstheme="minorHAnsi"/>
          <w:lang w:val="en-US"/>
        </w:rPr>
        <w:br/>
        <w:t>Brockville, Ontario  K6V 5V8</w:t>
      </w:r>
      <w:r w:rsidRPr="00382F9E">
        <w:rPr>
          <w:rFonts w:asciiTheme="minorHAnsi" w:hAnsiTheme="minorHAnsi" w:cstheme="minorHAnsi"/>
          <w:lang w:val="en-US"/>
        </w:rPr>
        <w:br/>
        <w:t>Phone:  (613) 345-1790</w:t>
      </w:r>
      <w:r w:rsidRPr="00382F9E">
        <w:rPr>
          <w:rFonts w:asciiTheme="minorHAnsi" w:hAnsiTheme="minorHAnsi" w:cstheme="minorHAnsi"/>
          <w:lang w:val="en-US"/>
        </w:rPr>
        <w:br/>
        <w:t>Fax:  (613) 345-3202</w:t>
      </w:r>
    </w:p>
    <w:p w:rsidR="00382F9E" w:rsidRPr="00382F9E" w:rsidRDefault="00D52882" w:rsidP="00382F9E">
      <w:pPr>
        <w:pStyle w:val="NormalWeb"/>
        <w:ind w:left="360"/>
        <w:contextualSpacing/>
        <w:rPr>
          <w:rFonts w:asciiTheme="minorHAnsi" w:hAnsiTheme="minorHAnsi" w:cstheme="minorHAnsi"/>
          <w:color w:val="0070C0"/>
          <w:lang w:val="en-US"/>
        </w:rPr>
      </w:pPr>
      <w:hyperlink r:id="rId28" w:history="1">
        <w:r w:rsidR="00382F9E" w:rsidRPr="00382F9E">
          <w:rPr>
            <w:rStyle w:val="Hyperlink"/>
            <w:rFonts w:asciiTheme="minorHAnsi" w:hAnsiTheme="minorHAnsi" w:cstheme="minorHAnsi"/>
            <w:color w:val="0070C0"/>
            <w:lang w:val="en-US"/>
          </w:rPr>
          <w:t>jeroen.meinen@ontario.ca</w:t>
        </w:r>
      </w:hyperlink>
    </w:p>
    <w:p w:rsidR="0088520C" w:rsidRPr="00AD0807" w:rsidRDefault="0088520C" w:rsidP="00AD0807">
      <w:pPr>
        <w:rPr>
          <w:b/>
          <w:sz w:val="24"/>
          <w:szCs w:val="24"/>
          <w:u w:val="single"/>
        </w:rPr>
      </w:pPr>
      <w:r w:rsidRPr="00AD0807">
        <w:rPr>
          <w:b/>
          <w:sz w:val="24"/>
          <w:szCs w:val="24"/>
          <w:u w:val="single"/>
        </w:rPr>
        <w:t>Stormont, Dundas, Glengarry Counties</w:t>
      </w:r>
    </w:p>
    <w:p w:rsidR="00382F9E" w:rsidRPr="00382F9E" w:rsidRDefault="00382F9E" w:rsidP="00AE704B">
      <w:pPr>
        <w:pStyle w:val="ListParagraph"/>
        <w:ind w:left="360"/>
        <w:rPr>
          <w:b/>
          <w:sz w:val="24"/>
          <w:szCs w:val="24"/>
          <w:u w:val="single"/>
        </w:rPr>
      </w:pPr>
    </w:p>
    <w:p w:rsidR="00382F9E" w:rsidRPr="00382F9E" w:rsidRDefault="0088520C" w:rsidP="003C19F7">
      <w:pPr>
        <w:pStyle w:val="ListParagraph"/>
        <w:numPr>
          <w:ilvl w:val="0"/>
          <w:numId w:val="36"/>
        </w:numPr>
        <w:spacing w:line="240" w:lineRule="auto"/>
        <w:rPr>
          <w:b/>
          <w:color w:val="0F243E" w:themeColor="text2" w:themeShade="80"/>
          <w:sz w:val="24"/>
          <w:szCs w:val="24"/>
        </w:rPr>
      </w:pPr>
      <w:r w:rsidRPr="00944832">
        <w:rPr>
          <w:b/>
          <w:sz w:val="24"/>
          <w:szCs w:val="24"/>
        </w:rPr>
        <w:t>Laurencrest Youth Services Inc.</w:t>
      </w:r>
      <w:r w:rsidRPr="00944832">
        <w:rPr>
          <w:b/>
          <w:sz w:val="24"/>
          <w:szCs w:val="24"/>
        </w:rPr>
        <w:br/>
      </w:r>
      <w:r w:rsidRPr="00944832">
        <w:rPr>
          <w:sz w:val="24"/>
          <w:szCs w:val="24"/>
        </w:rPr>
        <w:t>510 Mercier Ave.</w:t>
      </w:r>
    </w:p>
    <w:p w:rsidR="0065559E" w:rsidRDefault="0065559E" w:rsidP="0065559E">
      <w:pPr>
        <w:spacing w:line="240" w:lineRule="auto"/>
        <w:ind w:left="360"/>
        <w:contextualSpacing/>
        <w:rPr>
          <w:sz w:val="24"/>
          <w:szCs w:val="24"/>
        </w:rPr>
      </w:pPr>
      <w:r>
        <w:rPr>
          <w:sz w:val="24"/>
          <w:szCs w:val="24"/>
        </w:rPr>
        <w:t>Cornwall, Ontario</w:t>
      </w:r>
      <w:r w:rsidR="00944832" w:rsidRPr="0065559E">
        <w:rPr>
          <w:sz w:val="24"/>
          <w:szCs w:val="24"/>
        </w:rPr>
        <w:t xml:space="preserve"> K6K 1K2   </w:t>
      </w:r>
    </w:p>
    <w:p w:rsidR="00C67C44" w:rsidRPr="0065559E" w:rsidRDefault="00944832" w:rsidP="0065559E">
      <w:pPr>
        <w:spacing w:line="240" w:lineRule="auto"/>
        <w:ind w:left="360"/>
        <w:contextualSpacing/>
        <w:rPr>
          <w:b/>
          <w:color w:val="0F243E" w:themeColor="text2" w:themeShade="80"/>
          <w:sz w:val="24"/>
          <w:szCs w:val="24"/>
        </w:rPr>
      </w:pPr>
      <w:r w:rsidRPr="0065559E">
        <w:rPr>
          <w:sz w:val="24"/>
          <w:szCs w:val="24"/>
        </w:rPr>
        <w:t>613 933 6362</w:t>
      </w:r>
      <w:r w:rsidR="0088520C" w:rsidRPr="0065559E">
        <w:rPr>
          <w:sz w:val="24"/>
          <w:szCs w:val="24"/>
        </w:rPr>
        <w:br/>
      </w:r>
    </w:p>
    <w:p w:rsidR="00C67C44" w:rsidRPr="00001D29" w:rsidRDefault="0088520C" w:rsidP="003C19F7">
      <w:pPr>
        <w:pStyle w:val="ListParagraph"/>
        <w:numPr>
          <w:ilvl w:val="0"/>
          <w:numId w:val="36"/>
        </w:numPr>
        <w:rPr>
          <w:b/>
          <w:color w:val="0F243E" w:themeColor="text2" w:themeShade="80"/>
          <w:sz w:val="24"/>
          <w:szCs w:val="24"/>
        </w:rPr>
      </w:pPr>
      <w:r w:rsidRPr="00001D29">
        <w:rPr>
          <w:b/>
          <w:sz w:val="24"/>
          <w:szCs w:val="24"/>
        </w:rPr>
        <w:t>Cornwall Community Hospital</w:t>
      </w:r>
      <w:r w:rsidR="0065559E" w:rsidRPr="00001D29">
        <w:rPr>
          <w:b/>
          <w:sz w:val="24"/>
          <w:szCs w:val="24"/>
        </w:rPr>
        <w:t xml:space="preserve"> -</w:t>
      </w:r>
      <w:r w:rsidRPr="00001D29">
        <w:rPr>
          <w:b/>
          <w:sz w:val="24"/>
          <w:szCs w:val="24"/>
        </w:rPr>
        <w:t xml:space="preserve"> Children’s Mental Health</w:t>
      </w:r>
      <w:r w:rsidR="0065559E" w:rsidRPr="00001D29">
        <w:rPr>
          <w:b/>
          <w:sz w:val="24"/>
          <w:szCs w:val="24"/>
        </w:rPr>
        <w:t xml:space="preserve"> Services</w:t>
      </w:r>
      <w:r w:rsidRPr="00001D29">
        <w:rPr>
          <w:b/>
          <w:sz w:val="24"/>
          <w:szCs w:val="24"/>
        </w:rPr>
        <w:br/>
      </w:r>
      <w:r w:rsidR="00215E9C" w:rsidRPr="00001D29">
        <w:rPr>
          <w:sz w:val="24"/>
          <w:szCs w:val="24"/>
        </w:rPr>
        <w:t>1</w:t>
      </w:r>
      <w:r w:rsidR="00D12C9F" w:rsidRPr="00001D29">
        <w:rPr>
          <w:sz w:val="24"/>
          <w:szCs w:val="24"/>
        </w:rPr>
        <w:t>32 Second Street East, Suite 305</w:t>
      </w:r>
      <w:r w:rsidRPr="00001D29">
        <w:rPr>
          <w:sz w:val="24"/>
          <w:szCs w:val="24"/>
        </w:rPr>
        <w:t xml:space="preserve">, </w:t>
      </w:r>
      <w:r w:rsidR="00001D29">
        <w:rPr>
          <w:sz w:val="24"/>
          <w:szCs w:val="24"/>
        </w:rPr>
        <w:br/>
      </w:r>
      <w:r w:rsidRPr="00001D29">
        <w:rPr>
          <w:sz w:val="24"/>
          <w:szCs w:val="24"/>
        </w:rPr>
        <w:t>Cornwall ON</w:t>
      </w:r>
      <w:r w:rsidR="00215E9C" w:rsidRPr="00001D29">
        <w:rPr>
          <w:sz w:val="24"/>
          <w:szCs w:val="24"/>
        </w:rPr>
        <w:t xml:space="preserve">  K6H 1Y4</w:t>
      </w:r>
      <w:r w:rsidRPr="00001D29">
        <w:rPr>
          <w:sz w:val="24"/>
          <w:szCs w:val="24"/>
        </w:rPr>
        <w:br/>
        <w:t>613</w:t>
      </w:r>
      <w:r w:rsidR="00C67C44" w:rsidRPr="00001D29">
        <w:rPr>
          <w:sz w:val="24"/>
          <w:szCs w:val="24"/>
        </w:rPr>
        <w:t xml:space="preserve"> 932</w:t>
      </w:r>
      <w:r w:rsidR="00215E9C" w:rsidRPr="00001D29">
        <w:rPr>
          <w:sz w:val="24"/>
          <w:szCs w:val="24"/>
        </w:rPr>
        <w:t xml:space="preserve"> 1558</w:t>
      </w:r>
    </w:p>
    <w:p w:rsidR="00C67C44" w:rsidRDefault="00C67C44" w:rsidP="00C67C44">
      <w:pPr>
        <w:pStyle w:val="ListParagraph"/>
        <w:ind w:left="360"/>
        <w:rPr>
          <w:b/>
          <w:sz w:val="24"/>
          <w:szCs w:val="24"/>
        </w:rPr>
      </w:pPr>
    </w:p>
    <w:p w:rsidR="00C67C44" w:rsidRPr="00C67C44" w:rsidRDefault="00C67C44" w:rsidP="003C19F7">
      <w:pPr>
        <w:pStyle w:val="ListParagraph"/>
        <w:numPr>
          <w:ilvl w:val="0"/>
          <w:numId w:val="37"/>
        </w:numPr>
        <w:rPr>
          <w:b/>
          <w:color w:val="0F243E" w:themeColor="text2" w:themeShade="80"/>
          <w:sz w:val="24"/>
          <w:szCs w:val="24"/>
        </w:rPr>
      </w:pPr>
      <w:r>
        <w:rPr>
          <w:b/>
          <w:sz w:val="24"/>
          <w:szCs w:val="24"/>
        </w:rPr>
        <w:t>Children’s Aid Society of the United Counties of Stormont, Dundas and Glengarry</w:t>
      </w:r>
      <w:r>
        <w:rPr>
          <w:b/>
          <w:sz w:val="24"/>
          <w:szCs w:val="24"/>
        </w:rPr>
        <w:br/>
      </w:r>
      <w:r>
        <w:rPr>
          <w:sz w:val="24"/>
          <w:szCs w:val="24"/>
        </w:rPr>
        <w:t>150 Boundary Road</w:t>
      </w:r>
      <w:r>
        <w:rPr>
          <w:sz w:val="24"/>
          <w:szCs w:val="24"/>
        </w:rPr>
        <w:br/>
        <w:t>Cornwall, ON K6H 6J5</w:t>
      </w:r>
      <w:r>
        <w:rPr>
          <w:sz w:val="24"/>
          <w:szCs w:val="24"/>
        </w:rPr>
        <w:br/>
        <w:t>613 933 2292</w:t>
      </w:r>
      <w:r>
        <w:rPr>
          <w:sz w:val="24"/>
          <w:szCs w:val="24"/>
        </w:rPr>
        <w:br/>
        <w:t>613 933 6767</w:t>
      </w:r>
      <w:r>
        <w:rPr>
          <w:sz w:val="24"/>
          <w:szCs w:val="24"/>
        </w:rPr>
        <w:br/>
      </w:r>
      <w:hyperlink r:id="rId29" w:history="1">
        <w:r w:rsidRPr="00C47323">
          <w:rPr>
            <w:rStyle w:val="Hyperlink"/>
            <w:sz w:val="24"/>
            <w:szCs w:val="24"/>
          </w:rPr>
          <w:t>www.cassdg.ca</w:t>
        </w:r>
      </w:hyperlink>
      <w:r>
        <w:rPr>
          <w:sz w:val="24"/>
          <w:szCs w:val="24"/>
        </w:rPr>
        <w:t xml:space="preserve"> </w:t>
      </w:r>
    </w:p>
    <w:p w:rsidR="00C67C44" w:rsidRPr="00C67C44" w:rsidRDefault="00C67C44" w:rsidP="00C67C44">
      <w:pPr>
        <w:pStyle w:val="ListParagraph"/>
        <w:ind w:left="360"/>
        <w:rPr>
          <w:b/>
          <w:color w:val="0F243E" w:themeColor="text2" w:themeShade="80"/>
          <w:sz w:val="24"/>
          <w:szCs w:val="24"/>
        </w:rPr>
      </w:pPr>
    </w:p>
    <w:p w:rsidR="00C67C44" w:rsidRPr="00844234" w:rsidRDefault="00C67C44" w:rsidP="003C19F7">
      <w:pPr>
        <w:pStyle w:val="ListParagraph"/>
        <w:numPr>
          <w:ilvl w:val="0"/>
          <w:numId w:val="37"/>
        </w:numPr>
        <w:rPr>
          <w:b/>
          <w:color w:val="0F243E" w:themeColor="text2" w:themeShade="80"/>
          <w:sz w:val="24"/>
          <w:szCs w:val="24"/>
        </w:rPr>
      </w:pPr>
      <w:r>
        <w:rPr>
          <w:b/>
          <w:sz w:val="24"/>
          <w:szCs w:val="24"/>
        </w:rPr>
        <w:t>Cornwall</w:t>
      </w:r>
      <w:r w:rsidR="00382F9E">
        <w:rPr>
          <w:b/>
          <w:sz w:val="24"/>
          <w:szCs w:val="24"/>
        </w:rPr>
        <w:t xml:space="preserve"> Community</w:t>
      </w:r>
      <w:r>
        <w:rPr>
          <w:b/>
          <w:sz w:val="24"/>
          <w:szCs w:val="24"/>
        </w:rPr>
        <w:t xml:space="preserve"> Police</w:t>
      </w:r>
      <w:r w:rsidR="00382F9E">
        <w:rPr>
          <w:b/>
          <w:sz w:val="24"/>
          <w:szCs w:val="24"/>
        </w:rPr>
        <w:t xml:space="preserve"> Service</w:t>
      </w:r>
      <w:r>
        <w:rPr>
          <w:b/>
          <w:sz w:val="24"/>
          <w:szCs w:val="24"/>
        </w:rPr>
        <w:br/>
      </w:r>
      <w:r>
        <w:rPr>
          <w:sz w:val="24"/>
          <w:szCs w:val="24"/>
        </w:rPr>
        <w:t>340 Pitt Street</w:t>
      </w:r>
      <w:r>
        <w:rPr>
          <w:sz w:val="24"/>
          <w:szCs w:val="24"/>
        </w:rPr>
        <w:br/>
        <w:t>Cornwall, ON K6H 5T7</w:t>
      </w:r>
      <w:r>
        <w:rPr>
          <w:sz w:val="24"/>
          <w:szCs w:val="24"/>
        </w:rPr>
        <w:br/>
        <w:t>613 932 2110</w:t>
      </w:r>
      <w:r>
        <w:rPr>
          <w:sz w:val="24"/>
          <w:szCs w:val="24"/>
        </w:rPr>
        <w:br/>
      </w:r>
      <w:r w:rsidRPr="00C67C44">
        <w:rPr>
          <w:sz w:val="24"/>
          <w:szCs w:val="24"/>
        </w:rPr>
        <w:t>613 932 9317</w:t>
      </w:r>
      <w:r>
        <w:rPr>
          <w:sz w:val="24"/>
          <w:szCs w:val="24"/>
        </w:rPr>
        <w:br/>
      </w:r>
      <w:hyperlink r:id="rId30" w:history="1">
        <w:r w:rsidRPr="00C47323">
          <w:rPr>
            <w:rStyle w:val="Hyperlink"/>
            <w:sz w:val="24"/>
            <w:szCs w:val="24"/>
          </w:rPr>
          <w:t>http://www.cornwallpolice.com/</w:t>
        </w:r>
      </w:hyperlink>
      <w:r>
        <w:rPr>
          <w:sz w:val="24"/>
          <w:szCs w:val="24"/>
        </w:rPr>
        <w:t xml:space="preserve"> </w:t>
      </w:r>
    </w:p>
    <w:p w:rsidR="00844234" w:rsidRPr="00844234" w:rsidRDefault="00844234" w:rsidP="00DF5ED0">
      <w:pPr>
        <w:pStyle w:val="ListParagraph"/>
        <w:ind w:left="360"/>
        <w:rPr>
          <w:b/>
          <w:color w:val="0F243E" w:themeColor="text2" w:themeShade="80"/>
          <w:sz w:val="24"/>
          <w:szCs w:val="24"/>
        </w:rPr>
      </w:pPr>
    </w:p>
    <w:p w:rsidR="0065559E" w:rsidRPr="0065559E" w:rsidRDefault="0065559E" w:rsidP="003C19F7">
      <w:pPr>
        <w:pStyle w:val="ListParagraph"/>
        <w:numPr>
          <w:ilvl w:val="0"/>
          <w:numId w:val="37"/>
        </w:numPr>
        <w:rPr>
          <w:rFonts w:eastAsia="Times New Roman" w:cstheme="minorHAnsi"/>
          <w:sz w:val="24"/>
          <w:szCs w:val="24"/>
          <w:lang w:val="en-US"/>
        </w:rPr>
      </w:pPr>
      <w:r>
        <w:rPr>
          <w:rStyle w:val="Strong"/>
          <w:rFonts w:eastAsia="Times New Roman" w:cstheme="minorHAnsi"/>
          <w:sz w:val="24"/>
          <w:szCs w:val="24"/>
          <w:u w:val="single"/>
          <w:lang w:val="en-US"/>
        </w:rPr>
        <w:t xml:space="preserve">OPP - </w:t>
      </w:r>
      <w:r w:rsidRPr="0065559E">
        <w:rPr>
          <w:rStyle w:val="Strong"/>
          <w:rFonts w:eastAsia="Times New Roman" w:cstheme="minorHAnsi"/>
          <w:sz w:val="24"/>
          <w:szCs w:val="24"/>
          <w:u w:val="single"/>
          <w:lang w:val="en-US"/>
        </w:rPr>
        <w:t>Stormont, Dundas and Glengarry Detachment</w:t>
      </w:r>
      <w:r w:rsidRPr="0065559E">
        <w:rPr>
          <w:rFonts w:eastAsia="Times New Roman" w:cstheme="minorHAnsi"/>
          <w:sz w:val="24"/>
          <w:szCs w:val="24"/>
          <w:lang w:val="en-US"/>
        </w:rPr>
        <w:t xml:space="preserve"> - Inspector Mike McDonell</w:t>
      </w:r>
    </w:p>
    <w:p w:rsidR="0065559E" w:rsidRPr="0065559E" w:rsidRDefault="0065559E" w:rsidP="0065559E">
      <w:pPr>
        <w:ind w:left="360"/>
        <w:rPr>
          <w:rFonts w:eastAsia="Times New Roman" w:cstheme="minorHAnsi"/>
          <w:sz w:val="24"/>
          <w:szCs w:val="24"/>
          <w:lang w:val="en-US"/>
        </w:rPr>
      </w:pPr>
      <w:r w:rsidRPr="0065559E">
        <w:rPr>
          <w:rFonts w:eastAsia="Times New Roman" w:cstheme="minorHAnsi"/>
          <w:sz w:val="24"/>
          <w:szCs w:val="24"/>
          <w:lang w:val="en-US"/>
        </w:rPr>
        <w:t> Box 430, 4 Milles Roches Road</w:t>
      </w:r>
      <w:r w:rsidRPr="0065559E">
        <w:rPr>
          <w:rFonts w:eastAsia="Times New Roman" w:cstheme="minorHAnsi"/>
          <w:sz w:val="24"/>
          <w:szCs w:val="24"/>
          <w:lang w:val="en-US"/>
        </w:rPr>
        <w:br/>
        <w:t>Long Sault, Ontario K0C 1P0</w:t>
      </w:r>
      <w:r w:rsidRPr="0065559E">
        <w:rPr>
          <w:rFonts w:eastAsia="Times New Roman" w:cstheme="minorHAnsi"/>
          <w:sz w:val="24"/>
          <w:szCs w:val="24"/>
          <w:lang w:val="en-US"/>
        </w:rPr>
        <w:br/>
        <w:t>Phone:  (613) 534-2223</w:t>
      </w:r>
      <w:r w:rsidRPr="0065559E">
        <w:rPr>
          <w:rFonts w:eastAsia="Times New Roman" w:cstheme="minorHAnsi"/>
          <w:sz w:val="24"/>
          <w:szCs w:val="24"/>
          <w:lang w:val="en-US"/>
        </w:rPr>
        <w:br/>
        <w:t>Fax:  (613) 534-2486</w:t>
      </w:r>
    </w:p>
    <w:p w:rsidR="0065559E" w:rsidRPr="0065559E" w:rsidRDefault="00D52882" w:rsidP="0065559E">
      <w:pPr>
        <w:ind w:left="360"/>
        <w:rPr>
          <w:rFonts w:eastAsia="Times New Roman" w:cstheme="minorHAnsi"/>
          <w:color w:val="0070C0"/>
          <w:sz w:val="24"/>
          <w:szCs w:val="24"/>
          <w:lang w:val="en-US"/>
        </w:rPr>
      </w:pPr>
      <w:hyperlink r:id="rId31" w:history="1">
        <w:r w:rsidR="0065559E" w:rsidRPr="0065559E">
          <w:rPr>
            <w:rStyle w:val="Hyperlink"/>
            <w:rFonts w:eastAsia="Times New Roman" w:cstheme="minorHAnsi"/>
            <w:color w:val="0070C0"/>
            <w:sz w:val="24"/>
            <w:szCs w:val="24"/>
            <w:lang w:val="en-US"/>
          </w:rPr>
          <w:t>mike.mcdonell@ontario.ca</w:t>
        </w:r>
      </w:hyperlink>
    </w:p>
    <w:p w:rsidR="0065559E" w:rsidRPr="0065559E" w:rsidRDefault="0065559E" w:rsidP="0065559E">
      <w:pPr>
        <w:rPr>
          <w:rFonts w:eastAsia="Times New Roman" w:cstheme="minorHAnsi"/>
          <w:sz w:val="24"/>
          <w:szCs w:val="24"/>
          <w:lang w:val="en-US"/>
        </w:rPr>
      </w:pPr>
      <w:r w:rsidRPr="0065559E">
        <w:rPr>
          <w:rFonts w:eastAsia="Times New Roman" w:cstheme="minorHAnsi"/>
          <w:sz w:val="24"/>
          <w:szCs w:val="24"/>
          <w:lang w:val="en-US"/>
        </w:rPr>
        <w:t> </w:t>
      </w:r>
    </w:p>
    <w:p w:rsidR="007555DC" w:rsidRPr="00AE7529" w:rsidRDefault="002A0B8A" w:rsidP="00AE7529">
      <w:pPr>
        <w:rPr>
          <w:b/>
          <w:color w:val="0F243E" w:themeColor="text2" w:themeShade="80"/>
          <w:sz w:val="24"/>
          <w:szCs w:val="24"/>
        </w:rPr>
      </w:pPr>
      <w:r w:rsidRPr="00C67C44">
        <w:rPr>
          <w:b/>
          <w:sz w:val="24"/>
          <w:szCs w:val="24"/>
        </w:rPr>
        <w:br/>
      </w:r>
      <w:r w:rsidR="00C67C44">
        <w:rPr>
          <w:rFonts w:eastAsia="Times New Roman" w:cstheme="minorHAnsi"/>
          <w:b/>
          <w:color w:val="17365D" w:themeColor="text2" w:themeShade="BF"/>
          <w:sz w:val="28"/>
          <w:szCs w:val="28"/>
          <w:lang w:eastAsia="en-CA"/>
        </w:rPr>
        <w:t>Prescott, Russell Counties</w:t>
      </w:r>
    </w:p>
    <w:p w:rsidR="004C75C4" w:rsidRDefault="004C75C4" w:rsidP="003C19F7">
      <w:pPr>
        <w:pStyle w:val="ListParagraph"/>
        <w:numPr>
          <w:ilvl w:val="0"/>
          <w:numId w:val="38"/>
        </w:numPr>
        <w:spacing w:after="204" w:line="240" w:lineRule="auto"/>
        <w:rPr>
          <w:rFonts w:eastAsia="Times New Roman" w:cstheme="minorHAnsi"/>
          <w:sz w:val="24"/>
          <w:szCs w:val="24"/>
          <w:lang w:eastAsia="en-CA"/>
        </w:rPr>
      </w:pPr>
      <w:r>
        <w:rPr>
          <w:rFonts w:eastAsia="Times New Roman" w:cstheme="minorHAnsi"/>
          <w:b/>
          <w:sz w:val="24"/>
          <w:szCs w:val="24"/>
          <w:lang w:eastAsia="en-CA"/>
        </w:rPr>
        <w:t>InteGRA Services to Children and Adults</w:t>
      </w:r>
      <w:r>
        <w:rPr>
          <w:rFonts w:eastAsia="Times New Roman" w:cstheme="minorHAnsi"/>
          <w:b/>
          <w:sz w:val="24"/>
          <w:szCs w:val="24"/>
          <w:lang w:eastAsia="en-CA"/>
        </w:rPr>
        <w:br/>
      </w:r>
      <w:r>
        <w:rPr>
          <w:rFonts w:eastAsia="Times New Roman" w:cstheme="minorHAnsi"/>
          <w:sz w:val="24"/>
          <w:szCs w:val="24"/>
          <w:lang w:eastAsia="en-CA"/>
        </w:rPr>
        <w:t>173, Old HWY 17</w:t>
      </w:r>
      <w:r>
        <w:rPr>
          <w:rFonts w:eastAsia="Times New Roman" w:cstheme="minorHAnsi"/>
          <w:sz w:val="24"/>
          <w:szCs w:val="24"/>
          <w:lang w:eastAsia="en-CA"/>
        </w:rPr>
        <w:br/>
        <w:t>Plantagenet, ON</w:t>
      </w:r>
      <w:r>
        <w:rPr>
          <w:rFonts w:eastAsia="Times New Roman" w:cstheme="minorHAnsi"/>
          <w:sz w:val="24"/>
          <w:szCs w:val="24"/>
          <w:lang w:eastAsia="en-CA"/>
        </w:rPr>
        <w:br/>
        <w:t>K0B 1L0</w:t>
      </w:r>
      <w:r>
        <w:rPr>
          <w:rFonts w:eastAsia="Times New Roman" w:cstheme="minorHAnsi"/>
          <w:sz w:val="24"/>
          <w:szCs w:val="24"/>
          <w:lang w:eastAsia="en-CA"/>
        </w:rPr>
        <w:br/>
        <w:t>613 675 6168</w:t>
      </w:r>
      <w:r>
        <w:rPr>
          <w:rFonts w:eastAsia="Times New Roman" w:cstheme="minorHAnsi"/>
          <w:sz w:val="24"/>
          <w:szCs w:val="24"/>
          <w:lang w:eastAsia="en-CA"/>
        </w:rPr>
        <w:br/>
        <w:t>613 673 3800</w:t>
      </w:r>
      <w:r>
        <w:rPr>
          <w:rFonts w:eastAsia="Times New Roman" w:cstheme="minorHAnsi"/>
          <w:sz w:val="24"/>
          <w:szCs w:val="24"/>
          <w:lang w:eastAsia="en-CA"/>
        </w:rPr>
        <w:br/>
      </w:r>
      <w:hyperlink r:id="rId32" w:history="1">
        <w:r w:rsidRPr="00C47323">
          <w:rPr>
            <w:rStyle w:val="Hyperlink"/>
            <w:rFonts w:eastAsia="Times New Roman" w:cstheme="minorHAnsi"/>
            <w:sz w:val="24"/>
            <w:szCs w:val="24"/>
            <w:lang w:eastAsia="en-CA"/>
          </w:rPr>
          <w:t>www.integra-pr.ca</w:t>
        </w:r>
      </w:hyperlink>
      <w:r>
        <w:rPr>
          <w:rFonts w:eastAsia="Times New Roman" w:cstheme="minorHAnsi"/>
          <w:sz w:val="24"/>
          <w:szCs w:val="24"/>
          <w:lang w:eastAsia="en-CA"/>
        </w:rPr>
        <w:t xml:space="preserve"> </w:t>
      </w:r>
    </w:p>
    <w:p w:rsidR="00E74BF3" w:rsidRDefault="00E74BF3" w:rsidP="00E74BF3">
      <w:pPr>
        <w:pStyle w:val="ListParagraph"/>
        <w:spacing w:after="204" w:line="240" w:lineRule="auto"/>
        <w:ind w:left="360"/>
        <w:rPr>
          <w:rFonts w:eastAsia="Times New Roman" w:cstheme="minorHAnsi"/>
          <w:sz w:val="24"/>
          <w:szCs w:val="24"/>
          <w:lang w:eastAsia="en-CA"/>
        </w:rPr>
      </w:pPr>
    </w:p>
    <w:p w:rsidR="0065559E" w:rsidRPr="0065559E" w:rsidRDefault="0065559E" w:rsidP="003C19F7">
      <w:pPr>
        <w:pStyle w:val="ListParagraph"/>
        <w:numPr>
          <w:ilvl w:val="0"/>
          <w:numId w:val="38"/>
        </w:numPr>
        <w:rPr>
          <w:rFonts w:eastAsia="Times New Roman" w:cstheme="minorHAnsi"/>
          <w:sz w:val="24"/>
          <w:szCs w:val="24"/>
          <w:lang w:val="en-US"/>
        </w:rPr>
      </w:pPr>
      <w:r w:rsidRPr="0065559E">
        <w:rPr>
          <w:rStyle w:val="Strong"/>
          <w:rFonts w:eastAsia="Times New Roman" w:cstheme="minorHAnsi"/>
          <w:sz w:val="24"/>
          <w:szCs w:val="24"/>
          <w:u w:val="single"/>
          <w:lang w:val="en-US"/>
        </w:rPr>
        <w:t>Russell Detachment</w:t>
      </w:r>
      <w:r w:rsidRPr="0065559E">
        <w:rPr>
          <w:rFonts w:eastAsia="Times New Roman" w:cstheme="minorHAnsi"/>
          <w:sz w:val="24"/>
          <w:szCs w:val="24"/>
          <w:lang w:val="en-US"/>
        </w:rPr>
        <w:t xml:space="preserve"> - Inspector Yves Dupuis</w:t>
      </w:r>
    </w:p>
    <w:p w:rsidR="0065559E" w:rsidRPr="0065559E" w:rsidRDefault="0065559E" w:rsidP="0065559E">
      <w:pPr>
        <w:ind w:left="360"/>
        <w:rPr>
          <w:rFonts w:eastAsia="Times New Roman" w:cstheme="minorHAnsi"/>
          <w:sz w:val="24"/>
          <w:szCs w:val="24"/>
          <w:lang w:val="en-US"/>
        </w:rPr>
      </w:pPr>
      <w:r w:rsidRPr="0065559E">
        <w:rPr>
          <w:rFonts w:eastAsia="Times New Roman" w:cstheme="minorHAnsi"/>
          <w:sz w:val="24"/>
          <w:szCs w:val="24"/>
          <w:lang w:val="en-US"/>
        </w:rPr>
        <w:t> 411 New York Central Avenue</w:t>
      </w:r>
      <w:r w:rsidRPr="0065559E">
        <w:rPr>
          <w:rFonts w:eastAsia="Times New Roman" w:cstheme="minorHAnsi"/>
          <w:sz w:val="24"/>
          <w:szCs w:val="24"/>
          <w:lang w:val="en-US"/>
        </w:rPr>
        <w:br/>
        <w:t>Embrun, Ontario  K0A 1W1</w:t>
      </w:r>
      <w:r w:rsidRPr="0065559E">
        <w:rPr>
          <w:rFonts w:eastAsia="Times New Roman" w:cstheme="minorHAnsi"/>
          <w:sz w:val="24"/>
          <w:szCs w:val="24"/>
          <w:lang w:val="en-US"/>
        </w:rPr>
        <w:br/>
        <w:t>Phone:  (613) 443-4499</w:t>
      </w:r>
      <w:r w:rsidRPr="0065559E">
        <w:rPr>
          <w:rFonts w:eastAsia="Times New Roman" w:cstheme="minorHAnsi"/>
          <w:sz w:val="24"/>
          <w:szCs w:val="24"/>
          <w:lang w:val="en-US"/>
        </w:rPr>
        <w:br/>
        <w:t>Fax:  (613) 443-5051</w:t>
      </w:r>
    </w:p>
    <w:p w:rsidR="0065559E" w:rsidRPr="0065559E" w:rsidRDefault="00D52882" w:rsidP="0065559E">
      <w:pPr>
        <w:ind w:left="360"/>
        <w:rPr>
          <w:rFonts w:eastAsia="Times New Roman" w:cstheme="minorHAnsi"/>
          <w:color w:val="0070C0"/>
          <w:sz w:val="24"/>
          <w:szCs w:val="24"/>
          <w:lang w:val="en-US"/>
        </w:rPr>
      </w:pPr>
      <w:hyperlink r:id="rId33" w:history="1">
        <w:r w:rsidR="0065559E" w:rsidRPr="0065559E">
          <w:rPr>
            <w:rStyle w:val="Hyperlink"/>
            <w:rFonts w:eastAsia="Times New Roman" w:cstheme="minorHAnsi"/>
            <w:color w:val="0070C0"/>
            <w:sz w:val="24"/>
            <w:szCs w:val="24"/>
            <w:lang w:val="en-US"/>
          </w:rPr>
          <w:t>yves.dupuis@ontario.ca</w:t>
        </w:r>
      </w:hyperlink>
    </w:p>
    <w:p w:rsidR="004C75C4" w:rsidRPr="0065559E" w:rsidRDefault="004C75C4" w:rsidP="0065559E">
      <w:pPr>
        <w:spacing w:after="204" w:line="240" w:lineRule="auto"/>
        <w:ind w:left="360"/>
        <w:rPr>
          <w:rFonts w:eastAsia="Times New Roman" w:cstheme="minorHAnsi"/>
          <w:sz w:val="24"/>
          <w:szCs w:val="24"/>
          <w:lang w:eastAsia="en-CA"/>
        </w:rPr>
      </w:pPr>
      <w:r w:rsidRPr="0065559E">
        <w:rPr>
          <w:rFonts w:eastAsia="Times New Roman" w:cstheme="minorHAnsi"/>
          <w:b/>
          <w:sz w:val="24"/>
          <w:szCs w:val="24"/>
          <w:lang w:eastAsia="en-CA"/>
        </w:rPr>
        <w:br/>
      </w:r>
    </w:p>
    <w:p w:rsidR="007A2B4D" w:rsidRPr="00001D29" w:rsidRDefault="00950462" w:rsidP="00FA7D5A">
      <w:pPr>
        <w:pStyle w:val="ListParagraph"/>
        <w:ind w:left="0"/>
        <w:rPr>
          <w:rFonts w:cstheme="minorHAnsi"/>
          <w:i/>
        </w:rPr>
      </w:pPr>
      <w:r w:rsidRPr="00FF7A4C">
        <w:rPr>
          <w:i/>
        </w:rPr>
        <w:lastRenderedPageBreak/>
        <w:br/>
      </w:r>
      <w:r w:rsidR="007A2B4D" w:rsidRPr="00DE6A6B">
        <w:rPr>
          <w:rFonts w:cstheme="minorHAnsi"/>
          <w:b/>
          <w:color w:val="244061" w:themeColor="accent1" w:themeShade="80"/>
          <w:sz w:val="28"/>
          <w:szCs w:val="28"/>
          <w:lang w:val="en-US"/>
        </w:rPr>
        <w:t xml:space="preserve">Appendix F:  </w:t>
      </w:r>
      <w:r w:rsidR="00001D29">
        <w:rPr>
          <w:rFonts w:cstheme="minorHAnsi"/>
          <w:b/>
          <w:color w:val="244061" w:themeColor="accent1" w:themeShade="80"/>
          <w:sz w:val="28"/>
          <w:szCs w:val="28"/>
          <w:lang w:val="en-US"/>
        </w:rPr>
        <w:br/>
      </w:r>
      <w:r w:rsidR="007A2B4D" w:rsidRPr="00001D29">
        <w:rPr>
          <w:rFonts w:cstheme="minorHAnsi"/>
          <w:b/>
          <w:color w:val="244061" w:themeColor="accent1" w:themeShade="80"/>
          <w:sz w:val="36"/>
          <w:szCs w:val="36"/>
          <w:lang w:val="en-US"/>
        </w:rPr>
        <w:t>Schools in Lanark, Leeds, Grenville, Stormont, Dundas, Glengarry and Prescott-Russell Counties</w:t>
      </w:r>
    </w:p>
    <w:p w:rsidR="00C81A92" w:rsidRDefault="00964083" w:rsidP="00ED674D">
      <w:pPr>
        <w:spacing w:line="240" w:lineRule="auto"/>
        <w:rPr>
          <w:rFonts w:cstheme="minorHAnsi"/>
          <w:sz w:val="24"/>
          <w:szCs w:val="24"/>
          <w:lang w:val="en-US"/>
        </w:rPr>
      </w:pPr>
      <w:r>
        <w:rPr>
          <w:rFonts w:cstheme="minorHAnsi"/>
          <w:sz w:val="24"/>
          <w:szCs w:val="24"/>
          <w:lang w:val="en-US"/>
        </w:rPr>
        <w:t>Catholic District School Board of Eastern Ontario</w:t>
      </w:r>
    </w:p>
    <w:p w:rsidR="00AE7529" w:rsidRPr="00805B52" w:rsidRDefault="00AE7529" w:rsidP="00C81A92">
      <w:pPr>
        <w:spacing w:after="0" w:line="240" w:lineRule="auto"/>
        <w:rPr>
          <w:rFonts w:cstheme="minorHAnsi"/>
          <w:b/>
          <w:sz w:val="24"/>
          <w:szCs w:val="24"/>
          <w:lang w:val="en-US"/>
        </w:rPr>
      </w:pPr>
      <w:r w:rsidRPr="00805B52">
        <w:rPr>
          <w:rFonts w:cstheme="minorHAnsi"/>
          <w:b/>
          <w:color w:val="244061" w:themeColor="accent1" w:themeShade="80"/>
          <w:sz w:val="24"/>
          <w:szCs w:val="24"/>
          <w:lang w:val="en-US"/>
        </w:rPr>
        <w:t>Lanark: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D1EB5" w:rsidTr="007555DC">
        <w:tc>
          <w:tcPr>
            <w:tcW w:w="4788" w:type="dxa"/>
          </w:tcPr>
          <w:p w:rsidR="00507B22" w:rsidRDefault="00FD1EB5" w:rsidP="00FD1EB5">
            <w:pPr>
              <w:pStyle w:val="ListParagraph"/>
              <w:ind w:left="0"/>
              <w:rPr>
                <w:rStyle w:val="style31"/>
                <w:color w:val="001D5E"/>
                <w:sz w:val="20"/>
                <w:szCs w:val="20"/>
              </w:rPr>
            </w:pPr>
            <w:r w:rsidRPr="00FD1EB5">
              <w:rPr>
                <w:rStyle w:val="style31"/>
                <w:b/>
                <w:bCs/>
                <w:color w:val="001D5E"/>
                <w:sz w:val="20"/>
                <w:szCs w:val="20"/>
              </w:rPr>
              <w:t>Holy Name of Mary Catholic School</w:t>
            </w:r>
            <w:r w:rsidRPr="00FD1EB5">
              <w:rPr>
                <w:rStyle w:val="style31"/>
                <w:b/>
                <w:bCs/>
                <w:color w:val="001D5E"/>
                <w:sz w:val="20"/>
                <w:szCs w:val="20"/>
              </w:rPr>
              <w:tab/>
            </w:r>
            <w:r w:rsidRPr="00FD1EB5">
              <w:rPr>
                <w:rStyle w:val="style31"/>
                <w:b/>
                <w:bCs/>
                <w:color w:val="001D5E"/>
                <w:sz w:val="20"/>
                <w:szCs w:val="20"/>
              </w:rPr>
              <w:tab/>
            </w:r>
            <w:r w:rsidRPr="00FD1EB5">
              <w:rPr>
                <w:color w:val="001D5E"/>
                <w:sz w:val="20"/>
                <w:szCs w:val="20"/>
              </w:rPr>
              <w:br/>
            </w:r>
            <w:r w:rsidRPr="00FD1EB5">
              <w:rPr>
                <w:rStyle w:val="style31"/>
                <w:color w:val="001D5E"/>
                <w:sz w:val="20"/>
                <w:szCs w:val="20"/>
              </w:rPr>
              <w:t>Box 789, 110 Paterson St.</w:t>
            </w:r>
            <w:r w:rsidRPr="00FD1EB5">
              <w:rPr>
                <w:color w:val="001D5E"/>
                <w:sz w:val="20"/>
                <w:szCs w:val="20"/>
              </w:rPr>
              <w:br/>
            </w:r>
            <w:r w:rsidRPr="00FD1EB5">
              <w:rPr>
                <w:rStyle w:val="style31"/>
                <w:color w:val="001D5E"/>
                <w:sz w:val="20"/>
                <w:szCs w:val="20"/>
              </w:rPr>
              <w:t xml:space="preserve">Almonte, </w:t>
            </w:r>
            <w:r w:rsidR="00507B22">
              <w:rPr>
                <w:rStyle w:val="style31"/>
                <w:color w:val="001D5E"/>
                <w:sz w:val="20"/>
                <w:szCs w:val="20"/>
              </w:rPr>
              <w:t>ON</w:t>
            </w:r>
          </w:p>
          <w:p w:rsidR="00FD1EB5" w:rsidRPr="00FD1EB5" w:rsidRDefault="00FD1EB5" w:rsidP="00FD1EB5">
            <w:pPr>
              <w:pStyle w:val="ListParagraph"/>
              <w:ind w:left="0"/>
              <w:rPr>
                <w:rStyle w:val="style31"/>
                <w:color w:val="001D5E"/>
                <w:sz w:val="20"/>
                <w:szCs w:val="20"/>
              </w:rPr>
            </w:pPr>
            <w:r w:rsidRPr="00FD1EB5">
              <w:rPr>
                <w:rStyle w:val="style31"/>
                <w:color w:val="001D5E"/>
                <w:sz w:val="20"/>
                <w:szCs w:val="20"/>
              </w:rPr>
              <w:t>K0A 1A0</w:t>
            </w:r>
          </w:p>
          <w:p w:rsidR="00FD1EB5" w:rsidRPr="00FD1EB5" w:rsidRDefault="00CC3B2C" w:rsidP="00FD1EB5">
            <w:pPr>
              <w:pStyle w:val="ListParagraph"/>
              <w:ind w:left="0"/>
              <w:rPr>
                <w:rStyle w:val="style31"/>
                <w:color w:val="001D5E"/>
                <w:sz w:val="20"/>
                <w:szCs w:val="20"/>
              </w:rPr>
            </w:pPr>
            <w:r>
              <w:rPr>
                <w:rStyle w:val="style31"/>
                <w:color w:val="001D5E"/>
                <w:sz w:val="20"/>
                <w:szCs w:val="20"/>
              </w:rPr>
              <w:t xml:space="preserve">Tel# </w:t>
            </w:r>
            <w:r w:rsidR="00FD1EB5" w:rsidRPr="00FD1EB5">
              <w:rPr>
                <w:rStyle w:val="style31"/>
                <w:color w:val="001D5E"/>
                <w:sz w:val="20"/>
                <w:szCs w:val="20"/>
              </w:rPr>
              <w:t>(613) 256-2532</w:t>
            </w:r>
            <w:r w:rsidR="00FD1EB5" w:rsidRPr="00FD1EB5">
              <w:rPr>
                <w:color w:val="001D5E"/>
                <w:sz w:val="20"/>
                <w:szCs w:val="20"/>
              </w:rPr>
              <w:br/>
            </w:r>
            <w:r>
              <w:rPr>
                <w:rStyle w:val="style31"/>
                <w:color w:val="001D5E"/>
                <w:sz w:val="20"/>
                <w:szCs w:val="20"/>
              </w:rPr>
              <w:t xml:space="preserve">Fax# </w:t>
            </w:r>
            <w:r w:rsidR="00FD1EB5" w:rsidRPr="00FD1EB5">
              <w:rPr>
                <w:rStyle w:val="style31"/>
                <w:color w:val="001D5E"/>
                <w:sz w:val="20"/>
                <w:szCs w:val="20"/>
              </w:rPr>
              <w:t>(613) 256-0899</w:t>
            </w:r>
          </w:p>
          <w:p w:rsidR="00FD1EB5" w:rsidRDefault="00FD1EB5" w:rsidP="00ED674D">
            <w:pPr>
              <w:rPr>
                <w:rFonts w:cstheme="minorHAnsi"/>
                <w:sz w:val="24"/>
                <w:szCs w:val="24"/>
                <w:lang w:val="en-US"/>
              </w:rPr>
            </w:pPr>
          </w:p>
        </w:tc>
        <w:tc>
          <w:tcPr>
            <w:tcW w:w="4788" w:type="dxa"/>
          </w:tcPr>
          <w:p w:rsidR="00507B22" w:rsidRDefault="00FD1EB5" w:rsidP="00ED674D">
            <w:pPr>
              <w:rPr>
                <w:rStyle w:val="style31"/>
                <w:color w:val="001D5E"/>
                <w:sz w:val="20"/>
                <w:szCs w:val="20"/>
              </w:rPr>
            </w:pPr>
            <w:r w:rsidRPr="00FD1EB5">
              <w:rPr>
                <w:rStyle w:val="style31"/>
                <w:b/>
                <w:bCs/>
                <w:color w:val="001D5E"/>
                <w:sz w:val="20"/>
                <w:szCs w:val="20"/>
              </w:rPr>
              <w:t>Notre Dame Catholic High School</w:t>
            </w:r>
            <w:r w:rsidRPr="00FD1EB5">
              <w:rPr>
                <w:color w:val="001D5E"/>
                <w:sz w:val="20"/>
                <w:szCs w:val="20"/>
              </w:rPr>
              <w:br/>
            </w:r>
            <w:r w:rsidRPr="00FD1EB5">
              <w:rPr>
                <w:rStyle w:val="style31"/>
                <w:color w:val="001D5E"/>
                <w:sz w:val="20"/>
                <w:szCs w:val="20"/>
              </w:rPr>
              <w:t>157 McKenzie Street</w:t>
            </w:r>
            <w:r w:rsidRPr="00FD1EB5">
              <w:rPr>
                <w:color w:val="001D5E"/>
                <w:sz w:val="20"/>
                <w:szCs w:val="20"/>
              </w:rPr>
              <w:br/>
            </w:r>
            <w:r w:rsidRPr="00FD1EB5">
              <w:rPr>
                <w:rStyle w:val="style31"/>
                <w:color w:val="001D5E"/>
                <w:sz w:val="20"/>
                <w:szCs w:val="20"/>
              </w:rPr>
              <w:t xml:space="preserve">Carleton Place, </w:t>
            </w:r>
            <w:r w:rsidR="00507B22">
              <w:rPr>
                <w:rStyle w:val="style31"/>
                <w:color w:val="001D5E"/>
                <w:sz w:val="20"/>
                <w:szCs w:val="20"/>
              </w:rPr>
              <w:t>ON</w:t>
            </w:r>
          </w:p>
          <w:p w:rsidR="00FD1EB5" w:rsidRPr="00FD1EB5" w:rsidRDefault="00FD1EB5" w:rsidP="00ED674D">
            <w:pPr>
              <w:rPr>
                <w:rStyle w:val="style31"/>
                <w:color w:val="001D5E"/>
                <w:sz w:val="20"/>
                <w:szCs w:val="20"/>
              </w:rPr>
            </w:pPr>
            <w:r w:rsidRPr="00FD1EB5">
              <w:rPr>
                <w:rStyle w:val="style31"/>
                <w:color w:val="001D5E"/>
                <w:sz w:val="20"/>
                <w:szCs w:val="20"/>
              </w:rPr>
              <w:t>K7C 4P2</w:t>
            </w:r>
          </w:p>
          <w:p w:rsidR="00FD1EB5" w:rsidRDefault="00CC3B2C" w:rsidP="00ED674D">
            <w:pPr>
              <w:rPr>
                <w:rFonts w:cstheme="minorHAnsi"/>
                <w:sz w:val="24"/>
                <w:szCs w:val="24"/>
                <w:lang w:val="en-US"/>
              </w:rPr>
            </w:pPr>
            <w:r>
              <w:rPr>
                <w:rStyle w:val="style31"/>
                <w:color w:val="001D5E"/>
                <w:sz w:val="20"/>
                <w:szCs w:val="20"/>
              </w:rPr>
              <w:t xml:space="preserve">Tel# </w:t>
            </w:r>
            <w:r w:rsidR="00FD1EB5" w:rsidRPr="00FD1EB5">
              <w:rPr>
                <w:rStyle w:val="style31"/>
                <w:color w:val="001D5E"/>
                <w:sz w:val="20"/>
                <w:szCs w:val="20"/>
              </w:rPr>
              <w:t>(613) 253-4700</w:t>
            </w:r>
            <w:r w:rsidR="00FD1EB5" w:rsidRPr="00FD1EB5">
              <w:rPr>
                <w:color w:val="001D5E"/>
                <w:sz w:val="20"/>
                <w:szCs w:val="20"/>
              </w:rPr>
              <w:br/>
            </w:r>
            <w:r>
              <w:rPr>
                <w:rStyle w:val="style31"/>
                <w:color w:val="001D5E"/>
                <w:sz w:val="20"/>
                <w:szCs w:val="20"/>
              </w:rPr>
              <w:t xml:space="preserve">Fax# </w:t>
            </w:r>
            <w:r w:rsidR="00FD1EB5" w:rsidRPr="00FD1EB5">
              <w:rPr>
                <w:rStyle w:val="style31"/>
                <w:color w:val="001D5E"/>
                <w:sz w:val="20"/>
                <w:szCs w:val="20"/>
              </w:rPr>
              <w:t>(613) 253-5544</w:t>
            </w:r>
          </w:p>
        </w:tc>
      </w:tr>
      <w:tr w:rsidR="00FD1EB5" w:rsidTr="007555DC">
        <w:tc>
          <w:tcPr>
            <w:tcW w:w="4788" w:type="dxa"/>
          </w:tcPr>
          <w:p w:rsidR="00507B22" w:rsidRDefault="00FD1EB5" w:rsidP="00ED674D">
            <w:pPr>
              <w:rPr>
                <w:rStyle w:val="style31"/>
                <w:color w:val="001D5E"/>
                <w:sz w:val="20"/>
                <w:szCs w:val="20"/>
              </w:rPr>
            </w:pPr>
            <w:r w:rsidRPr="007555DC">
              <w:rPr>
                <w:rStyle w:val="style31"/>
                <w:b/>
                <w:bCs/>
                <w:color w:val="001D5E"/>
                <w:sz w:val="20"/>
                <w:szCs w:val="20"/>
              </w:rPr>
              <w:t xml:space="preserve">Sacred Heart Of Jesus </w:t>
            </w:r>
            <w:r w:rsidRPr="007555DC">
              <w:rPr>
                <w:b/>
                <w:bCs/>
                <w:color w:val="001D5E"/>
                <w:sz w:val="20"/>
                <w:szCs w:val="20"/>
              </w:rPr>
              <w:br/>
            </w:r>
            <w:r w:rsidRPr="007555DC">
              <w:rPr>
                <w:rStyle w:val="style31"/>
                <w:b/>
                <w:bCs/>
                <w:color w:val="001D5E"/>
                <w:sz w:val="20"/>
                <w:szCs w:val="20"/>
              </w:rPr>
              <w:t>Catholic School</w:t>
            </w:r>
            <w:r w:rsidRPr="007555DC">
              <w:rPr>
                <w:color w:val="001D5E"/>
                <w:sz w:val="20"/>
                <w:szCs w:val="20"/>
              </w:rPr>
              <w:br/>
            </w:r>
            <w:r w:rsidRPr="007555DC">
              <w:rPr>
                <w:rStyle w:val="style31"/>
                <w:color w:val="001D5E"/>
                <w:sz w:val="20"/>
                <w:szCs w:val="20"/>
              </w:rPr>
              <w:t>Box 164, 134 North Street</w:t>
            </w:r>
            <w:r w:rsidRPr="007555DC">
              <w:rPr>
                <w:color w:val="001D5E"/>
                <w:sz w:val="20"/>
                <w:szCs w:val="20"/>
              </w:rPr>
              <w:br/>
            </w:r>
            <w:r w:rsidRPr="007555DC">
              <w:rPr>
                <w:rStyle w:val="style31"/>
                <w:color w:val="001D5E"/>
                <w:sz w:val="20"/>
                <w:szCs w:val="20"/>
              </w:rPr>
              <w:t>Lanark,</w:t>
            </w:r>
            <w:r w:rsidR="00507B22">
              <w:rPr>
                <w:rStyle w:val="style31"/>
                <w:color w:val="001D5E"/>
                <w:sz w:val="20"/>
                <w:szCs w:val="20"/>
              </w:rPr>
              <w:t xml:space="preserve"> ON</w:t>
            </w:r>
          </w:p>
          <w:p w:rsidR="00FD1EB5" w:rsidRPr="007555DC" w:rsidRDefault="00FD1EB5" w:rsidP="00ED674D">
            <w:pPr>
              <w:rPr>
                <w:rStyle w:val="style31"/>
                <w:color w:val="001D5E"/>
                <w:sz w:val="20"/>
                <w:szCs w:val="20"/>
              </w:rPr>
            </w:pPr>
            <w:r w:rsidRPr="007555DC">
              <w:rPr>
                <w:rStyle w:val="style31"/>
                <w:color w:val="001D5E"/>
                <w:sz w:val="20"/>
                <w:szCs w:val="20"/>
              </w:rPr>
              <w:t>K0G 1K0</w:t>
            </w:r>
          </w:p>
          <w:p w:rsidR="00FD1EB5" w:rsidRDefault="00CC3B2C" w:rsidP="00ED674D">
            <w:pPr>
              <w:rPr>
                <w:rStyle w:val="style31"/>
                <w:color w:val="001D5E"/>
                <w:sz w:val="20"/>
                <w:szCs w:val="20"/>
              </w:rPr>
            </w:pPr>
            <w:r>
              <w:rPr>
                <w:rStyle w:val="style31"/>
                <w:color w:val="001D5E"/>
                <w:sz w:val="20"/>
                <w:szCs w:val="20"/>
              </w:rPr>
              <w:t xml:space="preserve">Tel# </w:t>
            </w:r>
            <w:r w:rsidR="00FD1EB5" w:rsidRPr="007555DC">
              <w:rPr>
                <w:rStyle w:val="style31"/>
                <w:color w:val="001D5E"/>
                <w:sz w:val="20"/>
                <w:szCs w:val="20"/>
              </w:rPr>
              <w:t>(613) 259-2113</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259-5343</w:t>
            </w:r>
          </w:p>
          <w:p w:rsidR="00C62702" w:rsidRPr="007555DC" w:rsidRDefault="00C62702" w:rsidP="00ED674D">
            <w:pPr>
              <w:rPr>
                <w:rFonts w:cstheme="minorHAnsi"/>
                <w:sz w:val="20"/>
                <w:szCs w:val="20"/>
                <w:lang w:val="en-US"/>
              </w:rPr>
            </w:pPr>
          </w:p>
        </w:t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Francis de Sales Catholic School</w:t>
            </w:r>
            <w:r w:rsidRPr="007555DC">
              <w:rPr>
                <w:color w:val="001D5E"/>
                <w:sz w:val="20"/>
                <w:szCs w:val="20"/>
              </w:rPr>
              <w:br/>
            </w:r>
            <w:r w:rsidRPr="007555DC">
              <w:rPr>
                <w:rStyle w:val="style31"/>
                <w:color w:val="001D5E"/>
                <w:sz w:val="20"/>
                <w:szCs w:val="20"/>
              </w:rPr>
              <w:t>43 Russell Street East</w:t>
            </w:r>
            <w:r w:rsidRPr="007555DC">
              <w:rPr>
                <w:color w:val="001D5E"/>
                <w:sz w:val="20"/>
                <w:szCs w:val="20"/>
              </w:rPr>
              <w:br/>
            </w:r>
            <w:r w:rsidRPr="007555DC">
              <w:rPr>
                <w:rStyle w:val="style31"/>
                <w:color w:val="001D5E"/>
                <w:sz w:val="20"/>
                <w:szCs w:val="20"/>
              </w:rPr>
              <w:t>Smiths Falls,</w:t>
            </w:r>
            <w:r w:rsidR="00507B22">
              <w:rPr>
                <w:rStyle w:val="style31"/>
                <w:color w:val="001D5E"/>
                <w:sz w:val="20"/>
                <w:szCs w:val="20"/>
              </w:rPr>
              <w:t xml:space="preserve"> ON</w:t>
            </w:r>
          </w:p>
          <w:p w:rsidR="00FD1EB5" w:rsidRPr="007555DC" w:rsidRDefault="00FD1EB5" w:rsidP="00ED674D">
            <w:pPr>
              <w:rPr>
                <w:rStyle w:val="style31"/>
                <w:color w:val="001D5E"/>
                <w:sz w:val="20"/>
                <w:szCs w:val="20"/>
              </w:rPr>
            </w:pPr>
            <w:r w:rsidRPr="007555DC">
              <w:rPr>
                <w:rStyle w:val="style31"/>
                <w:color w:val="001D5E"/>
                <w:sz w:val="20"/>
                <w:szCs w:val="20"/>
              </w:rPr>
              <w:t xml:space="preserve"> K7A 1G2</w:t>
            </w:r>
          </w:p>
          <w:p w:rsidR="00FD1EB5" w:rsidRPr="007555DC" w:rsidRDefault="00CC3B2C" w:rsidP="00ED674D">
            <w:pPr>
              <w:rPr>
                <w:rFonts w:cstheme="minorHAnsi"/>
                <w:sz w:val="20"/>
                <w:szCs w:val="20"/>
                <w:lang w:val="en-US"/>
              </w:rPr>
            </w:pPr>
            <w:r>
              <w:rPr>
                <w:rStyle w:val="style31"/>
                <w:color w:val="001D5E"/>
                <w:sz w:val="20"/>
                <w:szCs w:val="20"/>
              </w:rPr>
              <w:t xml:space="preserve">Tel# </w:t>
            </w:r>
            <w:r w:rsidR="00FD1EB5" w:rsidRPr="007555DC">
              <w:rPr>
                <w:rStyle w:val="style31"/>
                <w:color w:val="001D5E"/>
                <w:sz w:val="20"/>
                <w:szCs w:val="20"/>
              </w:rPr>
              <w:t>(613) 283-6101</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283-4976</w:t>
            </w:r>
          </w:p>
        </w:tc>
      </w:tr>
      <w:tr w:rsidR="00FD1EB5" w:rsidTr="007555D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Gregory Catholic School</w:t>
            </w:r>
            <w:r w:rsidRPr="007555DC">
              <w:rPr>
                <w:color w:val="001D5E"/>
                <w:sz w:val="20"/>
                <w:szCs w:val="20"/>
              </w:rPr>
              <w:br/>
            </w:r>
            <w:r w:rsidRPr="007555DC">
              <w:rPr>
                <w:rStyle w:val="style31"/>
                <w:color w:val="001D5E"/>
                <w:sz w:val="20"/>
                <w:szCs w:val="20"/>
              </w:rPr>
              <w:t>176 Townline Road West</w:t>
            </w:r>
            <w:r w:rsidRPr="007555DC">
              <w:rPr>
                <w:color w:val="001D5E"/>
                <w:sz w:val="20"/>
                <w:szCs w:val="20"/>
              </w:rPr>
              <w:br/>
            </w:r>
            <w:r w:rsidRPr="007555DC">
              <w:rPr>
                <w:rStyle w:val="style31"/>
                <w:color w:val="001D5E"/>
                <w:sz w:val="20"/>
                <w:szCs w:val="20"/>
              </w:rPr>
              <w:t xml:space="preserve">Carleton Place, </w:t>
            </w:r>
            <w:r w:rsidR="00507B22">
              <w:rPr>
                <w:rStyle w:val="style31"/>
                <w:color w:val="001D5E"/>
                <w:sz w:val="20"/>
                <w:szCs w:val="20"/>
              </w:rPr>
              <w:t>ON</w:t>
            </w:r>
          </w:p>
          <w:p w:rsidR="00FD1EB5" w:rsidRPr="007555DC" w:rsidRDefault="00FD1EB5" w:rsidP="00ED674D">
            <w:pPr>
              <w:rPr>
                <w:rStyle w:val="style31"/>
                <w:color w:val="001D5E"/>
                <w:sz w:val="20"/>
                <w:szCs w:val="20"/>
              </w:rPr>
            </w:pPr>
            <w:r w:rsidRPr="007555DC">
              <w:rPr>
                <w:rStyle w:val="style31"/>
                <w:color w:val="001D5E"/>
                <w:sz w:val="20"/>
                <w:szCs w:val="20"/>
              </w:rPr>
              <w:t>K7C 3P7</w:t>
            </w:r>
          </w:p>
          <w:p w:rsidR="00FD1EB5" w:rsidRDefault="00CC3B2C" w:rsidP="00ED674D">
            <w:pPr>
              <w:rPr>
                <w:rStyle w:val="style31"/>
                <w:color w:val="001D5E"/>
                <w:sz w:val="20"/>
                <w:szCs w:val="20"/>
              </w:rPr>
            </w:pPr>
            <w:r>
              <w:rPr>
                <w:rStyle w:val="style31"/>
                <w:color w:val="001D5E"/>
                <w:sz w:val="20"/>
                <w:szCs w:val="20"/>
              </w:rPr>
              <w:t xml:space="preserve">Tel# </w:t>
            </w:r>
            <w:r w:rsidR="00FD1EB5" w:rsidRPr="007555DC">
              <w:rPr>
                <w:rStyle w:val="style31"/>
                <w:color w:val="001D5E"/>
                <w:sz w:val="20"/>
                <w:szCs w:val="20"/>
              </w:rPr>
              <w:t>(613) 257-8468</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257-1336</w:t>
            </w:r>
          </w:p>
          <w:p w:rsidR="00C62702" w:rsidRPr="007555DC" w:rsidRDefault="00C62702" w:rsidP="00ED674D">
            <w:pPr>
              <w:rPr>
                <w:rFonts w:cstheme="minorHAnsi"/>
                <w:sz w:val="20"/>
                <w:szCs w:val="20"/>
                <w:lang w:val="en-US"/>
              </w:rPr>
            </w:pPr>
          </w:p>
        </w:t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James the Greater Catholic School</w:t>
            </w:r>
            <w:r w:rsidRPr="007555DC">
              <w:rPr>
                <w:color w:val="001D5E"/>
                <w:sz w:val="20"/>
                <w:szCs w:val="20"/>
              </w:rPr>
              <w:br/>
            </w:r>
            <w:r w:rsidRPr="007555DC">
              <w:rPr>
                <w:rStyle w:val="style31"/>
                <w:color w:val="001D5E"/>
                <w:sz w:val="20"/>
                <w:szCs w:val="20"/>
              </w:rPr>
              <w:t>5 Catherine Street</w:t>
            </w:r>
            <w:r w:rsidRPr="007555DC">
              <w:rPr>
                <w:color w:val="001D5E"/>
                <w:sz w:val="20"/>
                <w:szCs w:val="20"/>
              </w:rPr>
              <w:br/>
            </w:r>
            <w:r w:rsidRPr="007555DC">
              <w:rPr>
                <w:rStyle w:val="style31"/>
                <w:color w:val="001D5E"/>
                <w:sz w:val="20"/>
                <w:szCs w:val="20"/>
              </w:rPr>
              <w:t xml:space="preserve">Smiths Falls, </w:t>
            </w:r>
            <w:r w:rsidR="00507B22">
              <w:rPr>
                <w:rStyle w:val="style31"/>
                <w:color w:val="001D5E"/>
                <w:sz w:val="20"/>
                <w:szCs w:val="20"/>
              </w:rPr>
              <w:t>ON</w:t>
            </w:r>
          </w:p>
          <w:p w:rsidR="00FD1EB5" w:rsidRPr="007555DC" w:rsidRDefault="00FD1EB5" w:rsidP="00ED674D">
            <w:pPr>
              <w:rPr>
                <w:rStyle w:val="style31"/>
                <w:color w:val="001D5E"/>
                <w:sz w:val="20"/>
                <w:szCs w:val="20"/>
              </w:rPr>
            </w:pPr>
            <w:r w:rsidRPr="007555DC">
              <w:rPr>
                <w:rStyle w:val="style31"/>
                <w:color w:val="001D5E"/>
                <w:sz w:val="20"/>
                <w:szCs w:val="20"/>
              </w:rPr>
              <w:t>K7A 3Z9</w:t>
            </w:r>
          </w:p>
          <w:p w:rsidR="00FD1EB5" w:rsidRPr="007555DC" w:rsidRDefault="00CC3B2C" w:rsidP="00ED674D">
            <w:pPr>
              <w:rPr>
                <w:rFonts w:cstheme="minorHAnsi"/>
                <w:sz w:val="20"/>
                <w:szCs w:val="20"/>
                <w:lang w:val="en-US"/>
              </w:rPr>
            </w:pPr>
            <w:r>
              <w:rPr>
                <w:rStyle w:val="style31"/>
                <w:color w:val="001D5E"/>
                <w:sz w:val="20"/>
                <w:szCs w:val="20"/>
              </w:rPr>
              <w:t xml:space="preserve">Tel# </w:t>
            </w:r>
            <w:r w:rsidR="00FD1EB5" w:rsidRPr="007555DC">
              <w:rPr>
                <w:rStyle w:val="style31"/>
                <w:color w:val="001D5E"/>
                <w:sz w:val="20"/>
                <w:szCs w:val="20"/>
              </w:rPr>
              <w:t>(613) 283-1848</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283-6976</w:t>
            </w:r>
          </w:p>
        </w:tc>
      </w:tr>
      <w:tr w:rsidR="00FD1EB5" w:rsidTr="007555D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John Catholic Elementary</w:t>
            </w:r>
            <w:r w:rsidRPr="007555DC">
              <w:rPr>
                <w:color w:val="001D5E"/>
                <w:sz w:val="20"/>
                <w:szCs w:val="20"/>
              </w:rPr>
              <w:br/>
            </w:r>
            <w:r w:rsidRPr="007555DC">
              <w:rPr>
                <w:rStyle w:val="style31"/>
                <w:color w:val="001D5E"/>
                <w:sz w:val="20"/>
                <w:szCs w:val="20"/>
              </w:rPr>
              <w:t>34 Wilson Street East</w:t>
            </w:r>
            <w:r w:rsidRPr="007555DC">
              <w:rPr>
                <w:color w:val="001D5E"/>
                <w:sz w:val="20"/>
                <w:szCs w:val="20"/>
              </w:rPr>
              <w:br/>
            </w:r>
            <w:r w:rsidRPr="007555DC">
              <w:rPr>
                <w:rStyle w:val="style31"/>
                <w:color w:val="001D5E"/>
                <w:sz w:val="20"/>
                <w:szCs w:val="20"/>
              </w:rPr>
              <w:t xml:space="preserve">Perth, </w:t>
            </w:r>
            <w:r w:rsidR="00507B22">
              <w:rPr>
                <w:rStyle w:val="style31"/>
                <w:color w:val="001D5E"/>
                <w:sz w:val="20"/>
                <w:szCs w:val="20"/>
              </w:rPr>
              <w:t>ON</w:t>
            </w:r>
          </w:p>
          <w:p w:rsidR="00FD1EB5" w:rsidRPr="007555DC" w:rsidRDefault="00FD1EB5" w:rsidP="00ED674D">
            <w:pPr>
              <w:rPr>
                <w:rStyle w:val="style31"/>
                <w:color w:val="001D5E"/>
                <w:sz w:val="20"/>
                <w:szCs w:val="20"/>
              </w:rPr>
            </w:pPr>
            <w:r w:rsidRPr="007555DC">
              <w:rPr>
                <w:rStyle w:val="style31"/>
                <w:color w:val="001D5E"/>
                <w:sz w:val="20"/>
                <w:szCs w:val="20"/>
              </w:rPr>
              <w:t>K7H 1L6</w:t>
            </w:r>
          </w:p>
          <w:p w:rsidR="00FD1EB5" w:rsidRDefault="00CC3B2C" w:rsidP="00ED674D">
            <w:pPr>
              <w:rPr>
                <w:rStyle w:val="style31"/>
                <w:color w:val="001D5E"/>
                <w:sz w:val="20"/>
                <w:szCs w:val="20"/>
              </w:rPr>
            </w:pPr>
            <w:r>
              <w:rPr>
                <w:rStyle w:val="style31"/>
                <w:color w:val="001D5E"/>
                <w:sz w:val="20"/>
                <w:szCs w:val="20"/>
              </w:rPr>
              <w:t xml:space="preserve">Tel# </w:t>
            </w:r>
            <w:r w:rsidR="00FD1EB5" w:rsidRPr="007555DC">
              <w:rPr>
                <w:rStyle w:val="style31"/>
                <w:color w:val="001D5E"/>
                <w:sz w:val="20"/>
                <w:szCs w:val="20"/>
              </w:rPr>
              <w:t>(613) 267-2865</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267-6631</w:t>
            </w:r>
          </w:p>
          <w:p w:rsidR="00C62702" w:rsidRPr="007555DC" w:rsidRDefault="00C62702" w:rsidP="00ED674D">
            <w:pPr>
              <w:rPr>
                <w:rFonts w:cstheme="minorHAnsi"/>
                <w:sz w:val="20"/>
                <w:szCs w:val="20"/>
                <w:lang w:val="en-US"/>
              </w:rPr>
            </w:pPr>
          </w:p>
        </w:t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John Catholic High School</w:t>
            </w:r>
            <w:r w:rsidRPr="007555DC">
              <w:rPr>
                <w:color w:val="001D5E"/>
                <w:sz w:val="20"/>
                <w:szCs w:val="20"/>
              </w:rPr>
              <w:br/>
            </w:r>
            <w:r w:rsidRPr="007555DC">
              <w:rPr>
                <w:rStyle w:val="style31"/>
                <w:color w:val="001D5E"/>
                <w:sz w:val="20"/>
                <w:szCs w:val="20"/>
              </w:rPr>
              <w:t>RR#3, 2066 Scotch Line Road</w:t>
            </w:r>
            <w:r w:rsidRPr="007555DC">
              <w:rPr>
                <w:color w:val="001D5E"/>
                <w:sz w:val="20"/>
                <w:szCs w:val="20"/>
              </w:rPr>
              <w:br/>
            </w:r>
            <w:r w:rsidRPr="007555DC">
              <w:rPr>
                <w:rStyle w:val="style31"/>
                <w:color w:val="001D5E"/>
                <w:sz w:val="20"/>
                <w:szCs w:val="20"/>
              </w:rPr>
              <w:t>Perth,</w:t>
            </w:r>
            <w:r w:rsidR="00507B22">
              <w:rPr>
                <w:rStyle w:val="style31"/>
                <w:color w:val="001D5E"/>
                <w:sz w:val="20"/>
                <w:szCs w:val="20"/>
              </w:rPr>
              <w:t xml:space="preserve"> ON</w:t>
            </w:r>
          </w:p>
          <w:p w:rsidR="00FD1EB5" w:rsidRPr="007555DC" w:rsidRDefault="00FD1EB5" w:rsidP="00ED674D">
            <w:pPr>
              <w:rPr>
                <w:rStyle w:val="style31"/>
                <w:color w:val="001D5E"/>
                <w:sz w:val="20"/>
                <w:szCs w:val="20"/>
              </w:rPr>
            </w:pPr>
            <w:r w:rsidRPr="007555DC">
              <w:rPr>
                <w:rStyle w:val="style31"/>
                <w:color w:val="001D5E"/>
                <w:sz w:val="20"/>
                <w:szCs w:val="20"/>
              </w:rPr>
              <w:t xml:space="preserve"> K7H 3C5</w:t>
            </w:r>
          </w:p>
          <w:p w:rsidR="00FD1EB5" w:rsidRPr="007555DC" w:rsidRDefault="00CC3B2C" w:rsidP="00ED674D">
            <w:pPr>
              <w:rPr>
                <w:rFonts w:cstheme="minorHAnsi"/>
                <w:sz w:val="20"/>
                <w:szCs w:val="20"/>
                <w:lang w:val="en-US"/>
              </w:rPr>
            </w:pPr>
            <w:r>
              <w:rPr>
                <w:rStyle w:val="style31"/>
                <w:color w:val="001D5E"/>
                <w:sz w:val="20"/>
                <w:szCs w:val="20"/>
              </w:rPr>
              <w:t xml:space="preserve">Tel# </w:t>
            </w:r>
            <w:r w:rsidR="00FD1EB5" w:rsidRPr="007555DC">
              <w:rPr>
                <w:rStyle w:val="style31"/>
                <w:color w:val="001D5E"/>
                <w:sz w:val="20"/>
                <w:szCs w:val="20"/>
              </w:rPr>
              <w:t>(613) 267-4724</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267-1890</w:t>
            </w:r>
          </w:p>
        </w:tc>
      </w:tr>
      <w:tr w:rsidR="00FD1EB5" w:rsidTr="007555D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Luke Catholic High School</w:t>
            </w:r>
            <w:r w:rsidRPr="007555DC">
              <w:rPr>
                <w:color w:val="001D5E"/>
                <w:sz w:val="20"/>
                <w:szCs w:val="20"/>
              </w:rPr>
              <w:br/>
            </w:r>
            <w:r w:rsidRPr="007555DC">
              <w:rPr>
                <w:rStyle w:val="style31"/>
                <w:color w:val="001D5E"/>
                <w:sz w:val="20"/>
                <w:szCs w:val="20"/>
              </w:rPr>
              <w:t>4 Ross Street</w:t>
            </w:r>
            <w:r w:rsidRPr="007555DC">
              <w:rPr>
                <w:color w:val="001D5E"/>
                <w:sz w:val="20"/>
                <w:szCs w:val="20"/>
              </w:rPr>
              <w:br/>
            </w:r>
            <w:r w:rsidRPr="007555DC">
              <w:rPr>
                <w:rStyle w:val="style31"/>
                <w:color w:val="001D5E"/>
                <w:sz w:val="20"/>
                <w:szCs w:val="20"/>
              </w:rPr>
              <w:t xml:space="preserve">Smiths Falls, </w:t>
            </w:r>
            <w:r w:rsidR="00507B22">
              <w:rPr>
                <w:rStyle w:val="style31"/>
                <w:color w:val="001D5E"/>
                <w:sz w:val="20"/>
                <w:szCs w:val="20"/>
              </w:rPr>
              <w:t>ON</w:t>
            </w:r>
          </w:p>
          <w:p w:rsidR="00FD1EB5" w:rsidRPr="007555DC" w:rsidRDefault="00FD1EB5" w:rsidP="00ED674D">
            <w:pPr>
              <w:rPr>
                <w:rStyle w:val="style31"/>
                <w:color w:val="001D5E"/>
                <w:sz w:val="20"/>
                <w:szCs w:val="20"/>
              </w:rPr>
            </w:pPr>
            <w:r w:rsidRPr="007555DC">
              <w:rPr>
                <w:rStyle w:val="style31"/>
                <w:color w:val="001D5E"/>
                <w:sz w:val="20"/>
                <w:szCs w:val="20"/>
              </w:rPr>
              <w:t>K7A 4L5</w:t>
            </w:r>
          </w:p>
          <w:p w:rsidR="00FD1EB5" w:rsidRPr="007555DC" w:rsidRDefault="00CC3B2C" w:rsidP="00ED674D">
            <w:pPr>
              <w:rPr>
                <w:rFonts w:cstheme="minorHAnsi"/>
                <w:sz w:val="20"/>
                <w:szCs w:val="20"/>
                <w:lang w:val="en-US"/>
              </w:rPr>
            </w:pPr>
            <w:r>
              <w:rPr>
                <w:rStyle w:val="style31"/>
                <w:color w:val="001D5E"/>
                <w:sz w:val="20"/>
                <w:szCs w:val="20"/>
              </w:rPr>
              <w:t xml:space="preserve">Tel# </w:t>
            </w:r>
            <w:r w:rsidR="00FD1EB5" w:rsidRPr="007555DC">
              <w:rPr>
                <w:rStyle w:val="style31"/>
                <w:color w:val="001D5E"/>
                <w:sz w:val="20"/>
                <w:szCs w:val="20"/>
              </w:rPr>
              <w:t>(613) 283-4477</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283-7622</w:t>
            </w:r>
          </w:p>
        </w:tc>
        <w:tc>
          <w:tcPr>
            <w:tcW w:w="4788" w:type="dxa"/>
          </w:tcPr>
          <w:p w:rsidR="00507B22" w:rsidRDefault="00FD1EB5" w:rsidP="00ED674D">
            <w:pPr>
              <w:rPr>
                <w:rStyle w:val="style31"/>
                <w:color w:val="001D5E"/>
                <w:sz w:val="20"/>
                <w:szCs w:val="20"/>
              </w:rPr>
            </w:pPr>
            <w:r w:rsidRPr="007555DC">
              <w:rPr>
                <w:rStyle w:val="style31"/>
                <w:b/>
                <w:bCs/>
                <w:color w:val="001D5E"/>
                <w:sz w:val="20"/>
                <w:szCs w:val="20"/>
              </w:rPr>
              <w:t>St. Mary Catholic School</w:t>
            </w:r>
            <w:r w:rsidRPr="007555DC">
              <w:rPr>
                <w:color w:val="001D5E"/>
                <w:sz w:val="20"/>
                <w:szCs w:val="20"/>
              </w:rPr>
              <w:br/>
            </w:r>
            <w:r w:rsidRPr="007555DC">
              <w:rPr>
                <w:rStyle w:val="style31"/>
                <w:color w:val="001D5E"/>
                <w:sz w:val="20"/>
                <w:szCs w:val="20"/>
              </w:rPr>
              <w:t>4 Hawthorne Avenue</w:t>
            </w:r>
            <w:r w:rsidRPr="007555DC">
              <w:rPr>
                <w:color w:val="001D5E"/>
                <w:sz w:val="20"/>
                <w:szCs w:val="20"/>
              </w:rPr>
              <w:br/>
            </w:r>
            <w:r w:rsidRPr="007555DC">
              <w:rPr>
                <w:rStyle w:val="style31"/>
                <w:color w:val="001D5E"/>
                <w:sz w:val="20"/>
                <w:szCs w:val="20"/>
              </w:rPr>
              <w:t xml:space="preserve">Carleton Place, </w:t>
            </w:r>
            <w:r w:rsidR="00507B22">
              <w:rPr>
                <w:rStyle w:val="style31"/>
                <w:color w:val="001D5E"/>
                <w:sz w:val="20"/>
                <w:szCs w:val="20"/>
              </w:rPr>
              <w:t>ON</w:t>
            </w:r>
          </w:p>
          <w:p w:rsidR="00FD1EB5" w:rsidRPr="007555DC" w:rsidRDefault="00FD1EB5" w:rsidP="00ED674D">
            <w:pPr>
              <w:rPr>
                <w:rStyle w:val="style31"/>
                <w:color w:val="001D5E"/>
                <w:sz w:val="20"/>
                <w:szCs w:val="20"/>
              </w:rPr>
            </w:pPr>
            <w:r w:rsidRPr="007555DC">
              <w:rPr>
                <w:rStyle w:val="style31"/>
                <w:color w:val="001D5E"/>
                <w:sz w:val="20"/>
                <w:szCs w:val="20"/>
              </w:rPr>
              <w:t>K7C 3A9</w:t>
            </w:r>
          </w:p>
          <w:p w:rsidR="00FD1EB5" w:rsidRPr="007555DC" w:rsidRDefault="00CC3B2C" w:rsidP="00ED674D">
            <w:pPr>
              <w:rPr>
                <w:rFonts w:cstheme="minorHAnsi"/>
                <w:sz w:val="20"/>
                <w:szCs w:val="20"/>
                <w:lang w:val="en-US"/>
              </w:rPr>
            </w:pPr>
            <w:r>
              <w:rPr>
                <w:rStyle w:val="style31"/>
                <w:color w:val="001D5E"/>
                <w:sz w:val="20"/>
                <w:szCs w:val="20"/>
              </w:rPr>
              <w:t xml:space="preserve">Tel# </w:t>
            </w:r>
            <w:r w:rsidR="00FD1EB5" w:rsidRPr="007555DC">
              <w:rPr>
                <w:rStyle w:val="style31"/>
                <w:color w:val="001D5E"/>
                <w:sz w:val="20"/>
                <w:szCs w:val="20"/>
              </w:rPr>
              <w:t>(613) 257-1538</w:t>
            </w:r>
            <w:r w:rsidR="00FD1EB5" w:rsidRPr="007555DC">
              <w:rPr>
                <w:color w:val="001D5E"/>
                <w:sz w:val="20"/>
                <w:szCs w:val="20"/>
              </w:rPr>
              <w:br/>
            </w:r>
            <w:r>
              <w:rPr>
                <w:rStyle w:val="style31"/>
                <w:color w:val="001D5E"/>
                <w:sz w:val="20"/>
                <w:szCs w:val="20"/>
              </w:rPr>
              <w:t xml:space="preserve">Fax# </w:t>
            </w:r>
            <w:r w:rsidR="00FD1EB5" w:rsidRPr="007555DC">
              <w:rPr>
                <w:rStyle w:val="style31"/>
                <w:color w:val="001D5E"/>
                <w:sz w:val="20"/>
                <w:szCs w:val="20"/>
              </w:rPr>
              <w:t>(613) 257-1960</w:t>
            </w:r>
          </w:p>
        </w:tc>
      </w:tr>
    </w:tbl>
    <w:p w:rsidR="007555DC" w:rsidRDefault="007555DC" w:rsidP="008255E7">
      <w:pPr>
        <w:pStyle w:val="ListParagraph"/>
        <w:spacing w:line="240" w:lineRule="auto"/>
        <w:ind w:left="0"/>
        <w:jc w:val="both"/>
        <w:rPr>
          <w:rFonts w:cstheme="minorHAnsi"/>
          <w:sz w:val="24"/>
          <w:szCs w:val="24"/>
          <w:lang w:val="en-US"/>
        </w:rPr>
      </w:pPr>
    </w:p>
    <w:p w:rsidR="00E62716" w:rsidRPr="00805B52" w:rsidRDefault="00BF1015"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Leeds:</w:t>
      </w:r>
    </w:p>
    <w:p w:rsidR="00BF1015" w:rsidRDefault="00BF1015" w:rsidP="00BF1015">
      <w:pPr>
        <w:pStyle w:val="ListParagraph"/>
        <w:spacing w:line="240" w:lineRule="auto"/>
        <w:ind w:left="0" w:right="-450"/>
        <w:jc w:val="both"/>
        <w:rPr>
          <w:rFonts w:cstheme="minorHAnsi"/>
          <w:b/>
          <w:color w:val="244061" w:themeColor="accent1" w:themeShade="80"/>
          <w:sz w:val="20"/>
          <w:szCs w:val="20"/>
          <w:lang w:val="en-US"/>
        </w:rPr>
      </w:pPr>
      <w:r>
        <w:rPr>
          <w:rFonts w:cstheme="minorHAnsi"/>
          <w:b/>
          <w:color w:val="244061" w:themeColor="accent1" w:themeShade="80"/>
          <w:sz w:val="20"/>
          <w:szCs w:val="20"/>
          <w:lang w:val="en-US"/>
        </w:rPr>
        <w:t>JL Jordan Catholic School</w:t>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t xml:space="preserve">           St. Edward Catholic School</w:t>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p>
    <w:p w:rsidR="00BF1015" w:rsidRDefault="00BF101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294 First Avenue</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B50589">
        <w:rPr>
          <w:rFonts w:cstheme="minorHAnsi"/>
          <w:color w:val="244061" w:themeColor="accent1" w:themeShade="80"/>
          <w:sz w:val="20"/>
          <w:szCs w:val="20"/>
          <w:lang w:val="en-US"/>
        </w:rPr>
        <w:t>Box 309, 51 Bedford</w:t>
      </w:r>
    </w:p>
    <w:p w:rsidR="00507B22" w:rsidRDefault="00BF101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Brockville,</w:t>
      </w:r>
      <w:r w:rsidR="00507B22">
        <w:rPr>
          <w:rFonts w:cstheme="minorHAnsi"/>
          <w:color w:val="244061" w:themeColor="accent1" w:themeShade="80"/>
          <w:sz w:val="20"/>
          <w:szCs w:val="20"/>
          <w:lang w:val="en-US"/>
        </w:rPr>
        <w:t xml:space="preserve"> ON</w:t>
      </w:r>
      <w:r w:rsidR="00507B22">
        <w:rPr>
          <w:rFonts w:cstheme="minorHAnsi"/>
          <w:color w:val="244061" w:themeColor="accent1" w:themeShade="80"/>
          <w:sz w:val="20"/>
          <w:szCs w:val="20"/>
          <w:lang w:val="en-US"/>
        </w:rPr>
        <w:tab/>
      </w:r>
      <w:r w:rsidR="00507B22">
        <w:rPr>
          <w:rFonts w:cstheme="minorHAnsi"/>
          <w:color w:val="244061" w:themeColor="accent1" w:themeShade="80"/>
          <w:sz w:val="20"/>
          <w:szCs w:val="20"/>
          <w:lang w:val="en-US"/>
        </w:rPr>
        <w:tab/>
      </w:r>
      <w:r w:rsidR="00507B22">
        <w:rPr>
          <w:rFonts w:cstheme="minorHAnsi"/>
          <w:color w:val="244061" w:themeColor="accent1" w:themeShade="80"/>
          <w:sz w:val="20"/>
          <w:szCs w:val="20"/>
          <w:lang w:val="en-US"/>
        </w:rPr>
        <w:tab/>
      </w:r>
      <w:r w:rsidR="00507B22">
        <w:rPr>
          <w:rFonts w:cstheme="minorHAnsi"/>
          <w:color w:val="244061" w:themeColor="accent1" w:themeShade="80"/>
          <w:sz w:val="20"/>
          <w:szCs w:val="20"/>
          <w:lang w:val="en-US"/>
        </w:rPr>
        <w:tab/>
      </w:r>
      <w:r w:rsidR="00507B22">
        <w:rPr>
          <w:rFonts w:cstheme="minorHAnsi"/>
          <w:color w:val="244061" w:themeColor="accent1" w:themeShade="80"/>
          <w:sz w:val="20"/>
          <w:szCs w:val="20"/>
          <w:lang w:val="en-US"/>
        </w:rPr>
        <w:tab/>
        <w:t xml:space="preserve">           Westport, ON</w:t>
      </w:r>
    </w:p>
    <w:p w:rsidR="00BF1015" w:rsidRDefault="00BF101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K6V 3B7</w:t>
      </w:r>
      <w:r w:rsidR="00B50589">
        <w:rPr>
          <w:rFonts w:cstheme="minorHAnsi"/>
          <w:color w:val="244061" w:themeColor="accent1" w:themeShade="80"/>
          <w:sz w:val="20"/>
          <w:szCs w:val="20"/>
          <w:lang w:val="en-US"/>
        </w:rPr>
        <w:tab/>
      </w:r>
      <w:r w:rsidR="00B50589">
        <w:rPr>
          <w:rFonts w:cstheme="minorHAnsi"/>
          <w:color w:val="244061" w:themeColor="accent1" w:themeShade="80"/>
          <w:sz w:val="20"/>
          <w:szCs w:val="20"/>
          <w:lang w:val="en-US"/>
        </w:rPr>
        <w:tab/>
      </w:r>
      <w:r w:rsidR="00B50589">
        <w:rPr>
          <w:rFonts w:cstheme="minorHAnsi"/>
          <w:color w:val="244061" w:themeColor="accent1" w:themeShade="80"/>
          <w:sz w:val="20"/>
          <w:szCs w:val="20"/>
          <w:lang w:val="en-US"/>
        </w:rPr>
        <w:tab/>
      </w:r>
      <w:r w:rsidR="00B50589">
        <w:rPr>
          <w:rFonts w:cstheme="minorHAnsi"/>
          <w:color w:val="244061" w:themeColor="accent1" w:themeShade="80"/>
          <w:sz w:val="20"/>
          <w:szCs w:val="20"/>
          <w:lang w:val="en-US"/>
        </w:rPr>
        <w:tab/>
        <w:t xml:space="preserve">           </w:t>
      </w:r>
      <w:r w:rsidR="00507B22">
        <w:rPr>
          <w:rFonts w:cstheme="minorHAnsi"/>
          <w:color w:val="244061" w:themeColor="accent1" w:themeShade="80"/>
          <w:sz w:val="20"/>
          <w:szCs w:val="20"/>
          <w:lang w:val="en-US"/>
        </w:rPr>
        <w:tab/>
      </w:r>
      <w:r w:rsidR="00507B22">
        <w:rPr>
          <w:rFonts w:cstheme="minorHAnsi"/>
          <w:color w:val="244061" w:themeColor="accent1" w:themeShade="80"/>
          <w:sz w:val="20"/>
          <w:szCs w:val="20"/>
          <w:lang w:val="en-US"/>
        </w:rPr>
        <w:tab/>
        <w:t xml:space="preserve">          </w:t>
      </w:r>
      <w:r w:rsidR="00B50589">
        <w:rPr>
          <w:rFonts w:cstheme="minorHAnsi"/>
          <w:color w:val="244061" w:themeColor="accent1" w:themeShade="80"/>
          <w:sz w:val="20"/>
          <w:szCs w:val="20"/>
          <w:lang w:val="en-US"/>
        </w:rPr>
        <w:t xml:space="preserve"> K0G 1X0</w:t>
      </w:r>
    </w:p>
    <w:p w:rsidR="00B50589" w:rsidRDefault="00450364"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lastRenderedPageBreak/>
        <w:t xml:space="preserve">Tel# </w:t>
      </w:r>
      <w:r w:rsidR="00BF1015">
        <w:rPr>
          <w:rFonts w:cstheme="minorHAnsi"/>
          <w:color w:val="244061" w:themeColor="accent1" w:themeShade="80"/>
          <w:sz w:val="20"/>
          <w:szCs w:val="20"/>
          <w:lang w:val="en-US"/>
        </w:rPr>
        <w:t>(613) 342-7711</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Tel# </w:t>
      </w:r>
      <w:r w:rsidR="00B50589">
        <w:rPr>
          <w:rFonts w:cstheme="minorHAnsi"/>
          <w:color w:val="244061" w:themeColor="accent1" w:themeShade="80"/>
          <w:sz w:val="20"/>
          <w:szCs w:val="20"/>
          <w:lang w:val="en-US"/>
        </w:rPr>
        <w:t>(613) 273-2926</w:t>
      </w:r>
    </w:p>
    <w:p w:rsidR="00BF1015" w:rsidRDefault="00450364"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Fax# </w:t>
      </w:r>
      <w:r w:rsidR="00BF1015">
        <w:rPr>
          <w:rFonts w:cstheme="minorHAnsi"/>
          <w:color w:val="244061" w:themeColor="accent1" w:themeShade="80"/>
          <w:sz w:val="20"/>
          <w:szCs w:val="20"/>
          <w:lang w:val="en-US"/>
        </w:rPr>
        <w:t>(613) 342-6474</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Fax# </w:t>
      </w:r>
      <w:r w:rsidR="00B50589">
        <w:rPr>
          <w:rFonts w:cstheme="minorHAnsi"/>
          <w:color w:val="244061" w:themeColor="accent1" w:themeShade="80"/>
          <w:sz w:val="20"/>
          <w:szCs w:val="20"/>
          <w:lang w:val="en-US"/>
        </w:rPr>
        <w:t>(613) 273-2636</w:t>
      </w:r>
    </w:p>
    <w:p w:rsidR="00B50589" w:rsidRDefault="00B50589" w:rsidP="008255E7">
      <w:pPr>
        <w:pStyle w:val="ListParagraph"/>
        <w:spacing w:line="240" w:lineRule="auto"/>
        <w:ind w:left="0"/>
        <w:jc w:val="both"/>
        <w:rPr>
          <w:rFonts w:cstheme="minorHAnsi"/>
          <w:color w:val="244061" w:themeColor="accent1" w:themeShade="80"/>
          <w:sz w:val="20"/>
          <w:szCs w:val="20"/>
          <w:lang w:val="en-US"/>
        </w:rPr>
      </w:pPr>
    </w:p>
    <w:p w:rsidR="004A6868" w:rsidRDefault="004A6868" w:rsidP="008255E7">
      <w:pPr>
        <w:pStyle w:val="ListParagraph"/>
        <w:spacing w:line="240" w:lineRule="auto"/>
        <w:ind w:left="0"/>
        <w:jc w:val="both"/>
        <w:rPr>
          <w:rFonts w:cstheme="minorHAnsi"/>
          <w:b/>
          <w:color w:val="244061" w:themeColor="accent1" w:themeShade="80"/>
          <w:sz w:val="20"/>
          <w:szCs w:val="20"/>
          <w:lang w:val="en-US"/>
        </w:rPr>
      </w:pPr>
    </w:p>
    <w:p w:rsidR="00B50589" w:rsidRDefault="00B50589" w:rsidP="008255E7">
      <w:pPr>
        <w:pStyle w:val="ListParagraph"/>
        <w:spacing w:line="240" w:lineRule="auto"/>
        <w:ind w:left="0"/>
        <w:jc w:val="both"/>
        <w:rPr>
          <w:rFonts w:cstheme="minorHAnsi"/>
          <w:b/>
          <w:color w:val="244061" w:themeColor="accent1" w:themeShade="80"/>
          <w:sz w:val="20"/>
          <w:szCs w:val="20"/>
          <w:lang w:val="en-US"/>
        </w:rPr>
      </w:pPr>
      <w:r>
        <w:rPr>
          <w:rFonts w:cstheme="minorHAnsi"/>
          <w:b/>
          <w:color w:val="244061" w:themeColor="accent1" w:themeShade="80"/>
          <w:sz w:val="20"/>
          <w:szCs w:val="20"/>
          <w:lang w:val="en-US"/>
        </w:rPr>
        <w:t>St. Francis Xavier</w:t>
      </w:r>
      <w:r>
        <w:rPr>
          <w:rFonts w:cstheme="minorHAnsi"/>
          <w:b/>
          <w:color w:val="244061" w:themeColor="accent1" w:themeShade="80"/>
          <w:sz w:val="20"/>
          <w:szCs w:val="20"/>
          <w:lang w:val="en-US"/>
        </w:rPr>
        <w:tab/>
        <w:t xml:space="preserve"> Catholic School</w:t>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t xml:space="preserve">           </w:t>
      </w:r>
      <w:r w:rsidR="00D329BE">
        <w:rPr>
          <w:rFonts w:cstheme="minorHAnsi"/>
          <w:b/>
          <w:color w:val="244061" w:themeColor="accent1" w:themeShade="80"/>
          <w:sz w:val="20"/>
          <w:szCs w:val="20"/>
          <w:lang w:val="en-US"/>
        </w:rPr>
        <w:tab/>
      </w:r>
      <w:r>
        <w:rPr>
          <w:rFonts w:cstheme="minorHAnsi"/>
          <w:b/>
          <w:color w:val="244061" w:themeColor="accent1" w:themeShade="80"/>
          <w:sz w:val="20"/>
          <w:szCs w:val="20"/>
          <w:lang w:val="en-US"/>
        </w:rPr>
        <w:t>St. John Bosco Catholic School</w:t>
      </w:r>
    </w:p>
    <w:p w:rsidR="00B50589" w:rsidRDefault="00B5058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74 Church Street</w:t>
      </w:r>
      <w:r>
        <w:rPr>
          <w:rFonts w:cstheme="minorHAnsi"/>
          <w:color w:val="244061" w:themeColor="accent1" w:themeShade="80"/>
          <w:sz w:val="20"/>
          <w:szCs w:val="20"/>
          <w:lang w:val="en-US"/>
        </w:rPr>
        <w:tab/>
        <w:t xml:space="preserve"> </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Pr>
          <w:rFonts w:cstheme="minorHAnsi"/>
          <w:color w:val="244061" w:themeColor="accent1" w:themeShade="80"/>
          <w:sz w:val="20"/>
          <w:szCs w:val="20"/>
          <w:lang w:val="en-US"/>
        </w:rPr>
        <w:t>12 Durham Street</w:t>
      </w:r>
    </w:p>
    <w:p w:rsidR="00192009" w:rsidRDefault="00B5058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Brockville,</w:t>
      </w:r>
      <w:r w:rsidR="00192009">
        <w:rPr>
          <w:rFonts w:cstheme="minorHAnsi"/>
          <w:color w:val="244061" w:themeColor="accent1" w:themeShade="80"/>
          <w:sz w:val="20"/>
          <w:szCs w:val="20"/>
          <w:lang w:val="en-US"/>
        </w:rPr>
        <w:t xml:space="preserve"> ON</w:t>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Brockville, ON</w:t>
      </w:r>
    </w:p>
    <w:p w:rsidR="00B50589" w:rsidRDefault="0019200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K6V 3X6</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B50589">
        <w:rPr>
          <w:rFonts w:cstheme="minorHAnsi"/>
          <w:color w:val="244061" w:themeColor="accent1" w:themeShade="80"/>
          <w:sz w:val="20"/>
          <w:szCs w:val="20"/>
          <w:lang w:val="en-US"/>
        </w:rPr>
        <w:t>K6V 7A4</w:t>
      </w:r>
    </w:p>
    <w:p w:rsidR="00B50589" w:rsidRDefault="00F27BE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Tel# (613) 342-0510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Tel# </w:t>
      </w:r>
      <w:r w:rsidR="00B50589">
        <w:rPr>
          <w:rFonts w:cstheme="minorHAnsi"/>
          <w:color w:val="244061" w:themeColor="accent1" w:themeShade="80"/>
          <w:sz w:val="20"/>
          <w:szCs w:val="20"/>
          <w:lang w:val="en-US"/>
        </w:rPr>
        <w:t>(613) 498-0656</w:t>
      </w:r>
    </w:p>
    <w:p w:rsidR="00B50589" w:rsidRDefault="00F27BE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Fax# </w:t>
      </w:r>
      <w:r w:rsidR="00B50589">
        <w:rPr>
          <w:rFonts w:cstheme="minorHAnsi"/>
          <w:color w:val="244061" w:themeColor="accent1" w:themeShade="80"/>
          <w:sz w:val="20"/>
          <w:szCs w:val="20"/>
          <w:lang w:val="en-US"/>
        </w:rPr>
        <w:t xml:space="preserve">(613) 342-7313    </w:t>
      </w:r>
      <w:r w:rsidR="000E478B">
        <w:rPr>
          <w:rFonts w:cstheme="minorHAnsi"/>
          <w:color w:val="244061" w:themeColor="accent1" w:themeShade="80"/>
          <w:sz w:val="20"/>
          <w:szCs w:val="20"/>
          <w:lang w:val="en-US"/>
        </w:rPr>
        <w:t xml:space="preserve">                                                                      </w:t>
      </w:r>
      <w:r>
        <w:rPr>
          <w:rFonts w:cstheme="minorHAnsi"/>
          <w:color w:val="244061" w:themeColor="accent1" w:themeShade="80"/>
          <w:sz w:val="20"/>
          <w:szCs w:val="20"/>
          <w:lang w:val="en-US"/>
        </w:rPr>
        <w:t xml:space="preserve"> Fax# </w:t>
      </w:r>
      <w:r w:rsidR="00B50589">
        <w:rPr>
          <w:rFonts w:cstheme="minorHAnsi"/>
          <w:color w:val="244061" w:themeColor="accent1" w:themeShade="80"/>
          <w:sz w:val="20"/>
          <w:szCs w:val="20"/>
          <w:lang w:val="en-US"/>
        </w:rPr>
        <w:t>(613) 498-2610</w:t>
      </w:r>
    </w:p>
    <w:p w:rsidR="000E478B" w:rsidRPr="00B50589" w:rsidRDefault="000E478B" w:rsidP="008255E7">
      <w:pPr>
        <w:pStyle w:val="ListParagraph"/>
        <w:spacing w:line="240" w:lineRule="auto"/>
        <w:ind w:left="0"/>
        <w:jc w:val="both"/>
        <w:rPr>
          <w:rFonts w:cstheme="minorHAnsi"/>
          <w:color w:val="244061" w:themeColor="accent1" w:themeShade="80"/>
          <w:sz w:val="20"/>
          <w:szCs w:val="20"/>
          <w:lang w:val="en-US"/>
        </w:rPr>
      </w:pPr>
    </w:p>
    <w:p w:rsidR="00E0528C" w:rsidRDefault="00E0528C" w:rsidP="008255E7">
      <w:pPr>
        <w:pStyle w:val="ListParagraph"/>
        <w:spacing w:line="240" w:lineRule="auto"/>
        <w:ind w:left="0"/>
        <w:jc w:val="both"/>
        <w:rPr>
          <w:rFonts w:cstheme="minorHAnsi"/>
          <w:b/>
          <w:color w:val="244061" w:themeColor="accent1" w:themeShade="80"/>
          <w:sz w:val="20"/>
          <w:szCs w:val="20"/>
          <w:lang w:val="en-US"/>
        </w:rPr>
      </w:pPr>
      <w:r w:rsidRPr="00E0528C">
        <w:rPr>
          <w:rFonts w:cstheme="minorHAnsi"/>
          <w:b/>
          <w:color w:val="244061" w:themeColor="accent1" w:themeShade="80"/>
          <w:sz w:val="20"/>
          <w:szCs w:val="20"/>
          <w:lang w:val="en-US"/>
        </w:rPr>
        <w:t>St. Joseph Catholic School</w:t>
      </w:r>
      <w:r w:rsidRPr="00E0528C">
        <w:rPr>
          <w:rFonts w:cstheme="minorHAnsi"/>
          <w:b/>
          <w:color w:val="244061" w:themeColor="accent1" w:themeShade="80"/>
          <w:sz w:val="20"/>
          <w:szCs w:val="20"/>
          <w:lang w:val="en-US"/>
        </w:rPr>
        <w:tab/>
      </w:r>
      <w:r w:rsidRPr="00E0528C">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Pr>
          <w:rFonts w:cstheme="minorHAnsi"/>
          <w:b/>
          <w:color w:val="244061" w:themeColor="accent1" w:themeShade="80"/>
          <w:sz w:val="20"/>
          <w:szCs w:val="20"/>
          <w:lang w:val="en-US"/>
        </w:rPr>
        <w:tab/>
      </w:r>
      <w:r w:rsidR="000E478B">
        <w:rPr>
          <w:rFonts w:cstheme="minorHAnsi"/>
          <w:b/>
          <w:color w:val="244061" w:themeColor="accent1" w:themeShade="80"/>
          <w:sz w:val="20"/>
          <w:szCs w:val="20"/>
          <w:lang w:val="en-US"/>
        </w:rPr>
        <w:t xml:space="preserve">           </w:t>
      </w:r>
      <w:r w:rsidR="00D329BE">
        <w:rPr>
          <w:rFonts w:cstheme="minorHAnsi"/>
          <w:b/>
          <w:color w:val="244061" w:themeColor="accent1" w:themeShade="80"/>
          <w:sz w:val="20"/>
          <w:szCs w:val="20"/>
          <w:lang w:val="en-US"/>
        </w:rPr>
        <w:tab/>
      </w:r>
      <w:r>
        <w:rPr>
          <w:rFonts w:cstheme="minorHAnsi"/>
          <w:b/>
          <w:color w:val="244061" w:themeColor="accent1" w:themeShade="80"/>
          <w:sz w:val="20"/>
          <w:szCs w:val="20"/>
          <w:lang w:val="en-US"/>
        </w:rPr>
        <w:t>St. Joseph Catholic School</w:t>
      </w:r>
    </w:p>
    <w:p w:rsidR="00E0528C" w:rsidRDefault="000E478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235 Georgiana Street</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E0528C">
        <w:rPr>
          <w:rFonts w:cstheme="minorHAnsi"/>
          <w:color w:val="244061" w:themeColor="accent1" w:themeShade="80"/>
          <w:sz w:val="20"/>
          <w:szCs w:val="20"/>
          <w:lang w:val="en-US"/>
        </w:rPr>
        <w:t>80 County Rd., #1</w:t>
      </w:r>
    </w:p>
    <w:p w:rsidR="00192009" w:rsidRDefault="000E478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Gananoque, </w:t>
      </w:r>
      <w:r w:rsidR="00192009">
        <w:rPr>
          <w:rFonts w:cstheme="minorHAnsi"/>
          <w:color w:val="244061" w:themeColor="accent1" w:themeShade="80"/>
          <w:sz w:val="20"/>
          <w:szCs w:val="20"/>
          <w:lang w:val="en-US"/>
        </w:rPr>
        <w:t>ON</w:t>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Toledo, ON</w:t>
      </w:r>
      <w:r w:rsidR="00192009">
        <w:rPr>
          <w:rFonts w:cstheme="minorHAnsi"/>
          <w:color w:val="244061" w:themeColor="accent1" w:themeShade="80"/>
          <w:sz w:val="20"/>
          <w:szCs w:val="20"/>
          <w:lang w:val="en-US"/>
        </w:rPr>
        <w:tab/>
      </w:r>
    </w:p>
    <w:p w:rsidR="00E0528C" w:rsidRDefault="000E478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K7G 1M9</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F17082">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 xml:space="preserve">          </w:t>
      </w:r>
      <w:r w:rsidR="00D329BE">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 xml:space="preserve"> </w:t>
      </w:r>
      <w:r w:rsidR="00E0528C">
        <w:rPr>
          <w:rFonts w:cstheme="minorHAnsi"/>
          <w:color w:val="244061" w:themeColor="accent1" w:themeShade="80"/>
          <w:sz w:val="20"/>
          <w:szCs w:val="20"/>
          <w:lang w:val="en-US"/>
        </w:rPr>
        <w:t>K0E 1Y0</w:t>
      </w:r>
    </w:p>
    <w:p w:rsidR="00E0528C" w:rsidRDefault="00F27BE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Tel# (613) 382-2361</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Tel# </w:t>
      </w:r>
      <w:r w:rsidR="00E0528C">
        <w:rPr>
          <w:rFonts w:cstheme="minorHAnsi"/>
          <w:color w:val="244061" w:themeColor="accent1" w:themeShade="80"/>
          <w:sz w:val="20"/>
          <w:szCs w:val="20"/>
          <w:lang w:val="en-US"/>
        </w:rPr>
        <w:t>(613) 275-2353</w:t>
      </w:r>
    </w:p>
    <w:p w:rsidR="00E0528C" w:rsidRDefault="00F27BEB"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Fax# (613) 382-2924</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Fax# </w:t>
      </w:r>
      <w:r w:rsidR="00E0528C">
        <w:rPr>
          <w:rFonts w:cstheme="minorHAnsi"/>
          <w:color w:val="244061" w:themeColor="accent1" w:themeShade="80"/>
          <w:sz w:val="20"/>
          <w:szCs w:val="20"/>
          <w:lang w:val="en-US"/>
        </w:rPr>
        <w:t>(613) 275-1452</w:t>
      </w:r>
    </w:p>
    <w:p w:rsidR="00E0528C" w:rsidRDefault="00E0528C" w:rsidP="008255E7">
      <w:pPr>
        <w:pStyle w:val="ListParagraph"/>
        <w:spacing w:line="240" w:lineRule="auto"/>
        <w:ind w:left="0"/>
        <w:jc w:val="both"/>
        <w:rPr>
          <w:rFonts w:cstheme="minorHAnsi"/>
          <w:color w:val="244061" w:themeColor="accent1" w:themeShade="80"/>
          <w:sz w:val="20"/>
          <w:szCs w:val="20"/>
          <w:lang w:val="en-US"/>
        </w:rPr>
      </w:pPr>
    </w:p>
    <w:p w:rsidR="00C81A92" w:rsidRDefault="00C81A92" w:rsidP="008255E7">
      <w:pPr>
        <w:pStyle w:val="ListParagraph"/>
        <w:spacing w:line="240" w:lineRule="auto"/>
        <w:ind w:left="0"/>
        <w:jc w:val="both"/>
        <w:rPr>
          <w:rFonts w:cstheme="minorHAnsi"/>
          <w:b/>
          <w:color w:val="244061" w:themeColor="accent1" w:themeShade="80"/>
          <w:sz w:val="20"/>
          <w:szCs w:val="20"/>
          <w:lang w:val="en-US"/>
        </w:rPr>
      </w:pPr>
      <w:r>
        <w:rPr>
          <w:rFonts w:cstheme="minorHAnsi"/>
          <w:b/>
          <w:color w:val="244061" w:themeColor="accent1" w:themeShade="80"/>
          <w:sz w:val="20"/>
          <w:szCs w:val="20"/>
          <w:lang w:val="en-US"/>
        </w:rPr>
        <w:t>St. Mary Catholic High School</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40 Central Avenue</w:t>
      </w:r>
    </w:p>
    <w:p w:rsidR="00192009"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Brockville, </w:t>
      </w:r>
      <w:r w:rsidR="00192009">
        <w:rPr>
          <w:rFonts w:cstheme="minorHAnsi"/>
          <w:color w:val="244061" w:themeColor="accent1" w:themeShade="80"/>
          <w:sz w:val="20"/>
          <w:szCs w:val="20"/>
          <w:lang w:val="en-US"/>
        </w:rPr>
        <w:t>ON</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K6V 4N5</w:t>
      </w:r>
    </w:p>
    <w:p w:rsidR="00C81A92" w:rsidRDefault="00152680"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Tel# </w:t>
      </w:r>
      <w:r w:rsidR="00C81A92">
        <w:rPr>
          <w:rFonts w:cstheme="minorHAnsi"/>
          <w:color w:val="244061" w:themeColor="accent1" w:themeShade="80"/>
          <w:sz w:val="20"/>
          <w:szCs w:val="20"/>
          <w:lang w:val="en-US"/>
        </w:rPr>
        <w:t>(613) 342-4911</w:t>
      </w:r>
    </w:p>
    <w:p w:rsidR="00C81A92" w:rsidRDefault="00152680"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Fax# </w:t>
      </w:r>
      <w:r w:rsidR="00C81A92">
        <w:rPr>
          <w:rFonts w:cstheme="minorHAnsi"/>
          <w:color w:val="244061" w:themeColor="accent1" w:themeShade="80"/>
          <w:sz w:val="20"/>
          <w:szCs w:val="20"/>
          <w:lang w:val="en-US"/>
        </w:rPr>
        <w:t>613) 342-2971</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p>
    <w:p w:rsidR="00C81A92" w:rsidRPr="00805B52" w:rsidRDefault="00C81A92"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Grenville:</w:t>
      </w:r>
      <w:r w:rsidR="00E0528C" w:rsidRPr="00805B52">
        <w:rPr>
          <w:rFonts w:cstheme="minorHAnsi"/>
          <w:b/>
          <w:color w:val="244061" w:themeColor="accent1" w:themeShade="80"/>
          <w:sz w:val="24"/>
          <w:szCs w:val="24"/>
          <w:lang w:val="en-US"/>
        </w:rPr>
        <w:tab/>
      </w:r>
    </w:p>
    <w:p w:rsidR="00C81A92" w:rsidRDefault="00C81A92" w:rsidP="008255E7">
      <w:pPr>
        <w:pStyle w:val="ListParagraph"/>
        <w:spacing w:line="240" w:lineRule="auto"/>
        <w:ind w:left="0"/>
        <w:jc w:val="both"/>
        <w:rPr>
          <w:rFonts w:cstheme="minorHAnsi"/>
          <w:b/>
          <w:color w:val="244061" w:themeColor="accent1" w:themeShade="80"/>
          <w:sz w:val="20"/>
          <w:szCs w:val="20"/>
          <w:lang w:val="en-US"/>
        </w:rPr>
      </w:pPr>
      <w:r w:rsidRPr="00C81A92">
        <w:rPr>
          <w:rFonts w:cstheme="minorHAnsi"/>
          <w:b/>
          <w:color w:val="244061" w:themeColor="accent1" w:themeShade="80"/>
          <w:sz w:val="20"/>
          <w:szCs w:val="20"/>
          <w:lang w:val="en-US"/>
        </w:rPr>
        <w:t>Holy Cross Catholic School</w:t>
      </w:r>
      <w:r w:rsidR="00192009">
        <w:rPr>
          <w:rFonts w:cstheme="minorHAnsi"/>
          <w:b/>
          <w:color w:val="244061" w:themeColor="accent1" w:themeShade="80"/>
          <w:sz w:val="20"/>
          <w:szCs w:val="20"/>
          <w:lang w:val="en-US"/>
        </w:rPr>
        <w:tab/>
      </w:r>
      <w:r w:rsidR="00192009">
        <w:rPr>
          <w:rFonts w:cstheme="minorHAnsi"/>
          <w:b/>
          <w:color w:val="244061" w:themeColor="accent1" w:themeShade="80"/>
          <w:sz w:val="20"/>
          <w:szCs w:val="20"/>
          <w:lang w:val="en-US"/>
        </w:rPr>
        <w:tab/>
      </w:r>
      <w:r w:rsidR="00192009">
        <w:rPr>
          <w:rFonts w:cstheme="minorHAnsi"/>
          <w:b/>
          <w:color w:val="244061" w:themeColor="accent1" w:themeShade="80"/>
          <w:sz w:val="20"/>
          <w:szCs w:val="20"/>
          <w:lang w:val="en-US"/>
        </w:rPr>
        <w:tab/>
        <w:t xml:space="preserve">            </w:t>
      </w:r>
      <w:r w:rsidR="00D329BE">
        <w:rPr>
          <w:rFonts w:cstheme="minorHAnsi"/>
          <w:b/>
          <w:color w:val="244061" w:themeColor="accent1" w:themeShade="80"/>
          <w:sz w:val="20"/>
          <w:szCs w:val="20"/>
          <w:lang w:val="en-US"/>
        </w:rPr>
        <w:tab/>
      </w:r>
      <w:r>
        <w:rPr>
          <w:rFonts w:cstheme="minorHAnsi"/>
          <w:b/>
          <w:color w:val="244061" w:themeColor="accent1" w:themeShade="80"/>
          <w:sz w:val="20"/>
          <w:szCs w:val="20"/>
          <w:lang w:val="en-US"/>
        </w:rPr>
        <w:t>St. Mark Catholic School</w:t>
      </w:r>
    </w:p>
    <w:p w:rsidR="00C81A92" w:rsidRDefault="0019200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521 Clothier St. W.</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C81A92">
        <w:rPr>
          <w:rFonts w:cstheme="minorHAnsi"/>
          <w:color w:val="244061" w:themeColor="accent1" w:themeShade="80"/>
          <w:sz w:val="20"/>
          <w:szCs w:val="20"/>
          <w:lang w:val="en-US"/>
        </w:rPr>
        <w:t>RR</w:t>
      </w:r>
      <w:r w:rsidR="002B114D">
        <w:rPr>
          <w:rFonts w:cstheme="minorHAnsi"/>
          <w:color w:val="244061" w:themeColor="accent1" w:themeShade="80"/>
          <w:sz w:val="20"/>
          <w:szCs w:val="20"/>
          <w:lang w:val="en-US"/>
        </w:rPr>
        <w:t xml:space="preserve"> </w:t>
      </w:r>
      <w:r w:rsidR="00C81A92">
        <w:rPr>
          <w:rFonts w:cstheme="minorHAnsi"/>
          <w:color w:val="244061" w:themeColor="accent1" w:themeShade="80"/>
          <w:sz w:val="20"/>
          <w:szCs w:val="20"/>
          <w:lang w:val="en-US"/>
        </w:rPr>
        <w:t xml:space="preserve"># </w:t>
      </w:r>
      <w:r w:rsidR="002B114D">
        <w:rPr>
          <w:rFonts w:cstheme="minorHAnsi"/>
          <w:color w:val="244061" w:themeColor="accent1" w:themeShade="80"/>
          <w:sz w:val="20"/>
          <w:szCs w:val="20"/>
          <w:lang w:val="en-US"/>
        </w:rPr>
        <w:t xml:space="preserve">4, </w:t>
      </w:r>
      <w:r w:rsidR="00C81A92">
        <w:rPr>
          <w:rFonts w:cstheme="minorHAnsi"/>
          <w:color w:val="244061" w:themeColor="accent1" w:themeShade="80"/>
          <w:sz w:val="20"/>
          <w:szCs w:val="20"/>
          <w:lang w:val="en-US"/>
        </w:rPr>
        <w:t>420 McAuley Rd.</w:t>
      </w:r>
    </w:p>
    <w:p w:rsidR="00192009"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Kemptville, </w:t>
      </w:r>
      <w:r w:rsidR="00192009">
        <w:rPr>
          <w:rFonts w:cstheme="minorHAnsi"/>
          <w:color w:val="244061" w:themeColor="accent1" w:themeShade="80"/>
          <w:sz w:val="20"/>
          <w:szCs w:val="20"/>
          <w:lang w:val="en-US"/>
        </w:rPr>
        <w:t>ON</w:t>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 xml:space="preserve">            </w:t>
      </w:r>
      <w:r w:rsidR="00D329BE">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Prescott, ON</w:t>
      </w:r>
    </w:p>
    <w:p w:rsidR="00C81A92" w:rsidRDefault="0019200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K0G 1J0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 xml:space="preserve">                           </w:t>
      </w:r>
      <w:r w:rsidR="00C81A92">
        <w:rPr>
          <w:rFonts w:cstheme="minorHAnsi"/>
          <w:color w:val="244061" w:themeColor="accent1" w:themeShade="80"/>
          <w:sz w:val="20"/>
          <w:szCs w:val="20"/>
          <w:lang w:val="en-US"/>
        </w:rPr>
        <w:t xml:space="preserve"> </w:t>
      </w:r>
      <w:r w:rsidR="00D329BE">
        <w:rPr>
          <w:rFonts w:cstheme="minorHAnsi"/>
          <w:color w:val="244061" w:themeColor="accent1" w:themeShade="80"/>
          <w:sz w:val="20"/>
          <w:szCs w:val="20"/>
          <w:lang w:val="en-US"/>
        </w:rPr>
        <w:tab/>
      </w:r>
      <w:r w:rsidR="00C81A92">
        <w:rPr>
          <w:rFonts w:cstheme="minorHAnsi"/>
          <w:color w:val="244061" w:themeColor="accent1" w:themeShade="80"/>
          <w:sz w:val="20"/>
          <w:szCs w:val="20"/>
          <w:lang w:val="en-US"/>
        </w:rPr>
        <w:t>K0E 1T0</w:t>
      </w:r>
    </w:p>
    <w:p w:rsidR="00C81A92" w:rsidRDefault="00152680"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Tel# </w:t>
      </w:r>
      <w:r w:rsidR="00E52713">
        <w:rPr>
          <w:rFonts w:cstheme="minorHAnsi"/>
          <w:color w:val="244061" w:themeColor="accent1" w:themeShade="80"/>
          <w:sz w:val="20"/>
          <w:szCs w:val="20"/>
          <w:lang w:val="en-US"/>
        </w:rPr>
        <w:t>(613) 258-7457</w:t>
      </w:r>
      <w:r w:rsidR="00E52713">
        <w:rPr>
          <w:rFonts w:cstheme="minorHAnsi"/>
          <w:color w:val="244061" w:themeColor="accent1" w:themeShade="80"/>
          <w:sz w:val="20"/>
          <w:szCs w:val="20"/>
          <w:lang w:val="en-US"/>
        </w:rPr>
        <w:tab/>
      </w:r>
      <w:r w:rsidR="00E52713">
        <w:rPr>
          <w:rFonts w:cstheme="minorHAnsi"/>
          <w:color w:val="244061" w:themeColor="accent1" w:themeShade="80"/>
          <w:sz w:val="20"/>
          <w:szCs w:val="20"/>
          <w:lang w:val="en-US"/>
        </w:rPr>
        <w:tab/>
      </w:r>
      <w:r w:rsidR="00E52713">
        <w:rPr>
          <w:rFonts w:cstheme="minorHAnsi"/>
          <w:color w:val="244061" w:themeColor="accent1" w:themeShade="80"/>
          <w:sz w:val="20"/>
          <w:szCs w:val="20"/>
          <w:lang w:val="en-US"/>
        </w:rPr>
        <w:tab/>
      </w:r>
      <w:r w:rsidR="00E52713">
        <w:rPr>
          <w:rFonts w:cstheme="minorHAnsi"/>
          <w:color w:val="244061" w:themeColor="accent1" w:themeShade="80"/>
          <w:sz w:val="20"/>
          <w:szCs w:val="20"/>
          <w:lang w:val="en-US"/>
        </w:rPr>
        <w:tab/>
      </w:r>
      <w:r w:rsidR="00E52713">
        <w:rPr>
          <w:rFonts w:cstheme="minorHAnsi"/>
          <w:color w:val="244061" w:themeColor="accent1" w:themeShade="80"/>
          <w:sz w:val="20"/>
          <w:szCs w:val="20"/>
          <w:lang w:val="en-US"/>
        </w:rPr>
        <w:tab/>
        <w:t xml:space="preserve">Tel# </w:t>
      </w:r>
      <w:r w:rsidR="00C81A92">
        <w:rPr>
          <w:rFonts w:cstheme="minorHAnsi"/>
          <w:color w:val="244061" w:themeColor="accent1" w:themeShade="80"/>
          <w:sz w:val="20"/>
          <w:szCs w:val="20"/>
          <w:lang w:val="en-US"/>
        </w:rPr>
        <w:t>(613) 925-4342</w:t>
      </w:r>
    </w:p>
    <w:p w:rsidR="00C81A92" w:rsidRDefault="00152680"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Fax# </w:t>
      </w:r>
      <w:r w:rsidR="00192009">
        <w:rPr>
          <w:rFonts w:cstheme="minorHAnsi"/>
          <w:color w:val="244061" w:themeColor="accent1" w:themeShade="80"/>
          <w:sz w:val="20"/>
          <w:szCs w:val="20"/>
          <w:lang w:val="en-US"/>
        </w:rPr>
        <w:t>(613) 258-9</w:t>
      </w:r>
      <w:r w:rsidR="006732DD">
        <w:rPr>
          <w:rFonts w:cstheme="minorHAnsi"/>
          <w:color w:val="244061" w:themeColor="accent1" w:themeShade="80"/>
          <w:sz w:val="20"/>
          <w:szCs w:val="20"/>
          <w:lang w:val="en-US"/>
        </w:rPr>
        <w:t>867</w:t>
      </w:r>
      <w:r w:rsidR="006732DD">
        <w:rPr>
          <w:rFonts w:cstheme="minorHAnsi"/>
          <w:color w:val="244061" w:themeColor="accent1" w:themeShade="80"/>
          <w:sz w:val="20"/>
          <w:szCs w:val="20"/>
          <w:lang w:val="en-US"/>
        </w:rPr>
        <w:tab/>
      </w:r>
      <w:r w:rsidR="006732DD">
        <w:rPr>
          <w:rFonts w:cstheme="minorHAnsi"/>
          <w:color w:val="244061" w:themeColor="accent1" w:themeShade="80"/>
          <w:sz w:val="20"/>
          <w:szCs w:val="20"/>
          <w:lang w:val="en-US"/>
        </w:rPr>
        <w:tab/>
      </w:r>
      <w:r w:rsidR="006732DD">
        <w:rPr>
          <w:rFonts w:cstheme="minorHAnsi"/>
          <w:color w:val="244061" w:themeColor="accent1" w:themeShade="80"/>
          <w:sz w:val="20"/>
          <w:szCs w:val="20"/>
          <w:lang w:val="en-US"/>
        </w:rPr>
        <w:tab/>
      </w:r>
      <w:r w:rsidR="006732DD">
        <w:rPr>
          <w:rFonts w:cstheme="minorHAnsi"/>
          <w:color w:val="244061" w:themeColor="accent1" w:themeShade="80"/>
          <w:sz w:val="20"/>
          <w:szCs w:val="20"/>
          <w:lang w:val="en-US"/>
        </w:rPr>
        <w:tab/>
      </w:r>
      <w:r w:rsidR="006732DD">
        <w:rPr>
          <w:rFonts w:cstheme="minorHAnsi"/>
          <w:color w:val="244061" w:themeColor="accent1" w:themeShade="80"/>
          <w:sz w:val="20"/>
          <w:szCs w:val="20"/>
          <w:lang w:val="en-US"/>
        </w:rPr>
        <w:tab/>
      </w:r>
      <w:r w:rsidR="00E52713">
        <w:rPr>
          <w:rFonts w:cstheme="minorHAnsi"/>
          <w:color w:val="244061" w:themeColor="accent1" w:themeShade="80"/>
          <w:sz w:val="20"/>
          <w:szCs w:val="20"/>
          <w:lang w:val="en-US"/>
        </w:rPr>
        <w:t xml:space="preserve">Fax# </w:t>
      </w:r>
      <w:r w:rsidR="00C81A92">
        <w:rPr>
          <w:rFonts w:cstheme="minorHAnsi"/>
          <w:color w:val="244061" w:themeColor="accent1" w:themeShade="80"/>
          <w:sz w:val="20"/>
          <w:szCs w:val="20"/>
          <w:lang w:val="en-US"/>
        </w:rPr>
        <w:t>(613) 925-0512</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p>
    <w:p w:rsidR="00C81A92" w:rsidRDefault="00C81A92" w:rsidP="008255E7">
      <w:pPr>
        <w:pStyle w:val="ListParagraph"/>
        <w:spacing w:line="240" w:lineRule="auto"/>
        <w:ind w:left="0"/>
        <w:jc w:val="both"/>
        <w:rPr>
          <w:rFonts w:cstheme="minorHAnsi"/>
          <w:b/>
          <w:color w:val="244061" w:themeColor="accent1" w:themeShade="80"/>
          <w:sz w:val="20"/>
          <w:szCs w:val="20"/>
          <w:lang w:val="en-US"/>
        </w:rPr>
      </w:pPr>
      <w:r w:rsidRPr="00C81A92">
        <w:rPr>
          <w:rFonts w:cstheme="minorHAnsi"/>
          <w:b/>
          <w:color w:val="244061" w:themeColor="accent1" w:themeShade="80"/>
          <w:sz w:val="20"/>
          <w:szCs w:val="20"/>
          <w:lang w:val="en-US"/>
        </w:rPr>
        <w:t>St. Michael Catholic High School</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2755 Highway 43</w:t>
      </w:r>
    </w:p>
    <w:p w:rsidR="00192009"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Kemptville, </w:t>
      </w:r>
      <w:r w:rsidR="00192009">
        <w:rPr>
          <w:rFonts w:cstheme="minorHAnsi"/>
          <w:color w:val="244061" w:themeColor="accent1" w:themeShade="80"/>
          <w:sz w:val="20"/>
          <w:szCs w:val="20"/>
          <w:lang w:val="en-US"/>
        </w:rPr>
        <w:t>ON</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K0G 1J0</w:t>
      </w:r>
    </w:p>
    <w:p w:rsidR="00E52713" w:rsidRDefault="00E52713"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Tel#</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258-7232</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258-3527</w:t>
      </w:r>
    </w:p>
    <w:p w:rsidR="00C81A92" w:rsidRDefault="00C81A92" w:rsidP="008255E7">
      <w:pPr>
        <w:pStyle w:val="ListParagraph"/>
        <w:spacing w:line="240" w:lineRule="auto"/>
        <w:ind w:left="0"/>
        <w:jc w:val="both"/>
        <w:rPr>
          <w:rFonts w:cstheme="minorHAnsi"/>
          <w:color w:val="244061" w:themeColor="accent1" w:themeShade="80"/>
          <w:sz w:val="20"/>
          <w:szCs w:val="20"/>
          <w:lang w:val="en-US"/>
        </w:rPr>
      </w:pPr>
    </w:p>
    <w:p w:rsidR="00C81A92" w:rsidRPr="00805B52" w:rsidRDefault="00C81A92"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Stormont:</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Bishop Macdonell Catholic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D24977">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Our Lady of Good Counsel Catholic School</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300 Adolphus Street</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Box 428, 52 Dickinson Dr.</w:t>
      </w:r>
    </w:p>
    <w:p w:rsidR="00192009"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192009">
        <w:rPr>
          <w:rFonts w:cstheme="minorHAnsi"/>
          <w:color w:val="244061" w:themeColor="accent1" w:themeShade="80"/>
          <w:sz w:val="20"/>
          <w:szCs w:val="20"/>
          <w:lang w:val="en-US"/>
        </w:rPr>
        <w:t xml:space="preserve">ON </w:t>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Ingleside, ON</w:t>
      </w:r>
    </w:p>
    <w:p w:rsidR="00192009"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K6H 3S6</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K0C 1M)</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933-6739</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537-2556</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933-1310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537-8540</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Immaculate Conception Catholic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D24977">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Sacred Heart Catholic School</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600 McConnell Ave.</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1424 Aubin Ave.</w:t>
      </w:r>
    </w:p>
    <w:p w:rsidR="00192009"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192009">
        <w:rPr>
          <w:rFonts w:cstheme="minorHAnsi"/>
          <w:color w:val="244061" w:themeColor="accent1" w:themeShade="80"/>
          <w:sz w:val="20"/>
          <w:szCs w:val="20"/>
          <w:lang w:val="en-US"/>
        </w:rPr>
        <w:t>ON</w:t>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Cornwall, ON</w:t>
      </w:r>
    </w:p>
    <w:p w:rsidR="00192009" w:rsidRDefault="00D55B88" w:rsidP="00192009">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lastRenderedPageBreak/>
        <w:t>K6H 4M1</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192009">
        <w:rPr>
          <w:rFonts w:cstheme="minorHAnsi"/>
          <w:color w:val="244061" w:themeColor="accent1" w:themeShade="80"/>
          <w:sz w:val="20"/>
          <w:szCs w:val="20"/>
          <w:lang w:val="en-US"/>
        </w:rPr>
        <w:tab/>
        <w:t>K6J 4S2</w:t>
      </w:r>
    </w:p>
    <w:p w:rsidR="00D55B88" w:rsidRPr="00192009" w:rsidRDefault="00D55B88" w:rsidP="00192009">
      <w:pPr>
        <w:pStyle w:val="ListParagraph"/>
        <w:spacing w:line="240" w:lineRule="auto"/>
        <w:ind w:left="0"/>
        <w:jc w:val="both"/>
        <w:rPr>
          <w:rFonts w:cstheme="minorHAnsi"/>
          <w:color w:val="244061" w:themeColor="accent1" w:themeShade="80"/>
          <w:sz w:val="20"/>
          <w:szCs w:val="20"/>
          <w:lang w:val="en-US"/>
        </w:rPr>
      </w:pPr>
      <w:r w:rsidRPr="00192009">
        <w:rPr>
          <w:rFonts w:cstheme="minorHAnsi"/>
          <w:color w:val="244061" w:themeColor="accent1" w:themeShade="80"/>
          <w:sz w:val="20"/>
          <w:szCs w:val="20"/>
          <w:lang w:val="en-US"/>
        </w:rPr>
        <w:t>(613) 932-3455</w:t>
      </w:r>
      <w:r w:rsidRPr="00192009">
        <w:rPr>
          <w:rFonts w:cstheme="minorHAnsi"/>
          <w:color w:val="244061" w:themeColor="accent1" w:themeShade="80"/>
          <w:sz w:val="20"/>
          <w:szCs w:val="20"/>
          <w:lang w:val="en-US"/>
        </w:rPr>
        <w:tab/>
      </w:r>
      <w:r w:rsidRPr="00192009">
        <w:rPr>
          <w:rFonts w:cstheme="minorHAnsi"/>
          <w:color w:val="244061" w:themeColor="accent1" w:themeShade="80"/>
          <w:sz w:val="20"/>
          <w:szCs w:val="20"/>
          <w:lang w:val="en-US"/>
        </w:rPr>
        <w:tab/>
      </w:r>
      <w:r w:rsidRPr="00192009">
        <w:rPr>
          <w:rFonts w:cstheme="minorHAnsi"/>
          <w:color w:val="244061" w:themeColor="accent1" w:themeShade="80"/>
          <w:sz w:val="20"/>
          <w:szCs w:val="20"/>
          <w:lang w:val="en-US"/>
        </w:rPr>
        <w:tab/>
      </w:r>
      <w:r w:rsidRPr="00192009">
        <w:rPr>
          <w:rFonts w:cstheme="minorHAnsi"/>
          <w:color w:val="244061" w:themeColor="accent1" w:themeShade="80"/>
          <w:sz w:val="20"/>
          <w:szCs w:val="20"/>
          <w:lang w:val="en-US"/>
        </w:rPr>
        <w:tab/>
      </w:r>
      <w:r w:rsidRPr="00192009">
        <w:rPr>
          <w:rFonts w:cstheme="minorHAnsi"/>
          <w:color w:val="244061" w:themeColor="accent1" w:themeShade="80"/>
          <w:sz w:val="20"/>
          <w:szCs w:val="20"/>
          <w:lang w:val="en-US"/>
        </w:rPr>
        <w:tab/>
      </w:r>
      <w:r w:rsidRPr="00192009">
        <w:rPr>
          <w:rFonts w:cstheme="minorHAnsi"/>
          <w:color w:val="244061" w:themeColor="accent1" w:themeShade="80"/>
          <w:sz w:val="20"/>
          <w:szCs w:val="20"/>
          <w:lang w:val="en-US"/>
        </w:rPr>
        <w:tab/>
        <w:t>(613) 933-3337</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932-5573</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933-0623</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St. Andrew’s Catholic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St. Anne Catholic School</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17283 County Road 18</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607 Surgenor Street</w:t>
      </w:r>
    </w:p>
    <w:p w:rsidR="004A686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St. Andrew’s West,</w:t>
      </w:r>
      <w:r w:rsidR="004A6868">
        <w:rPr>
          <w:rFonts w:cstheme="minorHAnsi"/>
          <w:color w:val="244061" w:themeColor="accent1" w:themeShade="80"/>
          <w:sz w:val="20"/>
          <w:szCs w:val="20"/>
          <w:lang w:val="en-US"/>
        </w:rPr>
        <w:t xml:space="preserve"> ON</w:t>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t>Cornwall, ON</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K0C 2A0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Pr>
          <w:rFonts w:cstheme="minorHAnsi"/>
          <w:color w:val="244061" w:themeColor="accent1" w:themeShade="80"/>
          <w:sz w:val="20"/>
          <w:szCs w:val="20"/>
          <w:lang w:val="en-US"/>
        </w:rPr>
        <w:t xml:space="preserve"> </w:t>
      </w:r>
      <w:r w:rsidR="00D329BE">
        <w:rPr>
          <w:rFonts w:cstheme="minorHAnsi"/>
          <w:color w:val="244061" w:themeColor="accent1" w:themeShade="80"/>
          <w:sz w:val="20"/>
          <w:szCs w:val="20"/>
          <w:lang w:val="en-US"/>
        </w:rPr>
        <w:tab/>
      </w:r>
      <w:r>
        <w:rPr>
          <w:rFonts w:cstheme="minorHAnsi"/>
          <w:color w:val="244061" w:themeColor="accent1" w:themeShade="80"/>
          <w:sz w:val="20"/>
          <w:szCs w:val="20"/>
          <w:lang w:val="en-US"/>
        </w:rPr>
        <w:t>K6J 2H5</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932-6592</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933-4615</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932-2763</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933-7982</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St. Columban’s Catholic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St. George’s Catholic School</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323 Augustus Street</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Box 310, 31 Bethune Ave.</w:t>
      </w:r>
    </w:p>
    <w:p w:rsidR="004A686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4A6868">
        <w:rPr>
          <w:rFonts w:cstheme="minorHAnsi"/>
          <w:color w:val="244061" w:themeColor="accent1" w:themeShade="80"/>
          <w:sz w:val="20"/>
          <w:szCs w:val="20"/>
          <w:lang w:val="en-US"/>
        </w:rPr>
        <w:t>ON</w:t>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t>Long Sault, ON</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K6J 3W4</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Pr>
          <w:rFonts w:cstheme="minorHAnsi"/>
          <w:color w:val="244061" w:themeColor="accent1" w:themeShade="80"/>
          <w:sz w:val="20"/>
          <w:szCs w:val="20"/>
          <w:lang w:val="en-US"/>
        </w:rPr>
        <w:t>K0C 1P0</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933-3113</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534-2502</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933-9531</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534-2484</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p>
    <w:p w:rsidR="00D55B88" w:rsidRPr="00805B52" w:rsidRDefault="00D55B88"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Peter Catholic School</w:t>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sidRPr="00805B52">
        <w:rPr>
          <w:rFonts w:cstheme="minorHAnsi"/>
          <w:b/>
          <w:color w:val="244061" w:themeColor="accent1" w:themeShade="80"/>
          <w:sz w:val="20"/>
          <w:szCs w:val="20"/>
          <w:lang w:val="en-US"/>
        </w:rPr>
        <w:t>St. Matthew Catholic Secondary School</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1811 Second Street East</w:t>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t>822 Marlborough Street N.</w:t>
      </w:r>
    </w:p>
    <w:p w:rsidR="004A686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4A6868">
        <w:rPr>
          <w:rFonts w:cstheme="minorHAnsi"/>
          <w:color w:val="244061" w:themeColor="accent1" w:themeShade="80"/>
          <w:sz w:val="20"/>
          <w:szCs w:val="20"/>
          <w:lang w:val="en-US"/>
        </w:rPr>
        <w:t>ON</w:t>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t>Cornwall, ON</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K6H 6P1</w:t>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A6868">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K6H 4B4</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933-1007</w:t>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t>(613) 930-9928</w:t>
      </w:r>
    </w:p>
    <w:p w:rsidR="00D55B88" w:rsidRDefault="00D55B88"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933-5584</w:t>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r>
      <w:r w:rsidR="004403EE">
        <w:rPr>
          <w:rFonts w:cstheme="minorHAnsi"/>
          <w:color w:val="244061" w:themeColor="accent1" w:themeShade="80"/>
          <w:sz w:val="20"/>
          <w:szCs w:val="20"/>
          <w:lang w:val="en-US"/>
        </w:rPr>
        <w:tab/>
        <w:t>(613) 932-2887</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p>
    <w:p w:rsidR="004403EE" w:rsidRPr="00805B52" w:rsidRDefault="004403EE"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Joseph’s Catholic Secondary School</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1500A Cumberland Street</w:t>
      </w:r>
    </w:p>
    <w:p w:rsidR="00977FB9" w:rsidRDefault="004403EE"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977FB9">
        <w:rPr>
          <w:rFonts w:cstheme="minorHAnsi"/>
          <w:color w:val="244061" w:themeColor="accent1" w:themeShade="80"/>
          <w:sz w:val="20"/>
          <w:szCs w:val="20"/>
          <w:lang w:val="en-US"/>
        </w:rPr>
        <w:t>ON</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K6J 5V9</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932-0349</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932-0534</w:t>
      </w:r>
    </w:p>
    <w:p w:rsidR="004403EE" w:rsidRDefault="004403EE" w:rsidP="008255E7">
      <w:pPr>
        <w:pStyle w:val="ListParagraph"/>
        <w:spacing w:line="240" w:lineRule="auto"/>
        <w:ind w:left="0"/>
        <w:jc w:val="both"/>
        <w:rPr>
          <w:rFonts w:cstheme="minorHAnsi"/>
          <w:color w:val="244061" w:themeColor="accent1" w:themeShade="80"/>
          <w:sz w:val="20"/>
          <w:szCs w:val="20"/>
          <w:lang w:val="en-US"/>
        </w:rPr>
      </w:pPr>
    </w:p>
    <w:p w:rsidR="004403EE" w:rsidRPr="00805B52" w:rsidRDefault="00EE0F33"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Dundas:</w:t>
      </w:r>
    </w:p>
    <w:p w:rsidR="00EE0F33" w:rsidRPr="00805B52" w:rsidRDefault="00EE0F33"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Mary Catholic School</w:t>
      </w:r>
      <w:r w:rsidRPr="00805B52">
        <w:rPr>
          <w:rFonts w:cstheme="minorHAnsi"/>
          <w:b/>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St. Mary – St. Cecilia Catholic School</w:t>
      </w:r>
    </w:p>
    <w:p w:rsidR="00EE0F33" w:rsidRDefault="00EE0F33"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Box 429, 37 Main Street</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40 Augusta Street</w:t>
      </w:r>
    </w:p>
    <w:p w:rsidR="00977FB9" w:rsidRDefault="00EE0F33"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Chesterville, </w:t>
      </w:r>
      <w:r w:rsidR="00977FB9">
        <w:rPr>
          <w:rFonts w:cstheme="minorHAnsi"/>
          <w:color w:val="244061" w:themeColor="accent1" w:themeShade="80"/>
          <w:sz w:val="20"/>
          <w:szCs w:val="20"/>
          <w:lang w:val="en-US"/>
        </w:rPr>
        <w:t>ON</w:t>
      </w:r>
      <w:r w:rsidR="00977FB9">
        <w:rPr>
          <w:rFonts w:cstheme="minorHAnsi"/>
          <w:color w:val="244061" w:themeColor="accent1" w:themeShade="80"/>
          <w:sz w:val="20"/>
          <w:szCs w:val="20"/>
          <w:lang w:val="en-US"/>
        </w:rPr>
        <w:tab/>
      </w:r>
      <w:r w:rsidR="00977FB9">
        <w:rPr>
          <w:rFonts w:cstheme="minorHAnsi"/>
          <w:color w:val="244061" w:themeColor="accent1" w:themeShade="80"/>
          <w:sz w:val="20"/>
          <w:szCs w:val="20"/>
          <w:lang w:val="en-US"/>
        </w:rPr>
        <w:tab/>
      </w:r>
      <w:r w:rsidR="00977FB9">
        <w:rPr>
          <w:rFonts w:cstheme="minorHAnsi"/>
          <w:color w:val="244061" w:themeColor="accent1" w:themeShade="80"/>
          <w:sz w:val="20"/>
          <w:szCs w:val="20"/>
          <w:lang w:val="en-US"/>
        </w:rPr>
        <w:tab/>
      </w:r>
      <w:r w:rsidR="00977FB9">
        <w:rPr>
          <w:rFonts w:cstheme="minorHAnsi"/>
          <w:color w:val="244061" w:themeColor="accent1" w:themeShade="80"/>
          <w:sz w:val="20"/>
          <w:szCs w:val="20"/>
          <w:lang w:val="en-US"/>
        </w:rPr>
        <w:tab/>
      </w:r>
      <w:r w:rsidR="00977FB9">
        <w:rPr>
          <w:rFonts w:cstheme="minorHAnsi"/>
          <w:color w:val="244061" w:themeColor="accent1" w:themeShade="80"/>
          <w:sz w:val="20"/>
          <w:szCs w:val="20"/>
          <w:lang w:val="en-US"/>
        </w:rPr>
        <w:tab/>
      </w:r>
      <w:r w:rsidR="00977FB9">
        <w:rPr>
          <w:rFonts w:cstheme="minorHAnsi"/>
          <w:color w:val="244061" w:themeColor="accent1" w:themeShade="80"/>
          <w:sz w:val="20"/>
          <w:szCs w:val="20"/>
          <w:lang w:val="en-US"/>
        </w:rPr>
        <w:tab/>
        <w:t>Morrisburg, ON</w:t>
      </w:r>
    </w:p>
    <w:p w:rsidR="00EE0F33" w:rsidRDefault="00977FB9"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K0C 1H0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EE0F33">
        <w:rPr>
          <w:rFonts w:cstheme="minorHAnsi"/>
          <w:color w:val="244061" w:themeColor="accent1" w:themeShade="80"/>
          <w:sz w:val="20"/>
          <w:szCs w:val="20"/>
          <w:lang w:val="en-US"/>
        </w:rPr>
        <w:t>K0C 1X0</w:t>
      </w:r>
    </w:p>
    <w:p w:rsidR="00EE0F33" w:rsidRDefault="00EE0F33"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448-2158</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543-2907</w:t>
      </w:r>
    </w:p>
    <w:p w:rsidR="00EE0F33" w:rsidRDefault="00EE0F33"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448-2740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543-4048</w:t>
      </w:r>
    </w:p>
    <w:p w:rsidR="00EE0F33" w:rsidRDefault="00EE0F33" w:rsidP="008255E7">
      <w:pPr>
        <w:pStyle w:val="ListParagraph"/>
        <w:spacing w:line="240" w:lineRule="auto"/>
        <w:ind w:left="0"/>
        <w:jc w:val="both"/>
        <w:rPr>
          <w:rFonts w:cstheme="minorHAnsi"/>
          <w:color w:val="244061" w:themeColor="accent1" w:themeShade="80"/>
          <w:sz w:val="20"/>
          <w:szCs w:val="20"/>
          <w:lang w:val="en-US"/>
        </w:rPr>
      </w:pPr>
    </w:p>
    <w:p w:rsidR="00EE0F33" w:rsidRPr="00805B52" w:rsidRDefault="00EE0F33"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Glengarry:</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Iona Academy Catholic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St. Finnan’s Catholic School</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RR#2, 20019 King’s Road</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220 Main Street</w:t>
      </w:r>
    </w:p>
    <w:p w:rsidR="00C10659"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Williamstown, </w:t>
      </w:r>
      <w:r w:rsidR="00C10659">
        <w:rPr>
          <w:rFonts w:cstheme="minorHAnsi"/>
          <w:color w:val="244061" w:themeColor="accent1" w:themeShade="80"/>
          <w:sz w:val="20"/>
          <w:szCs w:val="20"/>
          <w:lang w:val="en-US"/>
        </w:rPr>
        <w:t>ON</w:t>
      </w:r>
      <w:r w:rsidR="00C10659">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t>Alexandria, ON</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K0C 2J0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r>
      <w:r w:rsidR="00C10659">
        <w:rPr>
          <w:rFonts w:cstheme="minorHAnsi"/>
          <w:color w:val="244061" w:themeColor="accent1" w:themeShade="80"/>
          <w:sz w:val="20"/>
          <w:szCs w:val="20"/>
          <w:lang w:val="en-US"/>
        </w:rPr>
        <w:tab/>
      </w:r>
      <w:r>
        <w:rPr>
          <w:rFonts w:cstheme="minorHAnsi"/>
          <w:color w:val="244061" w:themeColor="accent1" w:themeShade="80"/>
          <w:sz w:val="20"/>
          <w:szCs w:val="20"/>
          <w:lang w:val="en-US"/>
        </w:rPr>
        <w:t>K0C 1A0</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347-3518</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525-4274</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347-1510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525-4276</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p>
    <w:p w:rsidR="000846D5" w:rsidRPr="00805B52" w:rsidRDefault="000846D5"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Holy Trinity Catholic Secondary School</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18044 Tyotown Road, RR#1</w:t>
      </w:r>
    </w:p>
    <w:p w:rsidR="002F06CD"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Cornwall, </w:t>
      </w:r>
      <w:r w:rsidR="002F06CD">
        <w:rPr>
          <w:rFonts w:cstheme="minorHAnsi"/>
          <w:color w:val="244061" w:themeColor="accent1" w:themeShade="80"/>
          <w:sz w:val="20"/>
          <w:szCs w:val="20"/>
          <w:lang w:val="en-US"/>
        </w:rPr>
        <w:t>ON</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K6H 5R5</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lastRenderedPageBreak/>
        <w:t>(613) 936-0319</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936-0663</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p>
    <w:p w:rsidR="00350F84" w:rsidRDefault="00350F84" w:rsidP="008255E7">
      <w:pPr>
        <w:pStyle w:val="ListParagraph"/>
        <w:spacing w:line="240" w:lineRule="auto"/>
        <w:ind w:left="0"/>
        <w:jc w:val="both"/>
        <w:rPr>
          <w:rFonts w:cstheme="minorHAnsi"/>
          <w:b/>
          <w:color w:val="244061" w:themeColor="accent1" w:themeShade="80"/>
          <w:sz w:val="24"/>
          <w:szCs w:val="24"/>
          <w:lang w:val="en-US"/>
        </w:rPr>
      </w:pPr>
    </w:p>
    <w:p w:rsidR="00350F84" w:rsidRDefault="00350F84" w:rsidP="008255E7">
      <w:pPr>
        <w:pStyle w:val="ListParagraph"/>
        <w:spacing w:line="240" w:lineRule="auto"/>
        <w:ind w:left="0"/>
        <w:jc w:val="both"/>
        <w:rPr>
          <w:rFonts w:cstheme="minorHAnsi"/>
          <w:b/>
          <w:color w:val="244061" w:themeColor="accent1" w:themeShade="80"/>
          <w:sz w:val="24"/>
          <w:szCs w:val="24"/>
          <w:lang w:val="en-US"/>
        </w:rPr>
      </w:pPr>
    </w:p>
    <w:p w:rsidR="000846D5" w:rsidRPr="00805B52" w:rsidRDefault="000846D5"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Prescott:</w:t>
      </w:r>
    </w:p>
    <w:p w:rsidR="000846D5" w:rsidRPr="00805B52" w:rsidRDefault="000846D5"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Jude Catholic School</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5355 Highway 34</w:t>
      </w:r>
    </w:p>
    <w:p w:rsidR="00CC3B2C"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Vankleek Hill,</w:t>
      </w:r>
      <w:r w:rsidR="00CC3B2C">
        <w:rPr>
          <w:rFonts w:cstheme="minorHAnsi"/>
          <w:color w:val="244061" w:themeColor="accent1" w:themeShade="80"/>
          <w:sz w:val="20"/>
          <w:szCs w:val="20"/>
          <w:lang w:val="en-US"/>
        </w:rPr>
        <w:t xml:space="preserve"> ON</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K0B 1R0</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678-5455</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678-5452</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p>
    <w:p w:rsidR="000846D5" w:rsidRPr="00805B52" w:rsidRDefault="000846D5" w:rsidP="008255E7">
      <w:pPr>
        <w:pStyle w:val="ListParagraph"/>
        <w:spacing w:line="240" w:lineRule="auto"/>
        <w:ind w:left="0"/>
        <w:jc w:val="both"/>
        <w:rPr>
          <w:rFonts w:cstheme="minorHAnsi"/>
          <w:b/>
          <w:color w:val="244061" w:themeColor="accent1" w:themeShade="80"/>
          <w:sz w:val="24"/>
          <w:szCs w:val="24"/>
          <w:lang w:val="en-US"/>
        </w:rPr>
      </w:pPr>
      <w:r w:rsidRPr="00805B52">
        <w:rPr>
          <w:rFonts w:cstheme="minorHAnsi"/>
          <w:b/>
          <w:color w:val="244061" w:themeColor="accent1" w:themeShade="80"/>
          <w:sz w:val="24"/>
          <w:szCs w:val="24"/>
          <w:lang w:val="en-US"/>
        </w:rPr>
        <w:t>Russell:</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sidRPr="00805B52">
        <w:rPr>
          <w:rFonts w:cstheme="minorHAnsi"/>
          <w:b/>
          <w:color w:val="244061" w:themeColor="accent1" w:themeShade="80"/>
          <w:sz w:val="20"/>
          <w:szCs w:val="20"/>
          <w:lang w:val="en-US"/>
        </w:rPr>
        <w:t>Mother Teresa Catholic School</w:t>
      </w:r>
      <w:r w:rsidRPr="00805B52">
        <w:rPr>
          <w:rFonts w:cstheme="minorHAnsi"/>
          <w:b/>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Pope John Paul II Catholic School</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1035 Concession Street</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3818 Legault Road</w:t>
      </w:r>
    </w:p>
    <w:p w:rsidR="00CC3B2C"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Russell, </w:t>
      </w:r>
      <w:r w:rsidR="00CC3B2C">
        <w:rPr>
          <w:rFonts w:cstheme="minorHAnsi"/>
          <w:color w:val="244061" w:themeColor="accent1" w:themeShade="80"/>
          <w:sz w:val="20"/>
          <w:szCs w:val="20"/>
          <w:lang w:val="en-US"/>
        </w:rPr>
        <w:t>ON</w:t>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t>Hammond, ON</w:t>
      </w:r>
    </w:p>
    <w:p w:rsidR="00B14A67" w:rsidRDefault="00CC3B2C"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K4R 1C7</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B14A67">
        <w:rPr>
          <w:rFonts w:cstheme="minorHAnsi"/>
          <w:color w:val="244061" w:themeColor="accent1" w:themeShade="80"/>
          <w:sz w:val="20"/>
          <w:szCs w:val="20"/>
          <w:lang w:val="en-US"/>
        </w:rPr>
        <w:t>K0A 2A0</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445-3788</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487-3075</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445-3789</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487-3083</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p>
    <w:p w:rsidR="00B14A67" w:rsidRPr="00805B52" w:rsidRDefault="00B14A67"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Patrick Catholic School</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1001 Heritage Drive</w:t>
      </w:r>
    </w:p>
    <w:p w:rsidR="00CC3B2C"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Rockland, </w:t>
      </w:r>
      <w:r w:rsidR="00CC3B2C">
        <w:rPr>
          <w:rFonts w:cstheme="minorHAnsi"/>
          <w:color w:val="244061" w:themeColor="accent1" w:themeShade="80"/>
          <w:sz w:val="20"/>
          <w:szCs w:val="20"/>
          <w:lang w:val="en-US"/>
        </w:rPr>
        <w:t>ON</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K4K 1R2</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446-7215</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446-1145</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p>
    <w:p w:rsidR="00B14A67" w:rsidRPr="00805B52" w:rsidRDefault="00B14A67" w:rsidP="008255E7">
      <w:pPr>
        <w:pStyle w:val="ListParagraph"/>
        <w:spacing w:line="240" w:lineRule="auto"/>
        <w:ind w:left="0"/>
        <w:jc w:val="both"/>
        <w:rPr>
          <w:rFonts w:cstheme="minorHAnsi"/>
          <w:b/>
          <w:color w:val="244061" w:themeColor="accent1" w:themeShade="80"/>
          <w:sz w:val="20"/>
          <w:szCs w:val="20"/>
          <w:lang w:val="en-US"/>
        </w:rPr>
      </w:pPr>
      <w:r w:rsidRPr="00805B52">
        <w:rPr>
          <w:rFonts w:cstheme="minorHAnsi"/>
          <w:b/>
          <w:color w:val="244061" w:themeColor="accent1" w:themeShade="80"/>
          <w:sz w:val="20"/>
          <w:szCs w:val="20"/>
          <w:lang w:val="en-US"/>
        </w:rPr>
        <w:t>St. Francis Xavier Catholic High School</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Pr="00805B52">
        <w:rPr>
          <w:rFonts w:cstheme="minorHAnsi"/>
          <w:b/>
          <w:color w:val="244061" w:themeColor="accent1" w:themeShade="80"/>
          <w:sz w:val="20"/>
          <w:szCs w:val="20"/>
          <w:lang w:val="en-US"/>
        </w:rPr>
        <w:t>St. Thomas Aquinas Catholic High School</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Box 159, 1235 Russell Rd</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1211 South Russell Rd</w:t>
      </w:r>
    </w:p>
    <w:p w:rsidR="00CC3B2C"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 xml:space="preserve">Hammond, </w:t>
      </w:r>
      <w:r w:rsidR="00CC3B2C">
        <w:rPr>
          <w:rFonts w:cstheme="minorHAnsi"/>
          <w:color w:val="244061" w:themeColor="accent1" w:themeShade="80"/>
          <w:sz w:val="20"/>
          <w:szCs w:val="20"/>
          <w:lang w:val="en-US"/>
        </w:rPr>
        <w:t>ON</w:t>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r>
      <w:r w:rsidR="00CC3B2C">
        <w:rPr>
          <w:rFonts w:cstheme="minorHAnsi"/>
          <w:color w:val="244061" w:themeColor="accent1" w:themeShade="80"/>
          <w:sz w:val="20"/>
          <w:szCs w:val="20"/>
          <w:lang w:val="en-US"/>
        </w:rPr>
        <w:tab/>
        <w:t>Russell, ON</w:t>
      </w:r>
    </w:p>
    <w:p w:rsidR="00B14A67" w:rsidRDefault="00CC3B2C"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K0A 2A0</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sidR="00B14A67">
        <w:rPr>
          <w:rFonts w:cstheme="minorHAnsi"/>
          <w:color w:val="244061" w:themeColor="accent1" w:themeShade="80"/>
          <w:sz w:val="20"/>
          <w:szCs w:val="20"/>
          <w:lang w:val="en-US"/>
        </w:rPr>
        <w:t>K4R 1E5</w:t>
      </w:r>
    </w:p>
    <w:p w:rsid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487-2913</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445-0810</w:t>
      </w:r>
    </w:p>
    <w:p w:rsidR="00B14A67" w:rsidRPr="00B14A67" w:rsidRDefault="00B14A67" w:rsidP="008255E7">
      <w:pPr>
        <w:pStyle w:val="ListParagraph"/>
        <w:spacing w:line="240" w:lineRule="auto"/>
        <w:ind w:left="0"/>
        <w:jc w:val="both"/>
        <w:rPr>
          <w:rFonts w:cstheme="minorHAnsi"/>
          <w:color w:val="244061" w:themeColor="accent1" w:themeShade="80"/>
          <w:sz w:val="20"/>
          <w:szCs w:val="20"/>
          <w:lang w:val="en-US"/>
        </w:rPr>
      </w:pPr>
      <w:r>
        <w:rPr>
          <w:rFonts w:cstheme="minorHAnsi"/>
          <w:color w:val="244061" w:themeColor="accent1" w:themeShade="80"/>
          <w:sz w:val="20"/>
          <w:szCs w:val="20"/>
          <w:lang w:val="en-US"/>
        </w:rPr>
        <w:t>(613) 487-3856</w:t>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r>
      <w:r>
        <w:rPr>
          <w:rFonts w:cstheme="minorHAnsi"/>
          <w:color w:val="244061" w:themeColor="accent1" w:themeShade="80"/>
          <w:sz w:val="20"/>
          <w:szCs w:val="20"/>
          <w:lang w:val="en-US"/>
        </w:rPr>
        <w:tab/>
        <w:t>(613) 445-1520</w:t>
      </w:r>
    </w:p>
    <w:p w:rsidR="000846D5" w:rsidRDefault="000846D5" w:rsidP="008255E7">
      <w:pPr>
        <w:pStyle w:val="ListParagraph"/>
        <w:spacing w:line="240" w:lineRule="auto"/>
        <w:ind w:left="0"/>
        <w:jc w:val="both"/>
        <w:rPr>
          <w:rFonts w:cstheme="minorHAnsi"/>
          <w:color w:val="244061" w:themeColor="accent1" w:themeShade="80"/>
          <w:sz w:val="20"/>
          <w:szCs w:val="20"/>
          <w:lang w:val="en-US"/>
        </w:rPr>
      </w:pPr>
    </w:p>
    <w:p w:rsidR="000846D5" w:rsidRPr="000846D5" w:rsidRDefault="000846D5" w:rsidP="008255E7">
      <w:pPr>
        <w:pStyle w:val="ListParagraph"/>
        <w:spacing w:line="240" w:lineRule="auto"/>
        <w:ind w:left="0"/>
        <w:jc w:val="both"/>
        <w:rPr>
          <w:rFonts w:cstheme="minorHAnsi"/>
          <w:color w:val="244061" w:themeColor="accent1" w:themeShade="80"/>
          <w:sz w:val="20"/>
          <w:szCs w:val="20"/>
          <w:lang w:val="en-US"/>
        </w:rPr>
      </w:pPr>
    </w:p>
    <w:p w:rsidR="004403EE" w:rsidRPr="00D55B88" w:rsidRDefault="004403EE" w:rsidP="008255E7">
      <w:pPr>
        <w:pStyle w:val="ListParagraph"/>
        <w:spacing w:line="240" w:lineRule="auto"/>
        <w:ind w:left="0"/>
        <w:jc w:val="both"/>
        <w:rPr>
          <w:rFonts w:cstheme="minorHAnsi"/>
          <w:color w:val="244061" w:themeColor="accent1" w:themeShade="80"/>
          <w:sz w:val="20"/>
          <w:szCs w:val="20"/>
          <w:lang w:val="en-US"/>
        </w:rPr>
      </w:pPr>
    </w:p>
    <w:p w:rsidR="008255E7" w:rsidRDefault="007555DC" w:rsidP="008255E7">
      <w:pPr>
        <w:pStyle w:val="ListParagraph"/>
        <w:spacing w:line="240" w:lineRule="auto"/>
        <w:ind w:left="0"/>
        <w:jc w:val="both"/>
        <w:rPr>
          <w:rFonts w:cstheme="minorHAnsi"/>
          <w:sz w:val="24"/>
          <w:szCs w:val="24"/>
          <w:lang w:val="en-US"/>
        </w:rPr>
      </w:pPr>
      <w:r>
        <w:rPr>
          <w:rFonts w:cstheme="minorHAnsi"/>
          <w:sz w:val="24"/>
          <w:szCs w:val="24"/>
          <w:lang w:val="en-US"/>
        </w:rPr>
        <w:t>U</w:t>
      </w:r>
      <w:r w:rsidR="008255E7">
        <w:rPr>
          <w:rFonts w:cstheme="minorHAnsi"/>
          <w:sz w:val="24"/>
          <w:szCs w:val="24"/>
          <w:lang w:val="en-US"/>
        </w:rPr>
        <w:t>pper Canada District School Board</w:t>
      </w:r>
    </w:p>
    <w:p w:rsidR="00372F8C" w:rsidRDefault="00372F8C" w:rsidP="008255E7">
      <w:pPr>
        <w:pStyle w:val="ListParagraph"/>
        <w:spacing w:line="240" w:lineRule="auto"/>
        <w:ind w:left="0"/>
        <w:jc w:val="both"/>
        <w:rPr>
          <w:rFonts w:cstheme="minorHAnsi"/>
          <w:sz w:val="24"/>
          <w:szCs w:val="24"/>
          <w:lang w:val="en-US"/>
        </w:rPr>
      </w:pPr>
    </w:p>
    <w:p w:rsidR="00372F8C" w:rsidRPr="003263EE" w:rsidRDefault="00372F8C" w:rsidP="00372F8C">
      <w:pPr>
        <w:tabs>
          <w:tab w:val="left" w:pos="5040"/>
        </w:tabs>
        <w:rPr>
          <w:color w:val="244061" w:themeColor="accent1" w:themeShade="80"/>
          <w:sz w:val="28"/>
          <w:szCs w:val="28"/>
        </w:rPr>
      </w:pPr>
      <w:r w:rsidRPr="003263EE">
        <w:rPr>
          <w:color w:val="244061" w:themeColor="accent1" w:themeShade="80"/>
          <w:sz w:val="28"/>
          <w:szCs w:val="28"/>
        </w:rPr>
        <w:t>Lanark</w:t>
      </w:r>
    </w:p>
    <w:p w:rsidR="00372F8C" w:rsidRPr="003263EE" w:rsidRDefault="00372F8C" w:rsidP="00372F8C">
      <w:pPr>
        <w:spacing w:after="0" w:line="240" w:lineRule="auto"/>
        <w:rPr>
          <w:noProof/>
          <w:color w:val="244061" w:themeColor="accent1" w:themeShade="80"/>
          <w:sz w:val="20"/>
          <w:szCs w:val="20"/>
        </w:rPr>
      </w:pPr>
    </w:p>
    <w:tbl>
      <w:tblPr>
        <w:tblStyle w:val="TableGrid"/>
        <w:tblW w:w="16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70"/>
        <w:gridCol w:w="9213"/>
        <w:gridCol w:w="2400"/>
      </w:tblGrid>
      <w:tr w:rsidR="00372F8C" w:rsidRPr="003263EE" w:rsidTr="00215E9C">
        <w:trPr>
          <w:gridAfter w:val="1"/>
          <w:wAfter w:w="2400" w:type="dxa"/>
          <w:trHeight w:val="1835"/>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Arklan Community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123 Patterson Cres., </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Carleton Place,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K7C 4R2</w:t>
            </w:r>
          </w:p>
          <w:p w:rsidR="00372F8C"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Tel# (613) 257-8113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257-8971</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9213"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Almonte and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126 Martin St. North, Box 880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Almonte, ON</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K1A 1A0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256-1470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256-0599</w:t>
            </w:r>
          </w:p>
        </w:tc>
      </w:tr>
      <w:tr w:rsidR="00372F8C" w:rsidRPr="003263EE" w:rsidTr="00215E9C">
        <w:trPr>
          <w:gridAfter w:val="1"/>
          <w:wAfter w:w="2400" w:type="dxa"/>
          <w:trHeight w:val="1953"/>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lastRenderedPageBreak/>
              <w:t>Beckwith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1523 9th Line of Beckwith, RR#2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Carleton Place,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 xml:space="preserve"> K7C 3P2</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253-0427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253-8941</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9213"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Caldwell Street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70 Caldwell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Carleton Place,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K7C 3A5</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257-1270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257-8968</w:t>
            </w:r>
          </w:p>
        </w:tc>
      </w:tr>
      <w:tr w:rsidR="00372F8C" w:rsidRPr="003263EE" w:rsidTr="00215E9C">
        <w:trPr>
          <w:gridAfter w:val="1"/>
          <w:wAfter w:w="2400" w:type="dxa"/>
          <w:trHeight w:val="1953"/>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Carambeck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351 Bridge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Carleton Place,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K7C 3H9</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257-1455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257-1470</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9213"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Carleton Place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215 Lake Avenue West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Carleton Place,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K7C 1M3</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257-2720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253-3002</w:t>
            </w:r>
          </w:p>
        </w:tc>
      </w:tr>
      <w:tr w:rsidR="00372F8C" w:rsidRPr="003263EE" w:rsidTr="00215E9C">
        <w:trPr>
          <w:gridAfter w:val="1"/>
          <w:wAfter w:w="2400" w:type="dxa"/>
          <w:trHeight w:val="1953"/>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Chimo Elementary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11 Ross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Smiths Falls,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K7A 4V7</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283-1761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283-8398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9213"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Drummond Central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1469 Drummond School Rd.  RR#6,</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K7H 3C8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267-4789</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267-1394</w:t>
            </w:r>
          </w:p>
        </w:tc>
      </w:tr>
      <w:tr w:rsidR="00372F8C" w:rsidRPr="003263EE" w:rsidTr="00215E9C">
        <w:trPr>
          <w:gridAfter w:val="1"/>
          <w:wAfter w:w="2400" w:type="dxa"/>
          <w:trHeight w:val="1953"/>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Duncan J. Schoular P. 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41 McGill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Smiths Falls, ON</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K7A 3M9</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283-1367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283-1955</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9213"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Glen Tay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155 Harper Road, RR#4</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K7H 3C6</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267-1909</w:t>
            </w:r>
          </w:p>
          <w:p w:rsidR="00372F8C" w:rsidRPr="003263EE" w:rsidRDefault="00372F8C" w:rsidP="00215E9C">
            <w:pPr>
              <w:ind w:left="144" w:right="144"/>
              <w:rPr>
                <w:rFonts w:cstheme="minorHAnsi"/>
                <w:noProof/>
                <w:color w:val="244061" w:themeColor="accent1" w:themeShade="80"/>
                <w:sz w:val="20"/>
                <w:szCs w:val="20"/>
              </w:rPr>
            </w:pPr>
            <w:r>
              <w:rPr>
                <w:rFonts w:cstheme="minorHAnsi"/>
                <w:color w:val="244061" w:themeColor="accent1" w:themeShade="80"/>
                <w:sz w:val="20"/>
                <w:szCs w:val="20"/>
              </w:rPr>
              <w:t>Fax# (613)  267-2519</w:t>
            </w:r>
          </w:p>
          <w:p w:rsidR="00372F8C" w:rsidRPr="003263EE" w:rsidRDefault="00372F8C" w:rsidP="00215E9C">
            <w:pPr>
              <w:ind w:left="144" w:right="144"/>
              <w:rPr>
                <w:rFonts w:cstheme="minorHAnsi"/>
                <w:color w:val="244061" w:themeColor="accent1" w:themeShade="80"/>
                <w:sz w:val="20"/>
                <w:szCs w:val="20"/>
              </w:rPr>
            </w:pPr>
          </w:p>
          <w:p w:rsidR="00372F8C" w:rsidRPr="003263EE" w:rsidRDefault="00372F8C" w:rsidP="00215E9C">
            <w:pPr>
              <w:ind w:left="144" w:right="144"/>
              <w:rPr>
                <w:rFonts w:cstheme="minorHAnsi"/>
                <w:color w:val="244061" w:themeColor="accent1" w:themeShade="80"/>
                <w:sz w:val="20"/>
                <w:szCs w:val="20"/>
              </w:rPr>
            </w:pPr>
          </w:p>
        </w:tc>
      </w:tr>
      <w:tr w:rsidR="00372F8C" w:rsidRPr="003263EE" w:rsidTr="00215E9C">
        <w:trPr>
          <w:trHeight w:val="1953"/>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Maple Grove Elementary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151 George Street, P.O. Box 90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Lanark,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1K0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259-2777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259-5438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11613" w:type="dxa"/>
            <w:gridSpan w:val="2"/>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Montague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1200 Rosedale Road South, R.R. #5</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Smiths Falls,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K7A 4S6</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283-6426</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283-3164</w:t>
            </w:r>
          </w:p>
        </w:tc>
      </w:tr>
      <w:tr w:rsidR="00372F8C" w:rsidRPr="003263EE" w:rsidTr="00215E9C">
        <w:trPr>
          <w:trHeight w:val="1953"/>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Naismith Memorial P. 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260 King Street, Box 280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Almonte,  ON </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 xml:space="preserve"> K0A 1A0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256-3773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256-3825</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11613" w:type="dxa"/>
            <w:gridSpan w:val="2"/>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North Elmsley Elem.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209 County Road 18, R.R. #5,</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K7H 3C7</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267-1371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267-5517</w:t>
            </w:r>
          </w:p>
        </w:tc>
      </w:tr>
      <w:tr w:rsidR="00372F8C" w:rsidRPr="003263EE" w:rsidTr="00215E9C">
        <w:trPr>
          <w:trHeight w:val="1953"/>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lastRenderedPageBreak/>
              <w:t>Pakenham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109 Jeanie Street, P.O. Box 130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Pakenham,  ON</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K0A 2X0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624-5438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624-5964</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11613" w:type="dxa"/>
            <w:gridSpan w:val="2"/>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Perth &amp; District Collegiate</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13 Victoria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K7H 2H3</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267-3051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267-4538</w:t>
            </w:r>
          </w:p>
        </w:tc>
      </w:tr>
      <w:tr w:rsidR="00372F8C" w:rsidRPr="003263EE" w:rsidTr="00215E9C">
        <w:trPr>
          <w:trHeight w:val="1953"/>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Queen Elizabeth Elem.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80 Wilson Street East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K7H 1M4</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267-2702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267-2856</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11613" w:type="dxa"/>
            <w:gridSpan w:val="2"/>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R. Tait McKenzie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175 Paterson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Almonte,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K0A 1A0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256-8248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256-4791</w:t>
            </w:r>
          </w:p>
        </w:tc>
      </w:tr>
      <w:tr w:rsidR="00372F8C" w:rsidRPr="003263EE" w:rsidTr="00215E9C">
        <w:trPr>
          <w:trHeight w:val="1953"/>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Smiths Falls D.C.I.</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299 Percy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Smiths Falls,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K7A 5M2</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283-0288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283-0461</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11613" w:type="dxa"/>
            <w:gridSpan w:val="2"/>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The Stewart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7 Sunset Blvd.,</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Perth,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K7H 0A1</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267-2940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267-7277</w:t>
            </w:r>
          </w:p>
        </w:tc>
      </w:tr>
    </w:tbl>
    <w:p w:rsidR="00372F8C" w:rsidRPr="003263EE" w:rsidRDefault="00372F8C" w:rsidP="00372F8C">
      <w:pPr>
        <w:spacing w:after="0" w:line="240" w:lineRule="auto"/>
        <w:rPr>
          <w:noProof/>
          <w:color w:val="244061" w:themeColor="accent1" w:themeShade="80"/>
          <w:sz w:val="20"/>
          <w:szCs w:val="20"/>
        </w:rPr>
        <w:sectPr w:rsidR="00372F8C" w:rsidRPr="003263EE" w:rsidSect="00104289">
          <w:footerReference w:type="default" r:id="rId34"/>
          <w:pgSz w:w="12240" w:h="15840"/>
          <w:pgMar w:top="1440" w:right="1440" w:bottom="1440" w:left="1440" w:header="720" w:footer="720" w:gutter="0"/>
          <w:cols w:space="720"/>
          <w:titlePg/>
          <w:docGrid w:linePitch="360"/>
        </w:sectPr>
      </w:pPr>
    </w:p>
    <w:p w:rsidR="00372F8C" w:rsidRPr="003263EE" w:rsidRDefault="00372F8C" w:rsidP="00372F8C">
      <w:pPr>
        <w:rPr>
          <w:color w:val="244061" w:themeColor="accent1" w:themeShade="80"/>
          <w:sz w:val="28"/>
          <w:szCs w:val="28"/>
        </w:rPr>
      </w:pPr>
      <w:r w:rsidRPr="003263EE">
        <w:rPr>
          <w:color w:val="244061" w:themeColor="accent1" w:themeShade="80"/>
          <w:sz w:val="28"/>
          <w:szCs w:val="28"/>
        </w:rPr>
        <w:lastRenderedPageBreak/>
        <w:t>Leeds Grenville</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70"/>
        <w:gridCol w:w="5490"/>
      </w:tblGrid>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Athens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 Church Street, P.O. Box 279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Athens, ON</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K0E 1B0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924-2618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924-1525</w:t>
            </w:r>
          </w:p>
          <w:p w:rsidR="00372F8C" w:rsidRPr="003263EE" w:rsidRDefault="00372F8C" w:rsidP="00215E9C">
            <w:pPr>
              <w:ind w:left="144" w:right="144"/>
              <w:rPr>
                <w:rFonts w:cstheme="minorHAnsi"/>
                <w:color w:val="244061" w:themeColor="accent1" w:themeShade="80"/>
                <w:sz w:val="20"/>
                <w:szCs w:val="20"/>
              </w:rPr>
            </w:pP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Benson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4005 James St., Box 340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Cardinal,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1E0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657-3095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657-1489</w:t>
            </w:r>
          </w:p>
        </w:tc>
      </w:tr>
      <w:tr w:rsidR="00372F8C" w:rsidRPr="003263EE" w:rsidTr="00215E9C">
        <w:trPr>
          <w:trHeight w:val="1709"/>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Brockville Collegiate Inst.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90 Pearl Street East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1P8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345-5641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498-2563</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Centennial '67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7 Henderson Street, P.O. Box 100,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Spencerville,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1X0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658-3114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658-2808</w:t>
            </w:r>
          </w:p>
        </w:tc>
      </w:tr>
      <w:tr w:rsidR="00372F8C" w:rsidRPr="003263EE" w:rsidTr="00215E9C">
        <w:trPr>
          <w:trHeight w:val="1709"/>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Char-Lan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19743 County Road 17</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Williamstown,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2J0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347-2441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347-1290</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Commonwealth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166 Pearl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1R4</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345-5031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345-5040</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Front Of Yonge Elem.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1504 County Road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Mallorytown,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1R0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923-5284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923-2381</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Gananoque Secondary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175 William Street South, Box 640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Gananoque,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K7G 1S8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382-4741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382-8240</w:t>
            </w:r>
          </w:p>
        </w:tc>
      </w:tr>
      <w:tr w:rsidR="00372F8C" w:rsidRPr="003263EE" w:rsidTr="00215E9C">
        <w:trPr>
          <w:trHeight w:val="1709"/>
        </w:trPr>
        <w:tc>
          <w:tcPr>
            <w:tcW w:w="4608"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Kemptville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215 Reuben Cres., P.O. Box 70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Kemptville,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258-2206</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258-7650</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b/>
                <w:color w:val="244061" w:themeColor="accent1" w:themeShade="80"/>
                <w:sz w:val="20"/>
                <w:szCs w:val="20"/>
              </w:rPr>
            </w:pPr>
            <w:r w:rsidRPr="003263EE">
              <w:rPr>
                <w:b/>
                <w:color w:val="244061" w:themeColor="accent1" w:themeShade="80"/>
                <w:sz w:val="20"/>
                <w:szCs w:val="20"/>
              </w:rPr>
              <w:t>Linklater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300 Stone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Gananoque,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K7G 1Y8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382-3689</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382-7552</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Lombardy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596 Highway 15, R.R. #1</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Lombardy,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1L0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283-0860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284-1523</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Lyn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38 Main Street East, P.O. Box 184</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Lyn,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1M0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345-1242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345-3391</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Maynard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 Stewart Drive, R.R.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Prescott ,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1T0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925-4291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925-1590</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Meadowview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9234 Addison-Greenbush Road, R.R.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Addison,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1A0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924-2880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924-1338</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lastRenderedPageBreak/>
              <w:t>Merrickville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306 Drummond Street East, Box 520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Merrickville,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1N0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269-4951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269-3742</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North Grenville D.H.S.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304 Prescott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Kemptville,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258-3481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258-1028</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Oxford-On-Rideau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50 Water Street, P.O. Box 217,</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Oxford Mills,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258-3141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258-4762</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color w:val="244061" w:themeColor="accent1" w:themeShade="80"/>
                <w:sz w:val="20"/>
                <w:szCs w:val="20"/>
              </w:rPr>
              <w:t>Pineview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8 George Street, Box 220,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Athens,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1B0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924-2055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924-9281</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Prince Of Wales Public School</w:t>
            </w:r>
          </w:p>
          <w:p w:rsidR="00372F8C" w:rsidRDefault="00372F8C" w:rsidP="00215E9C">
            <w:pPr>
              <w:ind w:left="144" w:right="144"/>
              <w:rPr>
                <w:rFonts w:cstheme="minorHAnsi"/>
                <w:noProof/>
                <w:color w:val="244061" w:themeColor="accent1" w:themeShade="80"/>
                <w:sz w:val="20"/>
                <w:szCs w:val="20"/>
              </w:rPr>
            </w:pPr>
            <w:r>
              <w:rPr>
                <w:rFonts w:cstheme="minorHAnsi"/>
                <w:noProof/>
                <w:color w:val="244061" w:themeColor="accent1" w:themeShade="80"/>
                <w:sz w:val="20"/>
                <w:szCs w:val="20"/>
              </w:rPr>
              <w:t>210 Pearl Street West</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w:t>
            </w:r>
            <w:r>
              <w:rPr>
                <w:rFonts w:cstheme="minorHAnsi"/>
                <w:noProof/>
                <w:color w:val="244061" w:themeColor="accent1" w:themeShade="80"/>
                <w:sz w:val="20"/>
                <w:szCs w:val="20"/>
              </w:rPr>
              <w:t xml:space="preserv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4C8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342-3718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342-7807</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Rideau Centennial Elementary</w:t>
            </w:r>
          </w:p>
          <w:p w:rsidR="00372F8C" w:rsidRDefault="00372F8C" w:rsidP="00215E9C">
            <w:pPr>
              <w:ind w:left="144" w:right="144"/>
              <w:rPr>
                <w:rFonts w:cstheme="minorHAnsi"/>
                <w:noProof/>
                <w:color w:val="244061" w:themeColor="accent1" w:themeShade="80"/>
                <w:sz w:val="20"/>
                <w:szCs w:val="20"/>
              </w:rPr>
            </w:pPr>
            <w:r>
              <w:rPr>
                <w:rFonts w:cstheme="minorHAnsi"/>
                <w:noProof/>
                <w:color w:val="244061" w:themeColor="accent1" w:themeShade="80"/>
                <w:sz w:val="20"/>
                <w:szCs w:val="20"/>
              </w:rPr>
              <w:t>2761 Highway 15, R.R. #1</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Portland,</w:t>
            </w:r>
            <w:r>
              <w:rPr>
                <w:rFonts w:cstheme="minorHAnsi"/>
                <w:noProof/>
                <w:color w:val="244061" w:themeColor="accent1" w:themeShade="80"/>
                <w:sz w:val="20"/>
                <w:szCs w:val="20"/>
              </w:rPr>
              <w:t xml:space="preserv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1V0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272-2209</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272-3171</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noProof/>
                <w:color w:val="244061" w:themeColor="accent1" w:themeShade="80"/>
                <w:sz w:val="20"/>
                <w:szCs w:val="20"/>
              </w:rPr>
            </w:pPr>
          </w:p>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Rideau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251 Main Street, R.R.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Elgin,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1E0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359-5391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359-6328</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noProof/>
                <w:color w:val="244061" w:themeColor="accent1" w:themeShade="80"/>
                <w:sz w:val="20"/>
                <w:szCs w:val="20"/>
              </w:rPr>
            </w:pPr>
          </w:p>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Rideau Vista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9921 Highway # 42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Westport,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1X0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273-2842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273-2596</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South Branch Elementary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2649 Concession Road, Box 2009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Kemptville, </w:t>
            </w:r>
            <w:r>
              <w:rPr>
                <w:rFonts w:cstheme="minorHAnsi"/>
                <w:noProof/>
                <w:color w:val="244061" w:themeColor="accent1" w:themeShade="80"/>
                <w:sz w:val="20"/>
                <w:szCs w:val="20"/>
              </w:rPr>
              <w:t xml:space="preserv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258-1919</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258-5959</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South Crosby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 Halladay Street, P.O. Box 16</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Elgin,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1E0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359-5933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359-1142</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South Edwardsburg P. 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8 Second Street, R.R. #3</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Prescott,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1T0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925-4183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925-0651</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South Grenville District High</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1000 Edward Street North, Box 670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Prescott,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1T0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925-2855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925-2864</w:t>
            </w:r>
          </w:p>
        </w:tc>
      </w:tr>
      <w:tr w:rsidR="00372F8C" w:rsidRPr="003263EE" w:rsidTr="00215E9C">
        <w:trPr>
          <w:trHeight w:val="1709"/>
        </w:trPr>
        <w:tc>
          <w:tcPr>
            <w:tcW w:w="4608" w:type="dxa"/>
            <w:vAlign w:val="center"/>
          </w:tcPr>
          <w:p w:rsidR="00372F8C" w:rsidRPr="003263EE" w:rsidRDefault="00372F8C" w:rsidP="00215E9C">
            <w:pPr>
              <w:ind w:left="144" w:right="144"/>
              <w:rPr>
                <w:rFonts w:cstheme="minorHAnsi"/>
                <w:b/>
                <w:color w:val="244061" w:themeColor="accent1" w:themeShade="80"/>
                <w:sz w:val="20"/>
                <w:szCs w:val="20"/>
              </w:rPr>
            </w:pPr>
            <w:r w:rsidRPr="003263EE">
              <w:rPr>
                <w:rFonts w:cstheme="minorHAnsi"/>
                <w:b/>
                <w:noProof/>
                <w:color w:val="244061" w:themeColor="accent1" w:themeShade="80"/>
                <w:sz w:val="20"/>
                <w:szCs w:val="20"/>
              </w:rPr>
              <w:t>Sweet's Corners Elem.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276 Lyndhurst Road, R.R.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Lyndhurst,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1N0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928-2777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928-2640</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Thousand Islands Elem School</w:t>
            </w:r>
          </w:p>
          <w:p w:rsidR="00372F8C" w:rsidRPr="00DF0742" w:rsidRDefault="00372F8C" w:rsidP="00215E9C">
            <w:pPr>
              <w:ind w:left="144" w:right="144"/>
              <w:rPr>
                <w:rFonts w:cstheme="minorHAnsi"/>
                <w:noProof/>
                <w:color w:val="244061" w:themeColor="accent1" w:themeShade="80"/>
                <w:sz w:val="20"/>
                <w:szCs w:val="20"/>
              </w:rPr>
            </w:pPr>
            <w:r w:rsidRPr="00DF0742">
              <w:rPr>
                <w:rFonts w:cstheme="minorHAnsi"/>
                <w:noProof/>
                <w:color w:val="244061" w:themeColor="accent1" w:themeShade="80"/>
                <w:sz w:val="20"/>
                <w:szCs w:val="20"/>
              </w:rPr>
              <w:t>101 King Street W., P.O. Box 90</w:t>
            </w:r>
          </w:p>
          <w:p w:rsidR="00372F8C" w:rsidRPr="00DF0742" w:rsidRDefault="00372F8C" w:rsidP="00215E9C">
            <w:pPr>
              <w:ind w:left="144" w:right="144"/>
              <w:rPr>
                <w:rFonts w:cstheme="minorHAnsi"/>
                <w:noProof/>
                <w:color w:val="244061" w:themeColor="accent1" w:themeShade="80"/>
                <w:sz w:val="20"/>
                <w:szCs w:val="20"/>
              </w:rPr>
            </w:pPr>
            <w:r w:rsidRPr="00DF0742">
              <w:rPr>
                <w:rFonts w:cstheme="minorHAnsi"/>
                <w:noProof/>
                <w:color w:val="244061" w:themeColor="accent1" w:themeShade="80"/>
                <w:sz w:val="20"/>
                <w:szCs w:val="20"/>
              </w:rPr>
              <w:t>Lansdowne,  ON</w:t>
            </w:r>
          </w:p>
          <w:p w:rsidR="00372F8C" w:rsidRPr="00DF0742" w:rsidRDefault="00372F8C" w:rsidP="00215E9C">
            <w:pPr>
              <w:ind w:left="144" w:right="144"/>
              <w:rPr>
                <w:rFonts w:cstheme="minorHAnsi"/>
                <w:color w:val="244061" w:themeColor="accent1" w:themeShade="80"/>
                <w:sz w:val="20"/>
                <w:szCs w:val="20"/>
              </w:rPr>
            </w:pPr>
            <w:r w:rsidRPr="00DF0742">
              <w:rPr>
                <w:rFonts w:cstheme="minorHAnsi"/>
                <w:noProof/>
                <w:color w:val="244061" w:themeColor="accent1" w:themeShade="80"/>
                <w:sz w:val="20"/>
                <w:szCs w:val="20"/>
              </w:rPr>
              <w:t>K0E 1L0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659-2216</w:t>
            </w:r>
          </w:p>
          <w:p w:rsidR="00372F8C" w:rsidRPr="00DF0742"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659-2264</w:t>
            </w:r>
          </w:p>
        </w:tc>
      </w:tr>
      <w:tr w:rsidR="00372F8C" w:rsidRPr="003263EE" w:rsidTr="00215E9C">
        <w:trPr>
          <w:trHeight w:val="1709"/>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lastRenderedPageBreak/>
              <w:t>Thousand Islands Sec.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2510 Parkedale Avenue</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3H1</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342-1100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342-7758</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Toniata Public School</w:t>
            </w:r>
          </w:p>
          <w:p w:rsidR="00372F8C" w:rsidRPr="00DF0742" w:rsidRDefault="00372F8C" w:rsidP="00215E9C">
            <w:pPr>
              <w:ind w:left="144" w:right="144"/>
              <w:rPr>
                <w:rFonts w:cstheme="minorHAnsi"/>
                <w:noProof/>
                <w:color w:val="244061" w:themeColor="accent1" w:themeShade="80"/>
                <w:sz w:val="20"/>
                <w:szCs w:val="20"/>
              </w:rPr>
            </w:pPr>
            <w:r w:rsidRPr="00DF0742">
              <w:rPr>
                <w:rFonts w:cstheme="minorHAnsi"/>
                <w:noProof/>
                <w:color w:val="244061" w:themeColor="accent1" w:themeShade="80"/>
                <w:sz w:val="20"/>
                <w:szCs w:val="20"/>
              </w:rPr>
              <w:t>24 Scace Avenue</w:t>
            </w:r>
          </w:p>
          <w:p w:rsidR="00372F8C" w:rsidRPr="00DF0742" w:rsidRDefault="00372F8C" w:rsidP="00215E9C">
            <w:pPr>
              <w:ind w:left="144" w:right="144"/>
              <w:rPr>
                <w:rFonts w:cstheme="minorHAnsi"/>
                <w:noProof/>
                <w:color w:val="244061" w:themeColor="accent1" w:themeShade="80"/>
                <w:sz w:val="20"/>
                <w:szCs w:val="20"/>
              </w:rPr>
            </w:pPr>
            <w:r w:rsidRPr="00DF0742">
              <w:rPr>
                <w:rFonts w:cstheme="minorHAnsi"/>
                <w:noProof/>
                <w:color w:val="244061" w:themeColor="accent1" w:themeShade="80"/>
                <w:sz w:val="20"/>
                <w:szCs w:val="20"/>
              </w:rPr>
              <w:t>Brockville,  ON</w:t>
            </w:r>
          </w:p>
          <w:p w:rsidR="00372F8C" w:rsidRPr="00DF0742" w:rsidRDefault="00372F8C" w:rsidP="00215E9C">
            <w:pPr>
              <w:ind w:left="144" w:right="144"/>
              <w:rPr>
                <w:rFonts w:cstheme="minorHAnsi"/>
                <w:color w:val="244061" w:themeColor="accent1" w:themeShade="80"/>
                <w:sz w:val="20"/>
                <w:szCs w:val="20"/>
              </w:rPr>
            </w:pPr>
            <w:r w:rsidRPr="00DF0742">
              <w:rPr>
                <w:rFonts w:cstheme="minorHAnsi"/>
                <w:noProof/>
                <w:color w:val="244061" w:themeColor="accent1" w:themeShade="80"/>
                <w:sz w:val="20"/>
                <w:szCs w:val="20"/>
              </w:rPr>
              <w:t>K6V 2A4</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342-6310</w:t>
            </w:r>
          </w:p>
          <w:p w:rsidR="00372F8C" w:rsidRPr="00DF0742"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342-6062</w:t>
            </w:r>
          </w:p>
        </w:tc>
      </w:tr>
      <w:tr w:rsidR="00372F8C" w:rsidRPr="003263EE" w:rsidTr="00215E9C">
        <w:trPr>
          <w:trHeight w:val="1709"/>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Vanier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40 Vanier Drive</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3J5</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342-8081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498-0586</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Wellington Elementary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920 Boundary Street, Box 1329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Prescott,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1T0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925-2803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925-3461</w:t>
            </w:r>
          </w:p>
        </w:tc>
      </w:tr>
      <w:tr w:rsidR="00372F8C" w:rsidRPr="003263EE" w:rsidTr="00215E9C">
        <w:trPr>
          <w:trHeight w:val="1709"/>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Westminster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29 Central Avenue,</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Brockville,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K6V 4N6</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345-5552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345-3550</w:t>
            </w:r>
          </w:p>
        </w:tc>
        <w:tc>
          <w:tcPr>
            <w:tcW w:w="270" w:type="dxa"/>
            <w:vAlign w:val="center"/>
          </w:tcPr>
          <w:p w:rsidR="00372F8C" w:rsidRPr="003263EE" w:rsidRDefault="00372F8C" w:rsidP="00215E9C">
            <w:pPr>
              <w:ind w:left="144" w:right="144"/>
              <w:rPr>
                <w:rFonts w:cstheme="minorHAnsi"/>
                <w:noProof/>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Wolford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2159 County Road 16, R.R. #2</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Merrickville,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K0G 1N0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283-6326</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283-6433</w:t>
            </w:r>
          </w:p>
        </w:tc>
      </w:tr>
    </w:tbl>
    <w:p w:rsidR="00372F8C" w:rsidRPr="00500D7A" w:rsidRDefault="00372F8C" w:rsidP="00372F8C">
      <w:pPr>
        <w:spacing w:line="240" w:lineRule="auto"/>
        <w:rPr>
          <w:rFonts w:cstheme="minorHAnsi"/>
          <w:color w:val="244061" w:themeColor="accent1" w:themeShade="80"/>
          <w:sz w:val="28"/>
          <w:szCs w:val="28"/>
        </w:rPr>
      </w:pPr>
    </w:p>
    <w:p w:rsidR="00372F8C" w:rsidRPr="00500D7A" w:rsidRDefault="00372F8C" w:rsidP="00372F8C">
      <w:pPr>
        <w:spacing w:line="240" w:lineRule="auto"/>
        <w:rPr>
          <w:rFonts w:cstheme="minorHAnsi"/>
          <w:color w:val="244061" w:themeColor="accent1" w:themeShade="80"/>
          <w:sz w:val="28"/>
          <w:szCs w:val="28"/>
        </w:rPr>
      </w:pPr>
      <w:r w:rsidRPr="00500D7A">
        <w:rPr>
          <w:rFonts w:cstheme="minorHAnsi"/>
          <w:color w:val="244061" w:themeColor="accent1" w:themeShade="80"/>
          <w:sz w:val="28"/>
          <w:szCs w:val="28"/>
        </w:rPr>
        <w:t>Stormont, Dundas &amp; Glengarry</w:t>
      </w:r>
    </w:p>
    <w:p w:rsidR="00372F8C" w:rsidRPr="003263EE" w:rsidRDefault="00372F8C" w:rsidP="00372F8C">
      <w:pPr>
        <w:spacing w:line="240" w:lineRule="auto"/>
        <w:rPr>
          <w:rFonts w:cstheme="minorHAnsi"/>
          <w:color w:val="244061" w:themeColor="accent1" w:themeShade="80"/>
          <w:sz w:val="20"/>
          <w:szCs w:val="20"/>
        </w:rPr>
      </w:pPr>
    </w:p>
    <w:tbl>
      <w:tblPr>
        <w:tblStyle w:val="TableGrid"/>
        <w:tblW w:w="23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70"/>
        <w:gridCol w:w="8946"/>
        <w:gridCol w:w="4608"/>
        <w:gridCol w:w="270"/>
        <w:gridCol w:w="4698"/>
      </w:tblGrid>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Central Public School-Cornwall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200 Amelia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0A5</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932-0857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932-8345</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Chesterville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38 College St., P.O. Box 489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Chesterville,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1H0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448-2224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448-2389</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Cornwall Collegiate V.S.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437 Sydney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3H9</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932-8360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932-8128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Eamer`s Corners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2258 Pitt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K6K 1A3</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933-0644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933-6663</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East Front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1810 Montreal Road</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5R5</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932-5318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932-1014</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General Vanier Secondary</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1500 Cumberland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K6J 4K9</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933-5500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933-5512</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lastRenderedPageBreak/>
              <w:t>Gladstone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825 McConnell Avenue</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4M5</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932-5650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936-2128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Glengarry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212 Main Street North</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Alexandria,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1A0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525-1066</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525-0119</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Iroquois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6 Lakeview Drive, P.O. Box 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Iroquois,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1K0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652-4580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6521750</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Kinsmen/Vincent Massey Public</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1520 Cumberland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K6J 4L1</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932-7170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932-7452</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Laggan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20345 Gleneig  Road,</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Dalkeith,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K0B 1E0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525-3112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525-4428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Longue Sault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13 Bethune Street, P.O. Box 460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Long Sault,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1P0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534-2415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(613)534-2850</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Maple Ridge Sr.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12820 Highway 43, R.R. #3,</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Chesterville,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1H0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448-2817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448-9004</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Morrisburg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16 Second Street, Box 817</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Morrisburg,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1X0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543-3166</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543-93371</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Nationview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3045 County Road 1, P.O. Box 140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South Mountain,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1W0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989-2600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989-1107</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North Dundas D.H.S.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12835 Highway # 43, R.R. #3</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Chesterville,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1H0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448-2328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448-1794</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North Stormont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57 Cockburn Street, Box 100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Berwick,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1G0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984-2061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984-0052</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Rothwell-Osnabruck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 College Street, P.O. Box 40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 xml:space="preserve"> Ingleside,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1M0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537-2474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537-8696</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Roxmore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16279 Fairview Drive, P.O. Box 39</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Avonmore,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1C0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346-5502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346-0068</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S. J. McLeod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5449 County Road 26, R.R. #1,</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Bainsville,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1E0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347-2648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347-7095</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lastRenderedPageBreak/>
              <w:t>Seaway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 Beach Street, P.O. Box 100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Iroquois,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K0E 1K0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652-4878</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652-1315</w:t>
            </w:r>
          </w:p>
        </w:tc>
        <w:tc>
          <w:tcPr>
            <w:tcW w:w="270" w:type="dxa"/>
            <w:vAlign w:val="center"/>
          </w:tcPr>
          <w:p w:rsidR="00372F8C" w:rsidRPr="003263EE" w:rsidRDefault="00372F8C" w:rsidP="00215E9C">
            <w:pPr>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St. Lawrence Intermed.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1450 Second Street East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5Z8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933-8410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(613)933-0131</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St. Lawrence Secondary</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1450 Second Street East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K6H 5Z8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933-8410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933-0131</w:t>
            </w:r>
          </w:p>
        </w:tc>
        <w:tc>
          <w:tcPr>
            <w:tcW w:w="270" w:type="dxa"/>
            <w:vAlign w:val="center"/>
          </w:tcPr>
          <w:p w:rsidR="00372F8C" w:rsidRPr="003263EE" w:rsidRDefault="00372F8C" w:rsidP="00215E9C">
            <w:pPr>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Tagwi Secondary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16750 Highway # 43, R.R. #1</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Avonmore,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1C0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346-2122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346-0193</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Viscount Alexander P. S.</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1401 Dover Road</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Cornwall,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K6J 1V6</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932-4131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932-0735</w:t>
            </w:r>
          </w:p>
        </w:tc>
        <w:tc>
          <w:tcPr>
            <w:tcW w:w="270" w:type="dxa"/>
            <w:vAlign w:val="center"/>
          </w:tcPr>
          <w:p w:rsidR="00372F8C" w:rsidRPr="003263EE" w:rsidRDefault="00372F8C" w:rsidP="00215E9C">
            <w:pPr>
              <w:rPr>
                <w:rFonts w:cstheme="minorHAnsi"/>
                <w:color w:val="244061" w:themeColor="accent1" w:themeShade="80"/>
                <w:sz w:val="20"/>
                <w:szCs w:val="20"/>
              </w:rPr>
            </w:pPr>
          </w:p>
        </w:tc>
        <w:tc>
          <w:tcPr>
            <w:tcW w:w="8946"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Williamstown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19754 County Road 17, Box 100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Williamstown,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2J0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347-3641</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347-7186</w:t>
            </w: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Winchester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547 Louise Street South, P.O. Box 280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Winchester,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2K0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774-2607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7741381</w:t>
            </w:r>
          </w:p>
        </w:tc>
        <w:tc>
          <w:tcPr>
            <w:tcW w:w="270" w:type="dxa"/>
            <w:vAlign w:val="center"/>
          </w:tcPr>
          <w:p w:rsidR="00372F8C" w:rsidRPr="003263EE" w:rsidRDefault="00372F8C" w:rsidP="00215E9C">
            <w:pPr>
              <w:rPr>
                <w:rFonts w:cstheme="minorHAnsi"/>
                <w:color w:val="244061" w:themeColor="accent1" w:themeShade="80"/>
                <w:sz w:val="20"/>
                <w:szCs w:val="20"/>
              </w:rPr>
            </w:pPr>
          </w:p>
        </w:tc>
        <w:tc>
          <w:tcPr>
            <w:tcW w:w="8946" w:type="dxa"/>
            <w:vAlign w:val="center"/>
          </w:tcPr>
          <w:p w:rsidR="00372F8C" w:rsidRPr="003263EE" w:rsidRDefault="00372F8C" w:rsidP="00215E9C">
            <w:pPr>
              <w:rPr>
                <w:rFonts w:cstheme="minorHAnsi"/>
                <w:color w:val="244061" w:themeColor="accent1" w:themeShade="80"/>
                <w:sz w:val="20"/>
                <w:szCs w:val="20"/>
              </w:rPr>
            </w:pPr>
          </w:p>
        </w:tc>
        <w:tc>
          <w:tcPr>
            <w:tcW w:w="4608" w:type="dxa"/>
          </w:tcPr>
          <w:p w:rsidR="00372F8C" w:rsidRPr="003263EE" w:rsidRDefault="00372F8C" w:rsidP="00215E9C">
            <w:pPr>
              <w:rPr>
                <w:rFonts w:cstheme="minorHAnsi"/>
                <w:color w:val="244061" w:themeColor="accent1" w:themeShade="80"/>
                <w:sz w:val="20"/>
                <w:szCs w:val="20"/>
              </w:rPr>
            </w:pPr>
          </w:p>
        </w:tc>
        <w:tc>
          <w:tcPr>
            <w:tcW w:w="270" w:type="dxa"/>
          </w:tcPr>
          <w:p w:rsidR="00372F8C" w:rsidRPr="003263EE" w:rsidRDefault="00372F8C" w:rsidP="00215E9C">
            <w:pPr>
              <w:rPr>
                <w:rFonts w:cstheme="minorHAnsi"/>
                <w:color w:val="244061" w:themeColor="accent1" w:themeShade="80"/>
                <w:sz w:val="20"/>
                <w:szCs w:val="20"/>
              </w:rPr>
            </w:pPr>
          </w:p>
        </w:tc>
        <w:tc>
          <w:tcPr>
            <w:tcW w:w="4698" w:type="dxa"/>
          </w:tcPr>
          <w:p w:rsidR="00372F8C" w:rsidRPr="003263EE" w:rsidRDefault="00372F8C" w:rsidP="00215E9C">
            <w:pPr>
              <w:rPr>
                <w:rFonts w:cstheme="minorHAnsi"/>
                <w:color w:val="244061" w:themeColor="accent1" w:themeShade="80"/>
                <w:sz w:val="20"/>
                <w:szCs w:val="20"/>
              </w:rPr>
            </w:pPr>
          </w:p>
        </w:tc>
      </w:tr>
    </w:tbl>
    <w:p w:rsidR="00372F8C" w:rsidRPr="003263EE" w:rsidRDefault="00372F8C" w:rsidP="00372F8C">
      <w:pPr>
        <w:spacing w:line="240" w:lineRule="auto"/>
        <w:rPr>
          <w:rFonts w:cstheme="minorHAnsi"/>
          <w:color w:val="244061" w:themeColor="accent1" w:themeShade="80"/>
          <w:sz w:val="20"/>
          <w:szCs w:val="20"/>
        </w:rPr>
      </w:pPr>
    </w:p>
    <w:p w:rsidR="00372F8C" w:rsidRPr="00500D7A" w:rsidRDefault="00372F8C" w:rsidP="00372F8C">
      <w:pPr>
        <w:spacing w:line="240" w:lineRule="auto"/>
        <w:rPr>
          <w:rFonts w:cstheme="minorHAnsi"/>
          <w:color w:val="244061" w:themeColor="accent1" w:themeShade="80"/>
          <w:sz w:val="28"/>
          <w:szCs w:val="28"/>
        </w:rPr>
      </w:pPr>
      <w:r w:rsidRPr="00500D7A">
        <w:rPr>
          <w:rFonts w:cstheme="minorHAnsi"/>
          <w:color w:val="244061" w:themeColor="accent1" w:themeShade="80"/>
          <w:sz w:val="28"/>
          <w:szCs w:val="28"/>
        </w:rPr>
        <w:t>Prescott-Russell</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70"/>
        <w:gridCol w:w="5490"/>
      </w:tblGrid>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Cambridge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2123 Route 500 W</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Embrun,  ON</w:t>
            </w:r>
          </w:p>
          <w:p w:rsidR="00372F8C"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K0A 1W0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443-3024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443-3012</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Maxville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15 Alexander Street, P.O. Box 550</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Maxville,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K0C 1T0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527-2195</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527-1573</w:t>
            </w: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Plantagenet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635 Water Street, P.O. Box 295</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Plantagenet,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K0B 1L0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673-5414</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673-2762</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Pleasant Corners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4099 Highway # 34</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Vankleek Hill,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K0B 1R0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678-2030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678-5764</w:t>
            </w: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lastRenderedPageBreak/>
              <w:t>Rockland District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1004 St. Joseph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Rockland,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K4K 1P6</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446-7347</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446-1667</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Rockland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999 Giroux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Rockland,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K4K 1C2</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446-4552</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446-1857</w:t>
            </w: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Russell High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982 North Russell Road,</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Russell,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K4R 1C8</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445-2659</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445-2660</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5490"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Russell Public School</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14 Mill Street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Russell,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K4R 1E1</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445-2190</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445-0634</w:t>
            </w:r>
          </w:p>
        </w:tc>
      </w:tr>
      <w:tr w:rsidR="00372F8C" w:rsidRPr="003263EE" w:rsidTr="00215E9C">
        <w:trPr>
          <w:trHeight w:val="1714"/>
        </w:trPr>
        <w:tc>
          <w:tcPr>
            <w:tcW w:w="4608" w:type="dxa"/>
            <w:vAlign w:val="center"/>
          </w:tcPr>
          <w:p w:rsidR="00372F8C" w:rsidRPr="00DF0742" w:rsidRDefault="00372F8C" w:rsidP="00215E9C">
            <w:pPr>
              <w:ind w:left="144" w:right="144"/>
              <w:rPr>
                <w:rFonts w:cstheme="minorHAnsi"/>
                <w:b/>
                <w:color w:val="244061" w:themeColor="accent1" w:themeShade="80"/>
                <w:sz w:val="20"/>
                <w:szCs w:val="20"/>
              </w:rPr>
            </w:pPr>
            <w:r w:rsidRPr="00DF0742">
              <w:rPr>
                <w:rFonts w:cstheme="minorHAnsi"/>
                <w:b/>
                <w:noProof/>
                <w:color w:val="244061" w:themeColor="accent1" w:themeShade="80"/>
                <w:sz w:val="20"/>
                <w:szCs w:val="20"/>
              </w:rPr>
              <w:t>Vankleek Hill Collegiate Inst.</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5814 Highway 34</w:t>
            </w:r>
          </w:p>
          <w:p w:rsidR="00372F8C" w:rsidRPr="003263EE" w:rsidRDefault="00372F8C" w:rsidP="00215E9C">
            <w:pPr>
              <w:ind w:left="144" w:right="144"/>
              <w:rPr>
                <w:rFonts w:cstheme="minorHAnsi"/>
                <w:noProof/>
                <w:color w:val="244061" w:themeColor="accent1" w:themeShade="80"/>
                <w:sz w:val="20"/>
                <w:szCs w:val="20"/>
              </w:rPr>
            </w:pPr>
            <w:r w:rsidRPr="003263EE">
              <w:rPr>
                <w:rFonts w:cstheme="minorHAnsi"/>
                <w:noProof/>
                <w:color w:val="244061" w:themeColor="accent1" w:themeShade="80"/>
                <w:sz w:val="20"/>
                <w:szCs w:val="20"/>
              </w:rPr>
              <w:t>Vankleek Hill, ON</w:t>
            </w:r>
          </w:p>
          <w:p w:rsidR="00372F8C" w:rsidRPr="003263EE" w:rsidRDefault="00372F8C" w:rsidP="00215E9C">
            <w:pPr>
              <w:ind w:left="144" w:right="144"/>
              <w:rPr>
                <w:rFonts w:cstheme="minorHAnsi"/>
                <w:color w:val="244061" w:themeColor="accent1" w:themeShade="80"/>
                <w:sz w:val="20"/>
                <w:szCs w:val="20"/>
              </w:rPr>
            </w:pPr>
            <w:r w:rsidRPr="003263EE">
              <w:rPr>
                <w:rFonts w:cstheme="minorHAnsi"/>
                <w:noProof/>
                <w:color w:val="244061" w:themeColor="accent1" w:themeShade="80"/>
                <w:sz w:val="20"/>
                <w:szCs w:val="20"/>
              </w:rPr>
              <w:t>K</w:t>
            </w:r>
            <w:r>
              <w:rPr>
                <w:rFonts w:cstheme="minorHAnsi"/>
                <w:noProof/>
                <w:color w:val="244061" w:themeColor="accent1" w:themeShade="80"/>
                <w:sz w:val="20"/>
                <w:szCs w:val="20"/>
              </w:rPr>
              <w:t xml:space="preserve"> </w:t>
            </w:r>
            <w:r w:rsidRPr="003263EE">
              <w:rPr>
                <w:rFonts w:cstheme="minorHAnsi"/>
                <w:noProof/>
                <w:color w:val="244061" w:themeColor="accent1" w:themeShade="80"/>
                <w:sz w:val="20"/>
                <w:szCs w:val="20"/>
              </w:rPr>
              <w:t>0B 1R0</w:t>
            </w:r>
          </w:p>
          <w:p w:rsidR="00372F8C" w:rsidRPr="003263EE" w:rsidRDefault="00372F8C" w:rsidP="00215E9C">
            <w:pPr>
              <w:ind w:left="144" w:right="144"/>
              <w:rPr>
                <w:rFonts w:cstheme="minorHAnsi"/>
                <w:color w:val="244061" w:themeColor="accent1" w:themeShade="80"/>
                <w:sz w:val="20"/>
                <w:szCs w:val="20"/>
              </w:rPr>
            </w:pPr>
            <w:r>
              <w:rPr>
                <w:rFonts w:cstheme="minorHAnsi"/>
                <w:noProof/>
                <w:color w:val="244061" w:themeColor="accent1" w:themeShade="80"/>
                <w:sz w:val="20"/>
                <w:szCs w:val="20"/>
              </w:rPr>
              <w:t>Tel# (613) 678-2023</w:t>
            </w:r>
          </w:p>
          <w:p w:rsidR="00372F8C" w:rsidRPr="003263EE" w:rsidRDefault="00372F8C" w:rsidP="00215E9C">
            <w:pPr>
              <w:ind w:left="144" w:right="144"/>
              <w:rPr>
                <w:rFonts w:cstheme="minorHAnsi"/>
                <w:color w:val="244061" w:themeColor="accent1" w:themeShade="80"/>
                <w:sz w:val="20"/>
                <w:szCs w:val="20"/>
              </w:rPr>
            </w:pPr>
            <w:r>
              <w:rPr>
                <w:rFonts w:cstheme="minorHAnsi"/>
                <w:color w:val="244061" w:themeColor="accent1" w:themeShade="80"/>
                <w:sz w:val="20"/>
                <w:szCs w:val="20"/>
              </w:rPr>
              <w:t>Fax# (613) 678-6490</w:t>
            </w:r>
          </w:p>
        </w:tc>
        <w:tc>
          <w:tcPr>
            <w:tcW w:w="270" w:type="dxa"/>
            <w:vAlign w:val="center"/>
          </w:tcPr>
          <w:p w:rsidR="00372F8C" w:rsidRPr="003263EE" w:rsidRDefault="00372F8C" w:rsidP="00215E9C">
            <w:pPr>
              <w:ind w:left="144" w:right="144"/>
              <w:rPr>
                <w:rFonts w:cstheme="minorHAnsi"/>
                <w:color w:val="244061" w:themeColor="accent1" w:themeShade="80"/>
                <w:sz w:val="20"/>
                <w:szCs w:val="20"/>
              </w:rPr>
            </w:pPr>
          </w:p>
        </w:tc>
        <w:tc>
          <w:tcPr>
            <w:tcW w:w="5490" w:type="dxa"/>
            <w:vAlign w:val="center"/>
          </w:tcPr>
          <w:p w:rsidR="00372F8C" w:rsidRPr="003263EE" w:rsidRDefault="00372F8C" w:rsidP="00215E9C">
            <w:pPr>
              <w:ind w:left="144" w:right="144"/>
              <w:rPr>
                <w:rFonts w:cstheme="minorHAnsi"/>
                <w:color w:val="244061" w:themeColor="accent1" w:themeShade="80"/>
                <w:sz w:val="20"/>
                <w:szCs w:val="20"/>
              </w:rPr>
            </w:pPr>
          </w:p>
        </w:tc>
      </w:tr>
    </w:tbl>
    <w:p w:rsidR="00372F8C" w:rsidRPr="003263EE" w:rsidRDefault="00372F8C" w:rsidP="00372F8C">
      <w:pPr>
        <w:spacing w:line="240" w:lineRule="auto"/>
        <w:rPr>
          <w:rFonts w:cstheme="minorHAnsi"/>
          <w:color w:val="244061" w:themeColor="accent1" w:themeShade="80"/>
          <w:sz w:val="20"/>
          <w:szCs w:val="20"/>
        </w:rPr>
      </w:pPr>
    </w:p>
    <w:p w:rsidR="00372F8C" w:rsidRDefault="00372F8C" w:rsidP="008255E7">
      <w:pPr>
        <w:pStyle w:val="ListParagraph"/>
        <w:spacing w:line="240" w:lineRule="auto"/>
        <w:ind w:left="0"/>
        <w:jc w:val="both"/>
        <w:rPr>
          <w:rFonts w:cstheme="minorHAnsi"/>
          <w:sz w:val="24"/>
          <w:szCs w:val="24"/>
          <w:lang w:val="en-US"/>
        </w:rPr>
      </w:pPr>
    </w:p>
    <w:p w:rsidR="00805B52" w:rsidRDefault="00805B52" w:rsidP="008255E7">
      <w:pPr>
        <w:pStyle w:val="ListParagraph"/>
        <w:spacing w:line="240" w:lineRule="auto"/>
        <w:ind w:left="0"/>
        <w:jc w:val="both"/>
        <w:rPr>
          <w:rFonts w:cstheme="minorHAnsi"/>
          <w:sz w:val="24"/>
          <w:szCs w:val="24"/>
          <w:lang w:val="en-US"/>
        </w:rPr>
      </w:pPr>
    </w:p>
    <w:p w:rsidR="00805B52" w:rsidRPr="00805B52" w:rsidRDefault="00805B52" w:rsidP="008255E7">
      <w:pPr>
        <w:pStyle w:val="ListParagraph"/>
        <w:spacing w:line="240" w:lineRule="auto"/>
        <w:ind w:left="0"/>
        <w:jc w:val="both"/>
        <w:rPr>
          <w:rFonts w:cstheme="minorHAnsi"/>
          <w:b/>
          <w:color w:val="244061" w:themeColor="accent1" w:themeShade="80"/>
          <w:sz w:val="24"/>
          <w:szCs w:val="24"/>
          <w:lang w:val="en-US"/>
        </w:rPr>
      </w:pPr>
    </w:p>
    <w:p w:rsidR="00900CC1" w:rsidRPr="00964083" w:rsidRDefault="00900CC1" w:rsidP="00ED674D">
      <w:pPr>
        <w:spacing w:line="240" w:lineRule="auto"/>
        <w:rPr>
          <w:rFonts w:cstheme="minorHAnsi"/>
          <w:sz w:val="24"/>
          <w:szCs w:val="24"/>
          <w:lang w:val="en-US"/>
        </w:rPr>
      </w:pPr>
    </w:p>
    <w:p w:rsidR="00900CC1" w:rsidRDefault="00900CC1" w:rsidP="00ED674D">
      <w:pPr>
        <w:spacing w:line="240" w:lineRule="auto"/>
        <w:rPr>
          <w:rFonts w:cstheme="minorHAnsi"/>
          <w:sz w:val="28"/>
          <w:szCs w:val="28"/>
          <w:lang w:val="en-US"/>
        </w:rPr>
      </w:pPr>
    </w:p>
    <w:p w:rsidR="00900CC1" w:rsidRDefault="00900CC1" w:rsidP="00ED674D">
      <w:pPr>
        <w:spacing w:line="240" w:lineRule="auto"/>
        <w:rPr>
          <w:rFonts w:cstheme="minorHAnsi"/>
          <w:sz w:val="28"/>
          <w:szCs w:val="28"/>
          <w:lang w:val="en-US"/>
        </w:rPr>
      </w:pPr>
    </w:p>
    <w:p w:rsidR="00900CC1" w:rsidRDefault="00900CC1" w:rsidP="00ED674D">
      <w:pPr>
        <w:spacing w:line="240" w:lineRule="auto"/>
        <w:rPr>
          <w:rFonts w:cstheme="minorHAnsi"/>
          <w:sz w:val="28"/>
          <w:szCs w:val="28"/>
          <w:lang w:val="en-US"/>
        </w:rPr>
      </w:pPr>
    </w:p>
    <w:p w:rsidR="000F32FD" w:rsidRDefault="000F32FD" w:rsidP="00DC4565">
      <w:pPr>
        <w:rPr>
          <w:rFonts w:cstheme="minorHAnsi"/>
          <w:b/>
          <w:color w:val="244061" w:themeColor="accent1" w:themeShade="80"/>
          <w:sz w:val="28"/>
          <w:szCs w:val="28"/>
          <w:lang w:val="en-US"/>
        </w:rPr>
      </w:pPr>
    </w:p>
    <w:p w:rsidR="000F32FD" w:rsidRDefault="000F32FD" w:rsidP="00DC4565">
      <w:pPr>
        <w:rPr>
          <w:rFonts w:cstheme="minorHAnsi"/>
          <w:b/>
          <w:color w:val="244061" w:themeColor="accent1" w:themeShade="80"/>
          <w:sz w:val="28"/>
          <w:szCs w:val="28"/>
          <w:lang w:val="en-US"/>
        </w:rPr>
      </w:pPr>
    </w:p>
    <w:p w:rsidR="000F32FD" w:rsidRDefault="000F32FD" w:rsidP="00DC4565">
      <w:pPr>
        <w:rPr>
          <w:rFonts w:cstheme="minorHAnsi"/>
          <w:b/>
          <w:color w:val="244061" w:themeColor="accent1" w:themeShade="80"/>
          <w:sz w:val="28"/>
          <w:szCs w:val="28"/>
          <w:lang w:val="en-US"/>
        </w:rPr>
      </w:pPr>
    </w:p>
    <w:p w:rsidR="000F32FD" w:rsidRDefault="000F32FD" w:rsidP="00DC4565">
      <w:pPr>
        <w:rPr>
          <w:rFonts w:cstheme="minorHAnsi"/>
          <w:b/>
          <w:color w:val="244061" w:themeColor="accent1" w:themeShade="80"/>
          <w:sz w:val="28"/>
          <w:szCs w:val="28"/>
          <w:lang w:val="en-US"/>
        </w:rPr>
      </w:pPr>
    </w:p>
    <w:p w:rsidR="00215E9C" w:rsidRDefault="00215E9C" w:rsidP="00DC4565">
      <w:pPr>
        <w:rPr>
          <w:rFonts w:cstheme="minorHAnsi"/>
          <w:b/>
          <w:color w:val="244061" w:themeColor="accent1" w:themeShade="80"/>
          <w:sz w:val="28"/>
          <w:szCs w:val="28"/>
          <w:lang w:val="en-US"/>
        </w:rPr>
      </w:pPr>
    </w:p>
    <w:p w:rsidR="00215E9C" w:rsidRDefault="00215E9C" w:rsidP="00DC4565">
      <w:pPr>
        <w:rPr>
          <w:rFonts w:cstheme="minorHAnsi"/>
          <w:b/>
          <w:color w:val="244061" w:themeColor="accent1" w:themeShade="80"/>
          <w:sz w:val="28"/>
          <w:szCs w:val="28"/>
          <w:lang w:val="en-US"/>
        </w:rPr>
      </w:pPr>
    </w:p>
    <w:p w:rsidR="00215E9C" w:rsidRDefault="00215E9C" w:rsidP="00DC4565">
      <w:pPr>
        <w:rPr>
          <w:rFonts w:cstheme="minorHAnsi"/>
          <w:b/>
          <w:color w:val="244061" w:themeColor="accent1" w:themeShade="80"/>
          <w:sz w:val="28"/>
          <w:szCs w:val="28"/>
          <w:lang w:val="en-US"/>
        </w:rPr>
      </w:pPr>
    </w:p>
    <w:p w:rsidR="00EA46E7" w:rsidRPr="00DE6A6B" w:rsidRDefault="00900CC1" w:rsidP="00DC4565">
      <w:pPr>
        <w:rPr>
          <w:rFonts w:cstheme="minorHAnsi"/>
          <w:b/>
          <w:color w:val="244061" w:themeColor="accent1" w:themeShade="80"/>
          <w:sz w:val="28"/>
          <w:szCs w:val="28"/>
          <w:lang w:val="en-US"/>
        </w:rPr>
      </w:pPr>
      <w:r w:rsidRPr="00DE6A6B">
        <w:rPr>
          <w:rFonts w:cstheme="minorHAnsi"/>
          <w:b/>
          <w:color w:val="244061" w:themeColor="accent1" w:themeShade="80"/>
          <w:sz w:val="28"/>
          <w:szCs w:val="28"/>
          <w:lang w:val="en-US"/>
        </w:rPr>
        <w:lastRenderedPageBreak/>
        <w:t>A</w:t>
      </w:r>
      <w:r w:rsidR="00263E3C" w:rsidRPr="00DE6A6B">
        <w:rPr>
          <w:rFonts w:cstheme="minorHAnsi"/>
          <w:b/>
          <w:color w:val="244061" w:themeColor="accent1" w:themeShade="80"/>
          <w:sz w:val="28"/>
          <w:szCs w:val="28"/>
          <w:lang w:val="en-US"/>
        </w:rPr>
        <w:t>ppendix G:  Agency L</w:t>
      </w:r>
      <w:r w:rsidR="00EA46E7" w:rsidRPr="00DE6A6B">
        <w:rPr>
          <w:rFonts w:cstheme="minorHAnsi"/>
          <w:b/>
          <w:color w:val="244061" w:themeColor="accent1" w:themeShade="80"/>
          <w:sz w:val="28"/>
          <w:szCs w:val="28"/>
          <w:lang w:val="en-US"/>
        </w:rPr>
        <w:t>ead in Threat Assessment</w:t>
      </w:r>
    </w:p>
    <w:p w:rsidR="00EA46E7" w:rsidRDefault="00EA46E7" w:rsidP="00DC4565">
      <w:pPr>
        <w:rPr>
          <w:rFonts w:cstheme="minorHAnsi"/>
          <w:sz w:val="24"/>
          <w:szCs w:val="24"/>
          <w:lang w:val="en-US"/>
        </w:rPr>
      </w:pPr>
      <w:r>
        <w:rPr>
          <w:rFonts w:cstheme="minorHAnsi"/>
          <w:sz w:val="24"/>
          <w:szCs w:val="24"/>
          <w:lang w:val="en-US"/>
        </w:rPr>
        <w:t>Each agency will make sure that a process in place so that all employees know who the lead is within their own agency and with the protocol partners.</w:t>
      </w:r>
    </w:p>
    <w:p w:rsidR="00EA46E7" w:rsidRPr="00EA46E7" w:rsidRDefault="00EA46E7" w:rsidP="00DC4565">
      <w:pPr>
        <w:rPr>
          <w:rFonts w:cstheme="minorHAnsi"/>
          <w:sz w:val="24"/>
          <w:szCs w:val="24"/>
          <w:lang w:val="en-US"/>
        </w:rPr>
      </w:pPr>
    </w:p>
    <w:sectPr w:rsidR="00EA46E7" w:rsidRPr="00EA46E7" w:rsidSect="00A3155F">
      <w:headerReference w:type="default"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FC2" w:rsidRDefault="00063FC2" w:rsidP="00964F24">
      <w:pPr>
        <w:spacing w:after="0" w:line="240" w:lineRule="auto"/>
      </w:pPr>
      <w:r>
        <w:separator/>
      </w:r>
    </w:p>
  </w:endnote>
  <w:endnote w:type="continuationSeparator" w:id="0">
    <w:p w:rsidR="00063FC2" w:rsidRDefault="00063FC2" w:rsidP="00964F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F8" w:rsidRDefault="007C38F8">
    <w:pPr>
      <w:pStyle w:val="Footer"/>
      <w:jc w:val="right"/>
    </w:pPr>
    <w:r>
      <w:t xml:space="preserve">MARCH 2, 2011                                                                                                                                                             </w:t>
    </w:r>
    <w:sdt>
      <w:sdtPr>
        <w:id w:val="5826769"/>
        <w:docPartObj>
          <w:docPartGallery w:val="Page Numbers (Bottom of Page)"/>
          <w:docPartUnique/>
        </w:docPartObj>
      </w:sdtPr>
      <w:sdtContent>
        <w:fldSimple w:instr=" PAGE   \* MERGEFORMAT ">
          <w:r w:rsidR="00343684">
            <w:rPr>
              <w:noProof/>
            </w:rPr>
            <w:t>43</w:t>
          </w:r>
        </w:fldSimple>
      </w:sdtContent>
    </w:sdt>
  </w:p>
  <w:p w:rsidR="003E254D" w:rsidRDefault="003E25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4D" w:rsidRDefault="003E2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FC2" w:rsidRDefault="00063FC2" w:rsidP="00964F24">
      <w:pPr>
        <w:spacing w:after="0" w:line="240" w:lineRule="auto"/>
      </w:pPr>
      <w:r>
        <w:separator/>
      </w:r>
    </w:p>
  </w:footnote>
  <w:footnote w:type="continuationSeparator" w:id="0">
    <w:p w:rsidR="00063FC2" w:rsidRDefault="00063FC2" w:rsidP="00964F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4D" w:rsidRPr="00F55ECC" w:rsidRDefault="003E254D" w:rsidP="00E22925">
    <w:pPr>
      <w:pStyle w:val="Header"/>
      <w:tabs>
        <w:tab w:val="left" w:pos="2580"/>
        <w:tab w:val="left" w:pos="2985"/>
      </w:tabs>
      <w:spacing w:after="120" w:line="276" w:lineRule="auto"/>
      <w:jc w:val="center"/>
      <w:rPr>
        <w:b/>
        <w:bCs/>
        <w:color w:val="1F497D" w:themeColor="text2"/>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4E74"/>
    <w:multiLevelType w:val="hybridMultilevel"/>
    <w:tmpl w:val="12800B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258283F"/>
    <w:multiLevelType w:val="hybridMultilevel"/>
    <w:tmpl w:val="D7A2207C"/>
    <w:lvl w:ilvl="0" w:tplc="F522A30E">
      <w:start w:val="1"/>
      <w:numFmt w:val="decimal"/>
      <w:lvlText w:val="%1."/>
      <w:lvlJc w:val="left"/>
      <w:pPr>
        <w:ind w:left="405" w:hanging="360"/>
      </w:pPr>
      <w:rPr>
        <w:rFonts w:hint="default"/>
        <w:b/>
        <w:i w:val="0"/>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2">
    <w:nsid w:val="050A6DE3"/>
    <w:multiLevelType w:val="hybridMultilevel"/>
    <w:tmpl w:val="FA6A4F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10BD64F6"/>
    <w:multiLevelType w:val="hybridMultilevel"/>
    <w:tmpl w:val="EF6EDA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2AA320F"/>
    <w:multiLevelType w:val="hybridMultilevel"/>
    <w:tmpl w:val="63D09B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2B60D9A"/>
    <w:multiLevelType w:val="hybridMultilevel"/>
    <w:tmpl w:val="FCB4482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146C2E7A"/>
    <w:multiLevelType w:val="hybridMultilevel"/>
    <w:tmpl w:val="602E6442"/>
    <w:lvl w:ilvl="0" w:tplc="9870A5E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5F05E4E"/>
    <w:multiLevelType w:val="hybridMultilevel"/>
    <w:tmpl w:val="4896F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F6F1F1E"/>
    <w:multiLevelType w:val="hybridMultilevel"/>
    <w:tmpl w:val="F1D4E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0B737B9"/>
    <w:multiLevelType w:val="hybridMultilevel"/>
    <w:tmpl w:val="83864A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1811961"/>
    <w:multiLevelType w:val="hybridMultilevel"/>
    <w:tmpl w:val="9E7EDD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38F673B"/>
    <w:multiLevelType w:val="hybridMultilevel"/>
    <w:tmpl w:val="6430F3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CF32F48"/>
    <w:multiLevelType w:val="hybridMultilevel"/>
    <w:tmpl w:val="17825900"/>
    <w:lvl w:ilvl="0" w:tplc="7B0E2E4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D3E5DE8"/>
    <w:multiLevelType w:val="hybridMultilevel"/>
    <w:tmpl w:val="B26A3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F6C7213"/>
    <w:multiLevelType w:val="hybridMultilevel"/>
    <w:tmpl w:val="0C6CFF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5007D0B"/>
    <w:multiLevelType w:val="hybridMultilevel"/>
    <w:tmpl w:val="E270A1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35D32041"/>
    <w:multiLevelType w:val="hybridMultilevel"/>
    <w:tmpl w:val="1846AE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3CB66456"/>
    <w:multiLevelType w:val="hybridMultilevel"/>
    <w:tmpl w:val="144E50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E7675F4"/>
    <w:multiLevelType w:val="hybridMultilevel"/>
    <w:tmpl w:val="F01C1A9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10F292C"/>
    <w:multiLevelType w:val="hybridMultilevel"/>
    <w:tmpl w:val="3648D7FC"/>
    <w:lvl w:ilvl="0" w:tplc="10090001">
      <w:start w:val="1"/>
      <w:numFmt w:val="bullet"/>
      <w:lvlText w:val=""/>
      <w:lvlJc w:val="left"/>
      <w:pPr>
        <w:ind w:left="360" w:hanging="360"/>
      </w:pPr>
      <w:rPr>
        <w:rFonts w:ascii="Symbol" w:hAnsi="Symbol" w:hint="default"/>
        <w:b w:val="0"/>
        <w:i w:val="0"/>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3723CF1"/>
    <w:multiLevelType w:val="hybridMultilevel"/>
    <w:tmpl w:val="FDC403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59C29B9"/>
    <w:multiLevelType w:val="hybridMultilevel"/>
    <w:tmpl w:val="C54C91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46F74193"/>
    <w:multiLevelType w:val="hybridMultilevel"/>
    <w:tmpl w:val="A4FCEB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7722509"/>
    <w:multiLevelType w:val="hybridMultilevel"/>
    <w:tmpl w:val="038434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9BE4521"/>
    <w:multiLevelType w:val="hybridMultilevel"/>
    <w:tmpl w:val="7D1034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D7F4739"/>
    <w:multiLevelType w:val="hybridMultilevel"/>
    <w:tmpl w:val="3C804F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4C00F8F"/>
    <w:multiLevelType w:val="hybridMultilevel"/>
    <w:tmpl w:val="03EEFF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5780236F"/>
    <w:multiLevelType w:val="hybridMultilevel"/>
    <w:tmpl w:val="185612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581152C7"/>
    <w:multiLevelType w:val="hybridMultilevel"/>
    <w:tmpl w:val="DAE420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60671201"/>
    <w:multiLevelType w:val="hybridMultilevel"/>
    <w:tmpl w:val="A4DE64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16D711D"/>
    <w:multiLevelType w:val="hybridMultilevel"/>
    <w:tmpl w:val="665664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6179352A"/>
    <w:multiLevelType w:val="hybridMultilevel"/>
    <w:tmpl w:val="839C6C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643E6A13"/>
    <w:multiLevelType w:val="hybridMultilevel"/>
    <w:tmpl w:val="78946884"/>
    <w:lvl w:ilvl="0" w:tplc="11068D22">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4997EAA"/>
    <w:multiLevelType w:val="hybridMultilevel"/>
    <w:tmpl w:val="F92CD1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67351B48"/>
    <w:multiLevelType w:val="hybridMultilevel"/>
    <w:tmpl w:val="901E72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680D041D"/>
    <w:multiLevelType w:val="hybridMultilevel"/>
    <w:tmpl w:val="F064D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8167305"/>
    <w:multiLevelType w:val="hybridMultilevel"/>
    <w:tmpl w:val="D4DA41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nsid w:val="68C924F0"/>
    <w:multiLevelType w:val="hybridMultilevel"/>
    <w:tmpl w:val="95EC1C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6BCE09F7"/>
    <w:multiLevelType w:val="hybridMultilevel"/>
    <w:tmpl w:val="073E471C"/>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72295E81"/>
    <w:multiLevelType w:val="hybridMultilevel"/>
    <w:tmpl w:val="A1F8120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nsid w:val="78733093"/>
    <w:multiLevelType w:val="hybridMultilevel"/>
    <w:tmpl w:val="5E5A065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33"/>
  </w:num>
  <w:num w:numId="2">
    <w:abstractNumId w:val="15"/>
  </w:num>
  <w:num w:numId="3">
    <w:abstractNumId w:val="21"/>
  </w:num>
  <w:num w:numId="4">
    <w:abstractNumId w:val="27"/>
  </w:num>
  <w:num w:numId="5">
    <w:abstractNumId w:val="3"/>
  </w:num>
  <w:num w:numId="6">
    <w:abstractNumId w:val="19"/>
  </w:num>
  <w:num w:numId="7">
    <w:abstractNumId w:val="6"/>
  </w:num>
  <w:num w:numId="8">
    <w:abstractNumId w:val="35"/>
  </w:num>
  <w:num w:numId="9">
    <w:abstractNumId w:val="7"/>
  </w:num>
  <w:num w:numId="10">
    <w:abstractNumId w:val="13"/>
  </w:num>
  <w:num w:numId="11">
    <w:abstractNumId w:val="20"/>
  </w:num>
  <w:num w:numId="12">
    <w:abstractNumId w:val="23"/>
  </w:num>
  <w:num w:numId="13">
    <w:abstractNumId w:val="12"/>
  </w:num>
  <w:num w:numId="14">
    <w:abstractNumId w:val="17"/>
  </w:num>
  <w:num w:numId="15">
    <w:abstractNumId w:val="31"/>
  </w:num>
  <w:num w:numId="16">
    <w:abstractNumId w:val="4"/>
  </w:num>
  <w:num w:numId="17">
    <w:abstractNumId w:val="10"/>
  </w:num>
  <w:num w:numId="18">
    <w:abstractNumId w:val="14"/>
  </w:num>
  <w:num w:numId="19">
    <w:abstractNumId w:val="11"/>
  </w:num>
  <w:num w:numId="20">
    <w:abstractNumId w:val="24"/>
  </w:num>
  <w:num w:numId="21">
    <w:abstractNumId w:val="2"/>
  </w:num>
  <w:num w:numId="22">
    <w:abstractNumId w:val="29"/>
  </w:num>
  <w:num w:numId="23">
    <w:abstractNumId w:val="38"/>
  </w:num>
  <w:num w:numId="24">
    <w:abstractNumId w:val="5"/>
  </w:num>
  <w:num w:numId="25">
    <w:abstractNumId w:val="40"/>
  </w:num>
  <w:num w:numId="26">
    <w:abstractNumId w:val="39"/>
  </w:num>
  <w:num w:numId="27">
    <w:abstractNumId w:val="36"/>
  </w:num>
  <w:num w:numId="28">
    <w:abstractNumId w:val="8"/>
  </w:num>
  <w:num w:numId="29">
    <w:abstractNumId w:val="22"/>
  </w:num>
  <w:num w:numId="30">
    <w:abstractNumId w:val="28"/>
  </w:num>
  <w:num w:numId="31">
    <w:abstractNumId w:val="0"/>
  </w:num>
  <w:num w:numId="32">
    <w:abstractNumId w:val="1"/>
  </w:num>
  <w:num w:numId="33">
    <w:abstractNumId w:val="18"/>
  </w:num>
  <w:num w:numId="34">
    <w:abstractNumId w:val="34"/>
  </w:num>
  <w:num w:numId="35">
    <w:abstractNumId w:val="25"/>
  </w:num>
  <w:num w:numId="36">
    <w:abstractNumId w:val="30"/>
  </w:num>
  <w:num w:numId="37">
    <w:abstractNumId w:val="9"/>
  </w:num>
  <w:num w:numId="38">
    <w:abstractNumId w:val="26"/>
  </w:num>
  <w:num w:numId="39">
    <w:abstractNumId w:val="32"/>
  </w:num>
  <w:num w:numId="40">
    <w:abstractNumId w:val="37"/>
  </w:num>
  <w:num w:numId="41">
    <w:abstractNumId w:val="1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362">
      <o:colormenu v:ext="edit" strokecolor="none"/>
    </o:shapedefaults>
  </w:hdrShapeDefaults>
  <w:footnotePr>
    <w:footnote w:id="-1"/>
    <w:footnote w:id="0"/>
  </w:footnotePr>
  <w:endnotePr>
    <w:endnote w:id="-1"/>
    <w:endnote w:id="0"/>
  </w:endnotePr>
  <w:compat/>
  <w:rsids>
    <w:rsidRoot w:val="003924FC"/>
    <w:rsid w:val="00001425"/>
    <w:rsid w:val="00001D29"/>
    <w:rsid w:val="00002364"/>
    <w:rsid w:val="000027F5"/>
    <w:rsid w:val="0001119A"/>
    <w:rsid w:val="0001219F"/>
    <w:rsid w:val="00020A7C"/>
    <w:rsid w:val="000225FB"/>
    <w:rsid w:val="00027CA7"/>
    <w:rsid w:val="00033250"/>
    <w:rsid w:val="0003756C"/>
    <w:rsid w:val="00037B38"/>
    <w:rsid w:val="00057D82"/>
    <w:rsid w:val="00063FC2"/>
    <w:rsid w:val="00064025"/>
    <w:rsid w:val="00067831"/>
    <w:rsid w:val="0008029A"/>
    <w:rsid w:val="000846D5"/>
    <w:rsid w:val="0008493F"/>
    <w:rsid w:val="00086EDA"/>
    <w:rsid w:val="00087053"/>
    <w:rsid w:val="000914CE"/>
    <w:rsid w:val="000963B2"/>
    <w:rsid w:val="000A24C5"/>
    <w:rsid w:val="000A3FA8"/>
    <w:rsid w:val="000A6CA6"/>
    <w:rsid w:val="000B4BA6"/>
    <w:rsid w:val="000B576E"/>
    <w:rsid w:val="000C4BCC"/>
    <w:rsid w:val="000C53D5"/>
    <w:rsid w:val="000E1256"/>
    <w:rsid w:val="000E135D"/>
    <w:rsid w:val="000E478B"/>
    <w:rsid w:val="000E5056"/>
    <w:rsid w:val="000F084A"/>
    <w:rsid w:val="000F32FD"/>
    <w:rsid w:val="000F487E"/>
    <w:rsid w:val="000F62E8"/>
    <w:rsid w:val="000F7122"/>
    <w:rsid w:val="001040B0"/>
    <w:rsid w:val="00104289"/>
    <w:rsid w:val="0010507D"/>
    <w:rsid w:val="001066D9"/>
    <w:rsid w:val="00107738"/>
    <w:rsid w:val="001431E9"/>
    <w:rsid w:val="00152680"/>
    <w:rsid w:val="00165D3E"/>
    <w:rsid w:val="0016734A"/>
    <w:rsid w:val="00172CBB"/>
    <w:rsid w:val="001734DD"/>
    <w:rsid w:val="00177B6A"/>
    <w:rsid w:val="0019057E"/>
    <w:rsid w:val="00192009"/>
    <w:rsid w:val="001952D4"/>
    <w:rsid w:val="001958C3"/>
    <w:rsid w:val="001A034A"/>
    <w:rsid w:val="001A568E"/>
    <w:rsid w:val="001B1132"/>
    <w:rsid w:val="001C7F44"/>
    <w:rsid w:val="001E50BA"/>
    <w:rsid w:val="001F4EB3"/>
    <w:rsid w:val="001F5187"/>
    <w:rsid w:val="00204489"/>
    <w:rsid w:val="002059A2"/>
    <w:rsid w:val="00213E42"/>
    <w:rsid w:val="002140AB"/>
    <w:rsid w:val="00215756"/>
    <w:rsid w:val="00215E9C"/>
    <w:rsid w:val="00220FC5"/>
    <w:rsid w:val="002262A9"/>
    <w:rsid w:val="00241BA0"/>
    <w:rsid w:val="00244906"/>
    <w:rsid w:val="00254089"/>
    <w:rsid w:val="00261856"/>
    <w:rsid w:val="002630E6"/>
    <w:rsid w:val="00263444"/>
    <w:rsid w:val="00263E3C"/>
    <w:rsid w:val="00267C35"/>
    <w:rsid w:val="0028353C"/>
    <w:rsid w:val="00283FB0"/>
    <w:rsid w:val="002844FC"/>
    <w:rsid w:val="00294519"/>
    <w:rsid w:val="002A0B8A"/>
    <w:rsid w:val="002B114D"/>
    <w:rsid w:val="002B55CE"/>
    <w:rsid w:val="002C2A96"/>
    <w:rsid w:val="002D1366"/>
    <w:rsid w:val="002E1A86"/>
    <w:rsid w:val="002E2833"/>
    <w:rsid w:val="002E70D5"/>
    <w:rsid w:val="002F0608"/>
    <w:rsid w:val="002F06CD"/>
    <w:rsid w:val="002F261A"/>
    <w:rsid w:val="002F3600"/>
    <w:rsid w:val="00311697"/>
    <w:rsid w:val="00322A0C"/>
    <w:rsid w:val="00323554"/>
    <w:rsid w:val="00333452"/>
    <w:rsid w:val="00336643"/>
    <w:rsid w:val="00340421"/>
    <w:rsid w:val="0034303A"/>
    <w:rsid w:val="00343684"/>
    <w:rsid w:val="003472F9"/>
    <w:rsid w:val="003502F6"/>
    <w:rsid w:val="00350F84"/>
    <w:rsid w:val="00363046"/>
    <w:rsid w:val="00372F8C"/>
    <w:rsid w:val="00373C1E"/>
    <w:rsid w:val="00374B09"/>
    <w:rsid w:val="00382F55"/>
    <w:rsid w:val="00382F9E"/>
    <w:rsid w:val="00383641"/>
    <w:rsid w:val="003848C3"/>
    <w:rsid w:val="003868F4"/>
    <w:rsid w:val="0039179D"/>
    <w:rsid w:val="00391B17"/>
    <w:rsid w:val="003924FC"/>
    <w:rsid w:val="00395987"/>
    <w:rsid w:val="003A52EA"/>
    <w:rsid w:val="003B02B2"/>
    <w:rsid w:val="003B5547"/>
    <w:rsid w:val="003C19F7"/>
    <w:rsid w:val="003C3074"/>
    <w:rsid w:val="003C3A5E"/>
    <w:rsid w:val="003D5F7E"/>
    <w:rsid w:val="003E254D"/>
    <w:rsid w:val="003F0569"/>
    <w:rsid w:val="003F3F0F"/>
    <w:rsid w:val="00407E15"/>
    <w:rsid w:val="004141C3"/>
    <w:rsid w:val="00415994"/>
    <w:rsid w:val="004403EE"/>
    <w:rsid w:val="004404C8"/>
    <w:rsid w:val="004450DC"/>
    <w:rsid w:val="00450364"/>
    <w:rsid w:val="00456C40"/>
    <w:rsid w:val="004742AB"/>
    <w:rsid w:val="0047687E"/>
    <w:rsid w:val="004910A5"/>
    <w:rsid w:val="004926F9"/>
    <w:rsid w:val="0049402F"/>
    <w:rsid w:val="00495635"/>
    <w:rsid w:val="004967F4"/>
    <w:rsid w:val="004A1BE1"/>
    <w:rsid w:val="004A2B5E"/>
    <w:rsid w:val="004A63C2"/>
    <w:rsid w:val="004A65C9"/>
    <w:rsid w:val="004A6868"/>
    <w:rsid w:val="004B361E"/>
    <w:rsid w:val="004B3655"/>
    <w:rsid w:val="004B444C"/>
    <w:rsid w:val="004B799B"/>
    <w:rsid w:val="004C25C9"/>
    <w:rsid w:val="004C4813"/>
    <w:rsid w:val="004C649F"/>
    <w:rsid w:val="004C75C4"/>
    <w:rsid w:val="004C7EFC"/>
    <w:rsid w:val="004D3DB4"/>
    <w:rsid w:val="004D6494"/>
    <w:rsid w:val="004E0587"/>
    <w:rsid w:val="004E1DAE"/>
    <w:rsid w:val="004E277E"/>
    <w:rsid w:val="004E2BC5"/>
    <w:rsid w:val="004F0EBE"/>
    <w:rsid w:val="004F20D6"/>
    <w:rsid w:val="00500D4D"/>
    <w:rsid w:val="00507B22"/>
    <w:rsid w:val="00510931"/>
    <w:rsid w:val="00532EBF"/>
    <w:rsid w:val="00533DCF"/>
    <w:rsid w:val="0054224F"/>
    <w:rsid w:val="00543E65"/>
    <w:rsid w:val="00560760"/>
    <w:rsid w:val="00566F84"/>
    <w:rsid w:val="0057260A"/>
    <w:rsid w:val="0057412E"/>
    <w:rsid w:val="00576D61"/>
    <w:rsid w:val="00581351"/>
    <w:rsid w:val="00583AA6"/>
    <w:rsid w:val="005946F3"/>
    <w:rsid w:val="00594B63"/>
    <w:rsid w:val="005A29F5"/>
    <w:rsid w:val="005B0E9C"/>
    <w:rsid w:val="005B5067"/>
    <w:rsid w:val="005C7C3A"/>
    <w:rsid w:val="005D19E0"/>
    <w:rsid w:val="005D317B"/>
    <w:rsid w:val="005D4669"/>
    <w:rsid w:val="005D47D7"/>
    <w:rsid w:val="005D692E"/>
    <w:rsid w:val="005F1CF6"/>
    <w:rsid w:val="006127C7"/>
    <w:rsid w:val="00614F1B"/>
    <w:rsid w:val="006264A6"/>
    <w:rsid w:val="00630115"/>
    <w:rsid w:val="006309DE"/>
    <w:rsid w:val="00633F52"/>
    <w:rsid w:val="0064062E"/>
    <w:rsid w:val="00651354"/>
    <w:rsid w:val="0065381A"/>
    <w:rsid w:val="0065559E"/>
    <w:rsid w:val="00663352"/>
    <w:rsid w:val="0067061E"/>
    <w:rsid w:val="006732DD"/>
    <w:rsid w:val="006736FF"/>
    <w:rsid w:val="00674EF7"/>
    <w:rsid w:val="00676614"/>
    <w:rsid w:val="00684886"/>
    <w:rsid w:val="006A4204"/>
    <w:rsid w:val="006D21C4"/>
    <w:rsid w:val="006D5B60"/>
    <w:rsid w:val="006E02D4"/>
    <w:rsid w:val="007056ED"/>
    <w:rsid w:val="00713A6E"/>
    <w:rsid w:val="00716788"/>
    <w:rsid w:val="007202F0"/>
    <w:rsid w:val="007322A7"/>
    <w:rsid w:val="0074704A"/>
    <w:rsid w:val="00747854"/>
    <w:rsid w:val="00750338"/>
    <w:rsid w:val="007555DC"/>
    <w:rsid w:val="00757723"/>
    <w:rsid w:val="00757B35"/>
    <w:rsid w:val="007676C2"/>
    <w:rsid w:val="00770A17"/>
    <w:rsid w:val="00775154"/>
    <w:rsid w:val="00781000"/>
    <w:rsid w:val="00783E45"/>
    <w:rsid w:val="00790465"/>
    <w:rsid w:val="00792DE3"/>
    <w:rsid w:val="007A2B4D"/>
    <w:rsid w:val="007C38F8"/>
    <w:rsid w:val="007C4745"/>
    <w:rsid w:val="007D12BA"/>
    <w:rsid w:val="007E4355"/>
    <w:rsid w:val="007E546E"/>
    <w:rsid w:val="007F3EED"/>
    <w:rsid w:val="007F4CF4"/>
    <w:rsid w:val="007F7DA5"/>
    <w:rsid w:val="00801553"/>
    <w:rsid w:val="00805B52"/>
    <w:rsid w:val="0082041B"/>
    <w:rsid w:val="0082180B"/>
    <w:rsid w:val="008255E7"/>
    <w:rsid w:val="0083115D"/>
    <w:rsid w:val="00832BE3"/>
    <w:rsid w:val="00844234"/>
    <w:rsid w:val="00844D65"/>
    <w:rsid w:val="00847C41"/>
    <w:rsid w:val="00860401"/>
    <w:rsid w:val="00861B5E"/>
    <w:rsid w:val="00873D4C"/>
    <w:rsid w:val="0088217F"/>
    <w:rsid w:val="00884C7F"/>
    <w:rsid w:val="0088520C"/>
    <w:rsid w:val="00886504"/>
    <w:rsid w:val="00893AF2"/>
    <w:rsid w:val="0089701A"/>
    <w:rsid w:val="0089706F"/>
    <w:rsid w:val="00897C7E"/>
    <w:rsid w:val="008A4D58"/>
    <w:rsid w:val="008B010D"/>
    <w:rsid w:val="008B3F90"/>
    <w:rsid w:val="008B5FEB"/>
    <w:rsid w:val="008C25D2"/>
    <w:rsid w:val="008C2BDE"/>
    <w:rsid w:val="008C3052"/>
    <w:rsid w:val="008D39F7"/>
    <w:rsid w:val="008D446A"/>
    <w:rsid w:val="008E4CB4"/>
    <w:rsid w:val="008F027A"/>
    <w:rsid w:val="008F2CF8"/>
    <w:rsid w:val="00900CC1"/>
    <w:rsid w:val="00912444"/>
    <w:rsid w:val="009173D8"/>
    <w:rsid w:val="00931814"/>
    <w:rsid w:val="00944832"/>
    <w:rsid w:val="00946DAE"/>
    <w:rsid w:val="00950462"/>
    <w:rsid w:val="00951A27"/>
    <w:rsid w:val="00961BCF"/>
    <w:rsid w:val="00964083"/>
    <w:rsid w:val="00964F24"/>
    <w:rsid w:val="00972431"/>
    <w:rsid w:val="0097333D"/>
    <w:rsid w:val="00975CC4"/>
    <w:rsid w:val="00977FB9"/>
    <w:rsid w:val="009925AC"/>
    <w:rsid w:val="009950BF"/>
    <w:rsid w:val="00995619"/>
    <w:rsid w:val="00996E91"/>
    <w:rsid w:val="009A00D1"/>
    <w:rsid w:val="009B7442"/>
    <w:rsid w:val="009C2955"/>
    <w:rsid w:val="009D4F6D"/>
    <w:rsid w:val="009E2D11"/>
    <w:rsid w:val="009E30AC"/>
    <w:rsid w:val="009F3B5F"/>
    <w:rsid w:val="00A174A6"/>
    <w:rsid w:val="00A20B8C"/>
    <w:rsid w:val="00A245A0"/>
    <w:rsid w:val="00A25DDF"/>
    <w:rsid w:val="00A3155F"/>
    <w:rsid w:val="00A36088"/>
    <w:rsid w:val="00A51A95"/>
    <w:rsid w:val="00A57BD9"/>
    <w:rsid w:val="00A6036C"/>
    <w:rsid w:val="00A71333"/>
    <w:rsid w:val="00A74121"/>
    <w:rsid w:val="00A819BC"/>
    <w:rsid w:val="00A84CCB"/>
    <w:rsid w:val="00A876CA"/>
    <w:rsid w:val="00A928F5"/>
    <w:rsid w:val="00A94D9E"/>
    <w:rsid w:val="00AA08F8"/>
    <w:rsid w:val="00AA1547"/>
    <w:rsid w:val="00AA701E"/>
    <w:rsid w:val="00AB0509"/>
    <w:rsid w:val="00AB1458"/>
    <w:rsid w:val="00AB1744"/>
    <w:rsid w:val="00AB4878"/>
    <w:rsid w:val="00AB7DE0"/>
    <w:rsid w:val="00AC09C5"/>
    <w:rsid w:val="00AC527A"/>
    <w:rsid w:val="00AC627E"/>
    <w:rsid w:val="00AD0807"/>
    <w:rsid w:val="00AD7205"/>
    <w:rsid w:val="00AD7335"/>
    <w:rsid w:val="00AE4A2F"/>
    <w:rsid w:val="00AE5770"/>
    <w:rsid w:val="00AE704B"/>
    <w:rsid w:val="00AE7529"/>
    <w:rsid w:val="00AF03DF"/>
    <w:rsid w:val="00AF2CCA"/>
    <w:rsid w:val="00AF3F75"/>
    <w:rsid w:val="00AF77A2"/>
    <w:rsid w:val="00B10761"/>
    <w:rsid w:val="00B13E74"/>
    <w:rsid w:val="00B14A67"/>
    <w:rsid w:val="00B33DE5"/>
    <w:rsid w:val="00B47BC3"/>
    <w:rsid w:val="00B50589"/>
    <w:rsid w:val="00B57B74"/>
    <w:rsid w:val="00B65B60"/>
    <w:rsid w:val="00B72342"/>
    <w:rsid w:val="00B74A59"/>
    <w:rsid w:val="00B80A73"/>
    <w:rsid w:val="00B858B7"/>
    <w:rsid w:val="00BB76A6"/>
    <w:rsid w:val="00BC1DC7"/>
    <w:rsid w:val="00BC785F"/>
    <w:rsid w:val="00BD0CE0"/>
    <w:rsid w:val="00BD397C"/>
    <w:rsid w:val="00BD6FB9"/>
    <w:rsid w:val="00BD720D"/>
    <w:rsid w:val="00BE0E10"/>
    <w:rsid w:val="00BE72C1"/>
    <w:rsid w:val="00BF1015"/>
    <w:rsid w:val="00BF572A"/>
    <w:rsid w:val="00C02A51"/>
    <w:rsid w:val="00C0739D"/>
    <w:rsid w:val="00C10659"/>
    <w:rsid w:val="00C26AF4"/>
    <w:rsid w:val="00C30530"/>
    <w:rsid w:val="00C37068"/>
    <w:rsid w:val="00C401BE"/>
    <w:rsid w:val="00C418F0"/>
    <w:rsid w:val="00C451BB"/>
    <w:rsid w:val="00C55840"/>
    <w:rsid w:val="00C62702"/>
    <w:rsid w:val="00C63B40"/>
    <w:rsid w:val="00C6609B"/>
    <w:rsid w:val="00C67C44"/>
    <w:rsid w:val="00C74567"/>
    <w:rsid w:val="00C76C46"/>
    <w:rsid w:val="00C81A92"/>
    <w:rsid w:val="00C8330C"/>
    <w:rsid w:val="00C92E47"/>
    <w:rsid w:val="00C95926"/>
    <w:rsid w:val="00CA10DC"/>
    <w:rsid w:val="00CA3A3F"/>
    <w:rsid w:val="00CA5EE1"/>
    <w:rsid w:val="00CB7F5A"/>
    <w:rsid w:val="00CC24AC"/>
    <w:rsid w:val="00CC3B2C"/>
    <w:rsid w:val="00CC4992"/>
    <w:rsid w:val="00CC602E"/>
    <w:rsid w:val="00CD22E5"/>
    <w:rsid w:val="00CD5689"/>
    <w:rsid w:val="00CE43E7"/>
    <w:rsid w:val="00CF06BA"/>
    <w:rsid w:val="00CF29D2"/>
    <w:rsid w:val="00CF50F7"/>
    <w:rsid w:val="00CF5F7C"/>
    <w:rsid w:val="00D05DA9"/>
    <w:rsid w:val="00D061C0"/>
    <w:rsid w:val="00D061E4"/>
    <w:rsid w:val="00D12C9F"/>
    <w:rsid w:val="00D131FD"/>
    <w:rsid w:val="00D17A79"/>
    <w:rsid w:val="00D24977"/>
    <w:rsid w:val="00D30B99"/>
    <w:rsid w:val="00D329BE"/>
    <w:rsid w:val="00D45B0D"/>
    <w:rsid w:val="00D512E7"/>
    <w:rsid w:val="00D52882"/>
    <w:rsid w:val="00D538C3"/>
    <w:rsid w:val="00D55B88"/>
    <w:rsid w:val="00D62817"/>
    <w:rsid w:val="00D63086"/>
    <w:rsid w:val="00D63480"/>
    <w:rsid w:val="00D74909"/>
    <w:rsid w:val="00D74E36"/>
    <w:rsid w:val="00D751AC"/>
    <w:rsid w:val="00D76682"/>
    <w:rsid w:val="00D80E4B"/>
    <w:rsid w:val="00D85C91"/>
    <w:rsid w:val="00D92CA2"/>
    <w:rsid w:val="00DA6F5D"/>
    <w:rsid w:val="00DB0273"/>
    <w:rsid w:val="00DB2808"/>
    <w:rsid w:val="00DC4565"/>
    <w:rsid w:val="00DC5692"/>
    <w:rsid w:val="00DD73F0"/>
    <w:rsid w:val="00DE1FF2"/>
    <w:rsid w:val="00DE25D6"/>
    <w:rsid w:val="00DE3AA1"/>
    <w:rsid w:val="00DE6A6B"/>
    <w:rsid w:val="00DF00CE"/>
    <w:rsid w:val="00DF5ED0"/>
    <w:rsid w:val="00DF6E82"/>
    <w:rsid w:val="00E0528C"/>
    <w:rsid w:val="00E05C2A"/>
    <w:rsid w:val="00E22925"/>
    <w:rsid w:val="00E268B8"/>
    <w:rsid w:val="00E30293"/>
    <w:rsid w:val="00E310C3"/>
    <w:rsid w:val="00E324D9"/>
    <w:rsid w:val="00E33964"/>
    <w:rsid w:val="00E347F8"/>
    <w:rsid w:val="00E36673"/>
    <w:rsid w:val="00E454AA"/>
    <w:rsid w:val="00E4653F"/>
    <w:rsid w:val="00E517D9"/>
    <w:rsid w:val="00E52713"/>
    <w:rsid w:val="00E62716"/>
    <w:rsid w:val="00E63A1E"/>
    <w:rsid w:val="00E67CF4"/>
    <w:rsid w:val="00E74BF3"/>
    <w:rsid w:val="00E8697A"/>
    <w:rsid w:val="00E86EA2"/>
    <w:rsid w:val="00EA46E7"/>
    <w:rsid w:val="00EC227E"/>
    <w:rsid w:val="00EC34DB"/>
    <w:rsid w:val="00EC619A"/>
    <w:rsid w:val="00ED1953"/>
    <w:rsid w:val="00ED3AC4"/>
    <w:rsid w:val="00ED674D"/>
    <w:rsid w:val="00EE0F33"/>
    <w:rsid w:val="00EF2276"/>
    <w:rsid w:val="00F037A6"/>
    <w:rsid w:val="00F07375"/>
    <w:rsid w:val="00F07D0B"/>
    <w:rsid w:val="00F10C1F"/>
    <w:rsid w:val="00F17082"/>
    <w:rsid w:val="00F27BEB"/>
    <w:rsid w:val="00F27BFF"/>
    <w:rsid w:val="00F319BC"/>
    <w:rsid w:val="00F33548"/>
    <w:rsid w:val="00F356FB"/>
    <w:rsid w:val="00F55ECC"/>
    <w:rsid w:val="00F62BF7"/>
    <w:rsid w:val="00F63E7B"/>
    <w:rsid w:val="00F65246"/>
    <w:rsid w:val="00F66035"/>
    <w:rsid w:val="00F7015D"/>
    <w:rsid w:val="00F71C51"/>
    <w:rsid w:val="00F73690"/>
    <w:rsid w:val="00F74C94"/>
    <w:rsid w:val="00F75E44"/>
    <w:rsid w:val="00F84A92"/>
    <w:rsid w:val="00F864EE"/>
    <w:rsid w:val="00F90BEA"/>
    <w:rsid w:val="00FA7D5A"/>
    <w:rsid w:val="00FB0B86"/>
    <w:rsid w:val="00FB1DEB"/>
    <w:rsid w:val="00FC432A"/>
    <w:rsid w:val="00FD1EB5"/>
    <w:rsid w:val="00FF7A4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rules v:ext="edit">
        <o:r id="V:Rule11" type="connector" idref="#_x0000_s1031"/>
        <o:r id="V:Rule12" type="connector" idref="#_x0000_s1042"/>
        <o:r id="V:Rule13" type="connector" idref="#_x0000_s1044"/>
        <o:r id="V:Rule14" type="connector" idref="#_x0000_s1047"/>
        <o:r id="V:Rule15" type="connector" idref="#_x0000_s1032"/>
        <o:r id="V:Rule16" type="connector" idref="#_x0000_s1033"/>
        <o:r id="V:Rule17" type="connector" idref="#_x0000_s1045"/>
        <o:r id="V:Rule18" type="connector" idref="#_x0000_s1034"/>
        <o:r id="V:Rule19" type="connector" idref="#_x0000_s1048"/>
        <o:r id="V:Rule2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2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924FC"/>
  </w:style>
  <w:style w:type="paragraph" w:styleId="ListParagraph">
    <w:name w:val="List Paragraph"/>
    <w:basedOn w:val="Normal"/>
    <w:uiPriority w:val="34"/>
    <w:qFormat/>
    <w:rsid w:val="00964F24"/>
    <w:pPr>
      <w:ind w:left="720"/>
      <w:contextualSpacing/>
    </w:pPr>
  </w:style>
  <w:style w:type="paragraph" w:styleId="Header">
    <w:name w:val="header"/>
    <w:basedOn w:val="Normal"/>
    <w:link w:val="HeaderChar"/>
    <w:uiPriority w:val="99"/>
    <w:unhideWhenUsed/>
    <w:rsid w:val="00964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F24"/>
  </w:style>
  <w:style w:type="paragraph" w:styleId="Footer">
    <w:name w:val="footer"/>
    <w:basedOn w:val="Normal"/>
    <w:link w:val="FooterChar"/>
    <w:uiPriority w:val="99"/>
    <w:unhideWhenUsed/>
    <w:rsid w:val="00964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F24"/>
  </w:style>
  <w:style w:type="paragraph" w:styleId="BalloonText">
    <w:name w:val="Balloon Text"/>
    <w:basedOn w:val="Normal"/>
    <w:link w:val="BalloonTextChar"/>
    <w:uiPriority w:val="99"/>
    <w:semiHidden/>
    <w:unhideWhenUsed/>
    <w:rsid w:val="00964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F24"/>
    <w:rPr>
      <w:rFonts w:ascii="Tahoma" w:hAnsi="Tahoma" w:cs="Tahoma"/>
      <w:sz w:val="16"/>
      <w:szCs w:val="16"/>
    </w:rPr>
  </w:style>
  <w:style w:type="paragraph" w:styleId="NoSpacing">
    <w:name w:val="No Spacing"/>
    <w:link w:val="NoSpacingChar"/>
    <w:uiPriority w:val="1"/>
    <w:qFormat/>
    <w:rsid w:val="00E869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697A"/>
    <w:rPr>
      <w:rFonts w:eastAsiaTheme="minorEastAsia"/>
      <w:lang w:val="en-US"/>
    </w:rPr>
  </w:style>
  <w:style w:type="character" w:customStyle="1" w:styleId="grame">
    <w:name w:val="grame"/>
    <w:basedOn w:val="DefaultParagraphFont"/>
    <w:rsid w:val="00D74E36"/>
  </w:style>
  <w:style w:type="paragraph" w:styleId="NormalWeb">
    <w:name w:val="Normal (Web)"/>
    <w:basedOn w:val="Normal"/>
    <w:uiPriority w:val="99"/>
    <w:unhideWhenUsed/>
    <w:rsid w:val="00DC4565"/>
    <w:pPr>
      <w:spacing w:before="100" w:beforeAutospacing="1" w:after="100" w:afterAutospacing="1" w:line="240" w:lineRule="auto"/>
    </w:pPr>
    <w:rPr>
      <w:rFonts w:ascii="Times New Roman" w:eastAsiaTheme="minorEastAsia" w:hAnsi="Times New Roman" w:cs="Times New Roman"/>
      <w:sz w:val="24"/>
      <w:szCs w:val="24"/>
      <w:lang w:eastAsia="en-CA"/>
    </w:rPr>
  </w:style>
  <w:style w:type="table" w:styleId="TableGrid">
    <w:name w:val="Table Grid"/>
    <w:basedOn w:val="TableNormal"/>
    <w:uiPriority w:val="59"/>
    <w:rsid w:val="00DE25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F03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03DF"/>
    <w:rPr>
      <w:rFonts w:ascii="Tahoma" w:hAnsi="Tahoma" w:cs="Tahoma"/>
      <w:sz w:val="16"/>
      <w:szCs w:val="16"/>
    </w:rPr>
  </w:style>
  <w:style w:type="character" w:customStyle="1" w:styleId="style31">
    <w:name w:val="style31"/>
    <w:basedOn w:val="DefaultParagraphFont"/>
    <w:rsid w:val="008255E7"/>
    <w:rPr>
      <w:sz w:val="14"/>
      <w:szCs w:val="14"/>
    </w:rPr>
  </w:style>
  <w:style w:type="character" w:styleId="Hyperlink">
    <w:name w:val="Hyperlink"/>
    <w:basedOn w:val="DefaultParagraphFont"/>
    <w:uiPriority w:val="99"/>
    <w:unhideWhenUsed/>
    <w:rsid w:val="00EF2276"/>
    <w:rPr>
      <w:color w:val="0000FF" w:themeColor="hyperlink"/>
      <w:u w:val="single"/>
    </w:rPr>
  </w:style>
  <w:style w:type="character" w:styleId="HTMLCite">
    <w:name w:val="HTML Cite"/>
    <w:basedOn w:val="DefaultParagraphFont"/>
    <w:uiPriority w:val="99"/>
    <w:semiHidden/>
    <w:unhideWhenUsed/>
    <w:rsid w:val="00EF2276"/>
    <w:rPr>
      <w:i w:val="0"/>
      <w:iCs w:val="0"/>
      <w:color w:val="0E774A"/>
    </w:rPr>
  </w:style>
  <w:style w:type="character" w:styleId="Strong">
    <w:name w:val="Strong"/>
    <w:basedOn w:val="DefaultParagraphFont"/>
    <w:uiPriority w:val="22"/>
    <w:qFormat/>
    <w:rsid w:val="00382F9E"/>
    <w:rPr>
      <w:b/>
      <w:bCs/>
    </w:rPr>
  </w:style>
  <w:style w:type="character" w:customStyle="1" w:styleId="contactusaddress1">
    <w:name w:val="contactusaddress1"/>
    <w:basedOn w:val="DefaultParagraphFont"/>
    <w:rsid w:val="0097333D"/>
    <w:rPr>
      <w:rFonts w:ascii="Trebuchet MS" w:hAnsi="Trebuchet MS" w:hint="default"/>
      <w:color w:val="333333"/>
      <w:sz w:val="20"/>
      <w:szCs w:val="20"/>
    </w:rPr>
  </w:style>
</w:styles>
</file>

<file path=word/webSettings.xml><?xml version="1.0" encoding="utf-8"?>
<w:webSettings xmlns:r="http://schemas.openxmlformats.org/officeDocument/2006/relationships" xmlns:w="http://schemas.openxmlformats.org/wordprocessingml/2006/main">
  <w:divs>
    <w:div w:id="80370498">
      <w:bodyDiv w:val="1"/>
      <w:marLeft w:val="0"/>
      <w:marRight w:val="0"/>
      <w:marTop w:val="0"/>
      <w:marBottom w:val="0"/>
      <w:divBdr>
        <w:top w:val="none" w:sz="0" w:space="0" w:color="auto"/>
        <w:left w:val="none" w:sz="0" w:space="0" w:color="auto"/>
        <w:bottom w:val="none" w:sz="0" w:space="0" w:color="auto"/>
        <w:right w:val="none" w:sz="0" w:space="0" w:color="auto"/>
      </w:divBdr>
      <w:divsChild>
        <w:div w:id="282811936">
          <w:marLeft w:val="0"/>
          <w:marRight w:val="0"/>
          <w:marTop w:val="100"/>
          <w:marBottom w:val="100"/>
          <w:divBdr>
            <w:top w:val="single" w:sz="6" w:space="0" w:color="DDDDDD"/>
            <w:left w:val="none" w:sz="0" w:space="0" w:color="auto"/>
            <w:bottom w:val="none" w:sz="0" w:space="0" w:color="auto"/>
            <w:right w:val="none" w:sz="0" w:space="0" w:color="auto"/>
          </w:divBdr>
          <w:divsChild>
            <w:div w:id="1460224272">
              <w:marLeft w:val="0"/>
              <w:marRight w:val="136"/>
              <w:marTop w:val="408"/>
              <w:marBottom w:val="0"/>
              <w:divBdr>
                <w:top w:val="none" w:sz="0" w:space="0" w:color="auto"/>
                <w:left w:val="none" w:sz="0" w:space="0" w:color="auto"/>
                <w:bottom w:val="none" w:sz="0" w:space="0" w:color="auto"/>
                <w:right w:val="none" w:sz="0" w:space="0" w:color="auto"/>
              </w:divBdr>
            </w:div>
          </w:divsChild>
        </w:div>
      </w:divsChild>
    </w:div>
    <w:div w:id="114905349">
      <w:bodyDiv w:val="1"/>
      <w:marLeft w:val="0"/>
      <w:marRight w:val="0"/>
      <w:marTop w:val="0"/>
      <w:marBottom w:val="0"/>
      <w:divBdr>
        <w:top w:val="none" w:sz="0" w:space="0" w:color="auto"/>
        <w:left w:val="none" w:sz="0" w:space="0" w:color="auto"/>
        <w:bottom w:val="none" w:sz="0" w:space="0" w:color="auto"/>
        <w:right w:val="none" w:sz="0" w:space="0" w:color="auto"/>
      </w:divBdr>
    </w:div>
    <w:div w:id="718895042">
      <w:bodyDiv w:val="1"/>
      <w:marLeft w:val="0"/>
      <w:marRight w:val="0"/>
      <w:marTop w:val="0"/>
      <w:marBottom w:val="0"/>
      <w:divBdr>
        <w:top w:val="none" w:sz="0" w:space="0" w:color="auto"/>
        <w:left w:val="none" w:sz="0" w:space="0" w:color="auto"/>
        <w:bottom w:val="none" w:sz="0" w:space="0" w:color="auto"/>
        <w:right w:val="none" w:sz="0" w:space="0" w:color="auto"/>
      </w:divBdr>
    </w:div>
    <w:div w:id="928581146">
      <w:bodyDiv w:val="1"/>
      <w:marLeft w:val="0"/>
      <w:marRight w:val="0"/>
      <w:marTop w:val="0"/>
      <w:marBottom w:val="0"/>
      <w:divBdr>
        <w:top w:val="none" w:sz="0" w:space="0" w:color="auto"/>
        <w:left w:val="none" w:sz="0" w:space="0" w:color="auto"/>
        <w:bottom w:val="none" w:sz="0" w:space="0" w:color="auto"/>
        <w:right w:val="none" w:sz="0" w:space="0" w:color="auto"/>
      </w:divBdr>
    </w:div>
    <w:div w:id="1589923411">
      <w:bodyDiv w:val="1"/>
      <w:marLeft w:val="0"/>
      <w:marRight w:val="0"/>
      <w:marTop w:val="0"/>
      <w:marBottom w:val="0"/>
      <w:divBdr>
        <w:top w:val="none" w:sz="0" w:space="0" w:color="auto"/>
        <w:left w:val="none" w:sz="0" w:space="0" w:color="auto"/>
        <w:bottom w:val="none" w:sz="0" w:space="0" w:color="auto"/>
        <w:right w:val="none" w:sz="0" w:space="0" w:color="auto"/>
      </w:divBdr>
    </w:div>
    <w:div w:id="1621379863">
      <w:bodyDiv w:val="1"/>
      <w:marLeft w:val="0"/>
      <w:marRight w:val="0"/>
      <w:marTop w:val="0"/>
      <w:marBottom w:val="0"/>
      <w:divBdr>
        <w:top w:val="none" w:sz="0" w:space="0" w:color="auto"/>
        <w:left w:val="none" w:sz="0" w:space="0" w:color="auto"/>
        <w:bottom w:val="none" w:sz="0" w:space="0" w:color="auto"/>
        <w:right w:val="none" w:sz="0" w:space="0" w:color="auto"/>
      </w:divBdr>
    </w:div>
    <w:div w:id="1946955320">
      <w:bodyDiv w:val="1"/>
      <w:marLeft w:val="0"/>
      <w:marRight w:val="0"/>
      <w:marTop w:val="0"/>
      <w:marBottom w:val="0"/>
      <w:divBdr>
        <w:top w:val="none" w:sz="0" w:space="0" w:color="auto"/>
        <w:left w:val="none" w:sz="0" w:space="0" w:color="auto"/>
        <w:bottom w:val="none" w:sz="0" w:space="0" w:color="auto"/>
        <w:right w:val="none" w:sz="0" w:space="0" w:color="auto"/>
      </w:divBdr>
      <w:divsChild>
        <w:div w:id="773063123">
          <w:marLeft w:val="0"/>
          <w:marRight w:val="0"/>
          <w:marTop w:val="100"/>
          <w:marBottom w:val="100"/>
          <w:divBdr>
            <w:top w:val="single" w:sz="6" w:space="0" w:color="DDDDDD"/>
            <w:left w:val="none" w:sz="0" w:space="0" w:color="auto"/>
            <w:bottom w:val="none" w:sz="0" w:space="0" w:color="auto"/>
            <w:right w:val="none" w:sz="0" w:space="0" w:color="auto"/>
          </w:divBdr>
          <w:divsChild>
            <w:div w:id="1084912786">
              <w:marLeft w:val="0"/>
              <w:marRight w:val="136"/>
              <w:marTop w:val="408"/>
              <w:marBottom w:val="0"/>
              <w:divBdr>
                <w:top w:val="none" w:sz="0" w:space="0" w:color="auto"/>
                <w:left w:val="none" w:sz="0" w:space="0" w:color="auto"/>
                <w:bottom w:val="none" w:sz="0" w:space="0" w:color="auto"/>
                <w:right w:val="none" w:sz="0" w:space="0" w:color="auto"/>
              </w:divBdr>
            </w:div>
          </w:divsChild>
        </w:div>
      </w:divsChild>
    </w:div>
    <w:div w:id="2083520844">
      <w:bodyDiv w:val="1"/>
      <w:marLeft w:val="0"/>
      <w:marRight w:val="0"/>
      <w:marTop w:val="0"/>
      <w:marBottom w:val="0"/>
      <w:divBdr>
        <w:top w:val="none" w:sz="0" w:space="0" w:color="auto"/>
        <w:left w:val="none" w:sz="0" w:space="0" w:color="auto"/>
        <w:bottom w:val="none" w:sz="0" w:space="0" w:color="auto"/>
        <w:right w:val="none" w:sz="0" w:space="0" w:color="auto"/>
      </w:divBdr>
      <w:divsChild>
        <w:div w:id="1762141123">
          <w:marLeft w:val="0"/>
          <w:marRight w:val="0"/>
          <w:marTop w:val="0"/>
          <w:marBottom w:val="0"/>
          <w:divBdr>
            <w:top w:val="none" w:sz="0" w:space="0" w:color="auto"/>
            <w:left w:val="none" w:sz="0" w:space="0" w:color="auto"/>
            <w:bottom w:val="none" w:sz="0" w:space="0" w:color="auto"/>
            <w:right w:val="none" w:sz="0" w:space="0" w:color="auto"/>
          </w:divBdr>
          <w:divsChild>
            <w:div w:id="20701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www.ucdsb.ca" TargetMode="External"/><Relationship Id="rId26" Type="http://schemas.openxmlformats.org/officeDocument/2006/relationships/hyperlink" Target="http://www.brockvillepolice.com" TargetMode="External"/><Relationship Id="rId3" Type="http://schemas.openxmlformats.org/officeDocument/2006/relationships/numbering" Target="numbering.xml"/><Relationship Id="rId21" Type="http://schemas.openxmlformats.org/officeDocument/2006/relationships/hyperlink" Target="http://www.opendoors.on.ca"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www.cdsbeo.on.ca" TargetMode="External"/><Relationship Id="rId25" Type="http://schemas.openxmlformats.org/officeDocument/2006/relationships/hyperlink" Target="http://www.cywc.net" TargetMode="External"/><Relationship Id="rId33" Type="http://schemas.openxmlformats.org/officeDocument/2006/relationships/hyperlink" Target="mailto:yves.dupuis@ontario.c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lanarkcas.ca" TargetMode="External"/><Relationship Id="rId29" Type="http://schemas.openxmlformats.org/officeDocument/2006/relationships/hyperlink" Target="http://www.cassdg.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www.casbrock.com" TargetMode="External"/><Relationship Id="rId32" Type="http://schemas.openxmlformats.org/officeDocument/2006/relationships/hyperlink" Target="http://www.integra-pr.ca" TargetMode="Externa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mailto:yjc@cogeco.net" TargetMode="External"/><Relationship Id="rId28" Type="http://schemas.openxmlformats.org/officeDocument/2006/relationships/hyperlink" Target="mailto:jeroen.meinen@ontario.ca"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rnjyouth@cogeco.net" TargetMode="External"/><Relationship Id="rId31" Type="http://schemas.openxmlformats.org/officeDocument/2006/relationships/hyperlink" Target="mailto:mike.mcdonell@ontario.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www.sfps.ca" TargetMode="External"/><Relationship Id="rId27" Type="http://schemas.openxmlformats.org/officeDocument/2006/relationships/hyperlink" Target="mailto:paul.bedard@ontario.ca" TargetMode="External"/><Relationship Id="rId30" Type="http://schemas.openxmlformats.org/officeDocument/2006/relationships/hyperlink" Target="http://www.cornwallpolice.com/" TargetMode="Externa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D62B40-0712-4284-B615-4644147E508C}"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CA"/>
        </a:p>
      </dgm:t>
    </dgm:pt>
    <dgm:pt modelId="{A1D346AC-DD0B-4857-BDA0-69F57D97381D}">
      <dgm:prSet phldrT="[Text]" custT="1"/>
      <dgm:spPr/>
      <dgm:t>
        <a:bodyPr/>
        <a:lstStyle/>
        <a:p>
          <a:r>
            <a:rPr lang="en-CA" sz="1100"/>
            <a:t>Worrisome/high-risk/threatening behaviour </a:t>
          </a:r>
        </a:p>
        <a:p>
          <a:r>
            <a:rPr lang="en-CA" sz="1100"/>
            <a:t>AT SCHOOL                     IN COMMUNITY</a:t>
          </a:r>
        </a:p>
      </dgm:t>
    </dgm:pt>
    <dgm:pt modelId="{26BD5ADF-C26D-4FBE-87C9-E71CE69729CE}" type="parTrans" cxnId="{8E0FF47E-68FE-40D4-AF51-B0C4D785271A}">
      <dgm:prSet/>
      <dgm:spPr/>
      <dgm:t>
        <a:bodyPr/>
        <a:lstStyle/>
        <a:p>
          <a:endParaRPr lang="en-CA"/>
        </a:p>
      </dgm:t>
    </dgm:pt>
    <dgm:pt modelId="{7A499D31-6C02-4C96-ADFF-2D0A462162A9}" type="sibTrans" cxnId="{8E0FF47E-68FE-40D4-AF51-B0C4D785271A}">
      <dgm:prSet/>
      <dgm:spPr/>
      <dgm:t>
        <a:bodyPr/>
        <a:lstStyle/>
        <a:p>
          <a:endParaRPr lang="en-CA"/>
        </a:p>
      </dgm:t>
    </dgm:pt>
    <dgm:pt modelId="{87736E5B-089E-48D0-BE49-0D9D8520575B}">
      <dgm:prSet phldrT="[Text]" custT="1"/>
      <dgm:spPr/>
      <dgm:t>
        <a:bodyPr/>
        <a:lstStyle/>
        <a:p>
          <a:r>
            <a:rPr lang="en-CA" sz="1050"/>
            <a:t>School administration determines immediate facts</a:t>
          </a:r>
        </a:p>
      </dgm:t>
    </dgm:pt>
    <dgm:pt modelId="{81AE1C17-B9D8-4E78-9FAB-AA55F1BC9D0F}" type="parTrans" cxnId="{545354D1-A791-4387-848A-2CBAEE479143}">
      <dgm:prSet/>
      <dgm:spPr/>
      <dgm:t>
        <a:bodyPr/>
        <a:lstStyle/>
        <a:p>
          <a:endParaRPr lang="en-CA"/>
        </a:p>
      </dgm:t>
    </dgm:pt>
    <dgm:pt modelId="{7CD8A519-C686-4FA2-93AA-9CA6E1181EF3}" type="sibTrans" cxnId="{545354D1-A791-4387-848A-2CBAEE479143}">
      <dgm:prSet/>
      <dgm:spPr/>
      <dgm:t>
        <a:bodyPr/>
        <a:lstStyle/>
        <a:p>
          <a:endParaRPr lang="en-CA"/>
        </a:p>
      </dgm:t>
    </dgm:pt>
    <dgm:pt modelId="{6DF121A6-236D-4F3A-B5DA-38F13CE1E6DF}">
      <dgm:prSet phldrT="[Text]" custT="1"/>
      <dgm:spPr/>
      <dgm:t>
        <a:bodyPr/>
        <a:lstStyle/>
        <a:p>
          <a:r>
            <a:rPr lang="en-CA" sz="1100" b="1"/>
            <a:t>STAGE 1  </a:t>
          </a:r>
          <a:r>
            <a:rPr lang="en-CA" sz="1050"/>
            <a:t>School TAT team completes data collection  V-TRA Report Form and implements immediate risk reducing interventions </a:t>
          </a:r>
          <a:br>
            <a:rPr lang="en-CA" sz="1050"/>
          </a:br>
          <a:r>
            <a:rPr lang="en-CA" sz="1050"/>
            <a:t>(Step 1-8)</a:t>
          </a:r>
          <a:endParaRPr lang="en-CA" sz="1100"/>
        </a:p>
      </dgm:t>
    </dgm:pt>
    <dgm:pt modelId="{3631C2EC-50BF-4065-90DA-47AABC9FC09E}" type="sibTrans" cxnId="{3F4BB8E9-BAEC-419C-9856-DC32DE4048BA}">
      <dgm:prSet/>
      <dgm:spPr/>
      <dgm:t>
        <a:bodyPr/>
        <a:lstStyle/>
        <a:p>
          <a:endParaRPr lang="en-CA"/>
        </a:p>
      </dgm:t>
    </dgm:pt>
    <dgm:pt modelId="{F7E44B98-4D83-4319-A501-68494CFE406A}" type="parTrans" cxnId="{3F4BB8E9-BAEC-419C-9856-DC32DE4048BA}">
      <dgm:prSet/>
      <dgm:spPr/>
      <dgm:t>
        <a:bodyPr/>
        <a:lstStyle/>
        <a:p>
          <a:endParaRPr lang="en-CA"/>
        </a:p>
      </dgm:t>
    </dgm:pt>
    <dgm:pt modelId="{F77227B8-C6CA-41CE-8533-821280759F91}">
      <dgm:prSet custT="1"/>
      <dgm:spPr/>
      <dgm:t>
        <a:bodyPr/>
        <a:lstStyle/>
        <a:p>
          <a:pPr>
            <a:lnSpc>
              <a:spcPct val="100000"/>
            </a:lnSpc>
            <a:spcAft>
              <a:spcPts val="0"/>
            </a:spcAft>
          </a:pPr>
          <a:r>
            <a:rPr lang="en-CA" sz="1100" b="1"/>
            <a:t>Low, Medium to High Risk </a:t>
          </a:r>
        </a:p>
        <a:p>
          <a:pPr>
            <a:lnSpc>
              <a:spcPct val="100000"/>
            </a:lnSpc>
            <a:spcAft>
              <a:spcPts val="0"/>
            </a:spcAft>
          </a:pPr>
          <a:r>
            <a:rPr lang="en-CA" sz="1100" b="0"/>
            <a:t>S</a:t>
          </a:r>
          <a:r>
            <a:rPr lang="en-CA" sz="1100"/>
            <a:t>uperintendent Activates  </a:t>
          </a:r>
        </a:p>
        <a:p>
          <a:pPr>
            <a:lnSpc>
              <a:spcPct val="100000"/>
            </a:lnSpc>
            <a:spcAft>
              <a:spcPts val="0"/>
            </a:spcAft>
          </a:pPr>
          <a:r>
            <a:rPr lang="en-CA" sz="1100" b="1"/>
            <a:t>STAGE 2  Multidisciplinary Risk Evaluation</a:t>
          </a:r>
          <a:endParaRPr lang="en-CA" sz="1100"/>
        </a:p>
      </dgm:t>
    </dgm:pt>
    <dgm:pt modelId="{6F213CF8-866A-492C-AA69-1700B8F5F757}" type="parTrans" cxnId="{1F457EBF-A14E-4101-B43C-298D26CCD3AB}">
      <dgm:prSet/>
      <dgm:spPr/>
      <dgm:t>
        <a:bodyPr/>
        <a:lstStyle/>
        <a:p>
          <a:endParaRPr lang="en-CA"/>
        </a:p>
      </dgm:t>
    </dgm:pt>
    <dgm:pt modelId="{8CD59CAA-0F5D-4491-98A1-DD08F9FDCF32}" type="sibTrans" cxnId="{1F457EBF-A14E-4101-B43C-298D26CCD3AB}">
      <dgm:prSet/>
      <dgm:spPr/>
      <dgm:t>
        <a:bodyPr/>
        <a:lstStyle/>
        <a:p>
          <a:endParaRPr lang="en-CA"/>
        </a:p>
      </dgm:t>
    </dgm:pt>
    <dgm:pt modelId="{76E9359E-621B-40AF-BCE4-E90401748D0C}">
      <dgm:prSet custT="1"/>
      <dgm:spPr/>
      <dgm:t>
        <a:bodyPr/>
        <a:lstStyle/>
        <a:p>
          <a:r>
            <a:rPr lang="en-CA" sz="1100" b="1"/>
            <a:t>STAGE 3 - Multidisciplinary Intervention </a:t>
          </a:r>
          <a:endParaRPr lang="en-CA" sz="1100"/>
        </a:p>
      </dgm:t>
    </dgm:pt>
    <dgm:pt modelId="{27594263-C9AA-4FB9-BED3-4AE5C32F3AA0}" type="parTrans" cxnId="{137DEBBF-2D76-4214-958E-0D40DA8AB568}">
      <dgm:prSet/>
      <dgm:spPr/>
      <dgm:t>
        <a:bodyPr/>
        <a:lstStyle/>
        <a:p>
          <a:endParaRPr lang="en-CA"/>
        </a:p>
      </dgm:t>
    </dgm:pt>
    <dgm:pt modelId="{10C37E3D-18F7-489C-8AF3-5A85CDB04282}" type="sibTrans" cxnId="{137DEBBF-2D76-4214-958E-0D40DA8AB568}">
      <dgm:prSet/>
      <dgm:spPr/>
      <dgm:t>
        <a:bodyPr/>
        <a:lstStyle/>
        <a:p>
          <a:endParaRPr lang="en-CA"/>
        </a:p>
      </dgm:t>
    </dgm:pt>
    <dgm:pt modelId="{577ED955-8855-4B6D-8B0B-50B34E60881A}">
      <dgm:prSet custT="1"/>
      <dgm:spPr/>
      <dgm:t>
        <a:bodyPr/>
        <a:lstStyle/>
        <a:p>
          <a:r>
            <a:rPr lang="en-CA" sz="1050"/>
            <a:t>Community Partner determines immediate facts</a:t>
          </a:r>
        </a:p>
      </dgm:t>
    </dgm:pt>
    <dgm:pt modelId="{C7BE132A-0948-49AC-98F0-4C51DD1204FA}" type="parTrans" cxnId="{5DE00065-5960-40E3-A72A-42521BBBFABB}">
      <dgm:prSet/>
      <dgm:spPr/>
      <dgm:t>
        <a:bodyPr/>
        <a:lstStyle/>
        <a:p>
          <a:endParaRPr lang="en-CA"/>
        </a:p>
      </dgm:t>
    </dgm:pt>
    <dgm:pt modelId="{75BD99F5-7D6D-41D7-8B39-87DC232F3E50}" type="sibTrans" cxnId="{5DE00065-5960-40E3-A72A-42521BBBFABB}">
      <dgm:prSet/>
      <dgm:spPr/>
      <dgm:t>
        <a:bodyPr/>
        <a:lstStyle/>
        <a:p>
          <a:endParaRPr lang="en-CA"/>
        </a:p>
      </dgm:t>
    </dgm:pt>
    <dgm:pt modelId="{CEB55CBC-A10A-4016-A957-586F128635B5}">
      <dgm:prSet custT="1"/>
      <dgm:spPr/>
      <dgm:t>
        <a:bodyPr/>
        <a:lstStyle/>
        <a:p>
          <a:r>
            <a:rPr lang="en-CA" sz="1100" b="1"/>
            <a:t>STAGE 1  </a:t>
          </a:r>
          <a:r>
            <a:rPr lang="en-CA" sz="1050" b="0"/>
            <a:t>C</a:t>
          </a:r>
          <a:r>
            <a:rPr lang="en-CA" sz="1050"/>
            <a:t>-TAT team completes data collection V-TRA Report Form and implements immediate risk reducing interventions </a:t>
          </a:r>
          <a:br>
            <a:rPr lang="en-CA" sz="1050"/>
          </a:br>
          <a:r>
            <a:rPr lang="en-CA" sz="1050"/>
            <a:t>(Step 1-8)</a:t>
          </a:r>
          <a:endParaRPr lang="en-CA" sz="1100"/>
        </a:p>
      </dgm:t>
    </dgm:pt>
    <dgm:pt modelId="{64999364-0B2A-4CF2-840F-5475AA65254B}" type="parTrans" cxnId="{199F31F2-84A3-4A6D-9358-072CD8B448BC}">
      <dgm:prSet/>
      <dgm:spPr/>
      <dgm:t>
        <a:bodyPr/>
        <a:lstStyle/>
        <a:p>
          <a:endParaRPr lang="en-CA"/>
        </a:p>
      </dgm:t>
    </dgm:pt>
    <dgm:pt modelId="{F6D23D13-3F73-42F9-9B70-CA90410F0E97}" type="sibTrans" cxnId="{199F31F2-84A3-4A6D-9358-072CD8B448BC}">
      <dgm:prSet/>
      <dgm:spPr/>
      <dgm:t>
        <a:bodyPr/>
        <a:lstStyle/>
        <a:p>
          <a:endParaRPr lang="en-CA"/>
        </a:p>
      </dgm:t>
    </dgm:pt>
    <dgm:pt modelId="{C9FAF399-8A67-4FE4-8F97-FDCFAAC867E0}">
      <dgm:prSet/>
      <dgm:spPr>
        <a:noFill/>
        <a:ln>
          <a:noFill/>
        </a:ln>
      </dgm:spPr>
      <dgm:t>
        <a:bodyPr/>
        <a:lstStyle/>
        <a:p>
          <a:endParaRPr lang="en-CA"/>
        </a:p>
      </dgm:t>
    </dgm:pt>
    <dgm:pt modelId="{736F7CC3-3D5A-46BF-9AAD-5A611E74ACF3}" type="parTrans" cxnId="{E7CD8AE2-7C56-4B3E-AE0E-5623247C7CB1}">
      <dgm:prSet/>
      <dgm:spPr/>
      <dgm:t>
        <a:bodyPr/>
        <a:lstStyle/>
        <a:p>
          <a:endParaRPr lang="en-CA"/>
        </a:p>
      </dgm:t>
    </dgm:pt>
    <dgm:pt modelId="{6394E897-991D-40F3-BB7D-9D9E0B451988}" type="sibTrans" cxnId="{E7CD8AE2-7C56-4B3E-AE0E-5623247C7CB1}">
      <dgm:prSet/>
      <dgm:spPr/>
      <dgm:t>
        <a:bodyPr/>
        <a:lstStyle/>
        <a:p>
          <a:endParaRPr lang="en-CA"/>
        </a:p>
      </dgm:t>
    </dgm:pt>
    <dgm:pt modelId="{FB90E2D7-2432-4FA7-B69B-60D80F34DA2B}" type="pres">
      <dgm:prSet presAssocID="{63D62B40-0712-4284-B615-4644147E508C}" presName="hierChild1" presStyleCnt="0">
        <dgm:presLayoutVars>
          <dgm:chPref val="1"/>
          <dgm:dir/>
          <dgm:animOne val="branch"/>
          <dgm:animLvl val="lvl"/>
          <dgm:resizeHandles/>
        </dgm:presLayoutVars>
      </dgm:prSet>
      <dgm:spPr/>
      <dgm:t>
        <a:bodyPr/>
        <a:lstStyle/>
        <a:p>
          <a:endParaRPr lang="en-CA"/>
        </a:p>
      </dgm:t>
    </dgm:pt>
    <dgm:pt modelId="{DB4B6ACC-DD77-4E82-8FB7-74AC458DDBF3}" type="pres">
      <dgm:prSet presAssocID="{A1D346AC-DD0B-4857-BDA0-69F57D97381D}" presName="hierRoot1" presStyleCnt="0"/>
      <dgm:spPr/>
    </dgm:pt>
    <dgm:pt modelId="{6955E04F-8467-4B3A-880E-94C3DA17DB5A}" type="pres">
      <dgm:prSet presAssocID="{A1D346AC-DD0B-4857-BDA0-69F57D97381D}" presName="composite" presStyleCnt="0"/>
      <dgm:spPr/>
    </dgm:pt>
    <dgm:pt modelId="{1F0F2D1D-9A61-4436-84B6-9959A40CA58F}" type="pres">
      <dgm:prSet presAssocID="{A1D346AC-DD0B-4857-BDA0-69F57D97381D}" presName="background" presStyleLbl="node0" presStyleIdx="0" presStyleCnt="1"/>
      <dgm:spPr/>
    </dgm:pt>
    <dgm:pt modelId="{908D2A03-B7E5-4202-84C3-9667E3F2BC8D}" type="pres">
      <dgm:prSet presAssocID="{A1D346AC-DD0B-4857-BDA0-69F57D97381D}" presName="text" presStyleLbl="fgAcc0" presStyleIdx="0" presStyleCnt="1" custScaleX="251803" custScaleY="73587" custLinFactNeighborX="-3798" custLinFactNeighborY="-24361">
        <dgm:presLayoutVars>
          <dgm:chPref val="3"/>
        </dgm:presLayoutVars>
      </dgm:prSet>
      <dgm:spPr/>
      <dgm:t>
        <a:bodyPr/>
        <a:lstStyle/>
        <a:p>
          <a:endParaRPr lang="en-CA"/>
        </a:p>
      </dgm:t>
    </dgm:pt>
    <dgm:pt modelId="{B78B7B0E-9AE4-46F1-B2E3-0F240DB2B342}" type="pres">
      <dgm:prSet presAssocID="{A1D346AC-DD0B-4857-BDA0-69F57D97381D}" presName="hierChild2" presStyleCnt="0"/>
      <dgm:spPr/>
    </dgm:pt>
    <dgm:pt modelId="{D0A52373-0AF5-49AA-8321-4BCAD7393EEC}" type="pres">
      <dgm:prSet presAssocID="{81AE1C17-B9D8-4E78-9FAB-AA55F1BC9D0F}" presName="Name10" presStyleLbl="parChTrans1D2" presStyleIdx="0" presStyleCnt="2"/>
      <dgm:spPr/>
      <dgm:t>
        <a:bodyPr/>
        <a:lstStyle/>
        <a:p>
          <a:endParaRPr lang="en-CA"/>
        </a:p>
      </dgm:t>
    </dgm:pt>
    <dgm:pt modelId="{FB5F8D2C-A7C4-4794-AE3E-1A42C83AD3F7}" type="pres">
      <dgm:prSet presAssocID="{87736E5B-089E-48D0-BE49-0D9D8520575B}" presName="hierRoot2" presStyleCnt="0"/>
      <dgm:spPr/>
    </dgm:pt>
    <dgm:pt modelId="{5339B590-CA75-490F-A872-BB22E09E105D}" type="pres">
      <dgm:prSet presAssocID="{87736E5B-089E-48D0-BE49-0D9D8520575B}" presName="composite2" presStyleCnt="0"/>
      <dgm:spPr/>
    </dgm:pt>
    <dgm:pt modelId="{A0AB9C43-D8E7-431C-8BD0-6FFC93EA7AEA}" type="pres">
      <dgm:prSet presAssocID="{87736E5B-089E-48D0-BE49-0D9D8520575B}" presName="background2" presStyleLbl="node2" presStyleIdx="0" presStyleCnt="2"/>
      <dgm:spPr/>
    </dgm:pt>
    <dgm:pt modelId="{566C4A01-2154-4018-9EED-BB296F794828}" type="pres">
      <dgm:prSet presAssocID="{87736E5B-089E-48D0-BE49-0D9D8520575B}" presName="text2" presStyleLbl="fgAcc2" presStyleIdx="0" presStyleCnt="2" custScaleX="166395" custScaleY="42425" custLinFactNeighborX="-20838" custLinFactNeighborY="-15281">
        <dgm:presLayoutVars>
          <dgm:chPref val="3"/>
        </dgm:presLayoutVars>
      </dgm:prSet>
      <dgm:spPr/>
      <dgm:t>
        <a:bodyPr/>
        <a:lstStyle/>
        <a:p>
          <a:endParaRPr lang="en-CA"/>
        </a:p>
      </dgm:t>
    </dgm:pt>
    <dgm:pt modelId="{D6EC21BD-0B51-4167-B7D2-7CCFA4D37732}" type="pres">
      <dgm:prSet presAssocID="{87736E5B-089E-48D0-BE49-0D9D8520575B}" presName="hierChild3" presStyleCnt="0"/>
      <dgm:spPr/>
    </dgm:pt>
    <dgm:pt modelId="{894150E5-F259-4188-9AC0-514B0CED4547}" type="pres">
      <dgm:prSet presAssocID="{F7E44B98-4D83-4319-A501-68494CFE406A}" presName="Name17" presStyleLbl="parChTrans1D3" presStyleIdx="0" presStyleCnt="2"/>
      <dgm:spPr/>
      <dgm:t>
        <a:bodyPr/>
        <a:lstStyle/>
        <a:p>
          <a:endParaRPr lang="en-CA"/>
        </a:p>
      </dgm:t>
    </dgm:pt>
    <dgm:pt modelId="{DA485AD3-1496-4294-9E4F-EE8847BCC5DD}" type="pres">
      <dgm:prSet presAssocID="{6DF121A6-236D-4F3A-B5DA-38F13CE1E6DF}" presName="hierRoot3" presStyleCnt="0"/>
      <dgm:spPr/>
    </dgm:pt>
    <dgm:pt modelId="{990AF43C-A13B-4DCA-A972-95E8B87BA01D}" type="pres">
      <dgm:prSet presAssocID="{6DF121A6-236D-4F3A-B5DA-38F13CE1E6DF}" presName="composite3" presStyleCnt="0"/>
      <dgm:spPr/>
    </dgm:pt>
    <dgm:pt modelId="{D478C5F0-5D06-495B-BC2B-E0B0F7690A8B}" type="pres">
      <dgm:prSet presAssocID="{6DF121A6-236D-4F3A-B5DA-38F13CE1E6DF}" presName="background3" presStyleLbl="node3" presStyleIdx="0" presStyleCnt="2"/>
      <dgm:spPr/>
    </dgm:pt>
    <dgm:pt modelId="{200020E8-E987-47C6-93B0-A0D45307A778}" type="pres">
      <dgm:prSet presAssocID="{6DF121A6-236D-4F3A-B5DA-38F13CE1E6DF}" presName="text3" presStyleLbl="fgAcc3" presStyleIdx="0" presStyleCnt="2" custScaleX="261386" custScaleY="91788" custLinFactNeighborX="-17099" custLinFactNeighborY="-31463">
        <dgm:presLayoutVars>
          <dgm:chPref val="3"/>
        </dgm:presLayoutVars>
      </dgm:prSet>
      <dgm:spPr/>
      <dgm:t>
        <a:bodyPr/>
        <a:lstStyle/>
        <a:p>
          <a:endParaRPr lang="en-CA"/>
        </a:p>
      </dgm:t>
    </dgm:pt>
    <dgm:pt modelId="{5AD46392-0E93-4FD2-BE37-C5451AA25BE3}" type="pres">
      <dgm:prSet presAssocID="{6DF121A6-236D-4F3A-B5DA-38F13CE1E6DF}" presName="hierChild4" presStyleCnt="0"/>
      <dgm:spPr/>
    </dgm:pt>
    <dgm:pt modelId="{789341B6-33E6-42EF-829B-D2273C23066F}" type="pres">
      <dgm:prSet presAssocID="{6F213CF8-866A-492C-AA69-1700B8F5F757}" presName="Name23" presStyleLbl="parChTrans1D4" presStyleIdx="0" presStyleCnt="3"/>
      <dgm:spPr/>
      <dgm:t>
        <a:bodyPr/>
        <a:lstStyle/>
        <a:p>
          <a:endParaRPr lang="en-CA"/>
        </a:p>
      </dgm:t>
    </dgm:pt>
    <dgm:pt modelId="{1483E9AC-B1AA-403D-9533-0B90366B389F}" type="pres">
      <dgm:prSet presAssocID="{F77227B8-C6CA-41CE-8533-821280759F91}" presName="hierRoot4" presStyleCnt="0"/>
      <dgm:spPr/>
    </dgm:pt>
    <dgm:pt modelId="{9E92FDD2-2722-4C18-8B17-546C8C5C51E6}" type="pres">
      <dgm:prSet presAssocID="{F77227B8-C6CA-41CE-8533-821280759F91}" presName="composite4" presStyleCnt="0"/>
      <dgm:spPr/>
    </dgm:pt>
    <dgm:pt modelId="{4C38E07C-9A34-4DCF-B2CC-6AE1BDDD34A0}" type="pres">
      <dgm:prSet presAssocID="{F77227B8-C6CA-41CE-8533-821280759F91}" presName="background4" presStyleLbl="node4" presStyleIdx="0" presStyleCnt="3"/>
      <dgm:spPr/>
    </dgm:pt>
    <dgm:pt modelId="{3095AAFF-1DAD-48C4-A5E0-6931998A6521}" type="pres">
      <dgm:prSet presAssocID="{F77227B8-C6CA-41CE-8533-821280759F91}" presName="text4" presStyleLbl="fgAcc4" presStyleIdx="0" presStyleCnt="3" custScaleX="287258" custScaleY="76708" custLinFactX="39448" custLinFactNeighborX="100000" custLinFactNeighborY="-32395">
        <dgm:presLayoutVars>
          <dgm:chPref val="3"/>
        </dgm:presLayoutVars>
      </dgm:prSet>
      <dgm:spPr/>
      <dgm:t>
        <a:bodyPr/>
        <a:lstStyle/>
        <a:p>
          <a:endParaRPr lang="en-CA"/>
        </a:p>
      </dgm:t>
    </dgm:pt>
    <dgm:pt modelId="{0170EA21-3615-4C44-BD42-D7374AA0DCD5}" type="pres">
      <dgm:prSet presAssocID="{F77227B8-C6CA-41CE-8533-821280759F91}" presName="hierChild5" presStyleCnt="0"/>
      <dgm:spPr/>
    </dgm:pt>
    <dgm:pt modelId="{D093A2DB-74E0-48BA-937C-1ED6B479CCD8}" type="pres">
      <dgm:prSet presAssocID="{27594263-C9AA-4FB9-BED3-4AE5C32F3AA0}" presName="Name23" presStyleLbl="parChTrans1D4" presStyleIdx="1" presStyleCnt="3"/>
      <dgm:spPr/>
      <dgm:t>
        <a:bodyPr/>
        <a:lstStyle/>
        <a:p>
          <a:endParaRPr lang="en-CA"/>
        </a:p>
      </dgm:t>
    </dgm:pt>
    <dgm:pt modelId="{D86C3989-10AB-40C0-9C58-61EC98DDD295}" type="pres">
      <dgm:prSet presAssocID="{76E9359E-621B-40AF-BCE4-E90401748D0C}" presName="hierRoot4" presStyleCnt="0"/>
      <dgm:spPr/>
    </dgm:pt>
    <dgm:pt modelId="{5B3C3E1D-3C43-4CBE-9DA1-847CCCAB1DEB}" type="pres">
      <dgm:prSet presAssocID="{76E9359E-621B-40AF-BCE4-E90401748D0C}" presName="composite4" presStyleCnt="0"/>
      <dgm:spPr/>
    </dgm:pt>
    <dgm:pt modelId="{4C467217-10C8-4FCB-89D6-F30824FF59FF}" type="pres">
      <dgm:prSet presAssocID="{76E9359E-621B-40AF-BCE4-E90401748D0C}" presName="background4" presStyleLbl="node4" presStyleIdx="1" presStyleCnt="3"/>
      <dgm:spPr/>
      <dgm:t>
        <a:bodyPr/>
        <a:lstStyle/>
        <a:p>
          <a:endParaRPr lang="en-CA"/>
        </a:p>
      </dgm:t>
    </dgm:pt>
    <dgm:pt modelId="{A68E93C3-EE5E-4A77-A020-E5C9A1FD5260}" type="pres">
      <dgm:prSet presAssocID="{76E9359E-621B-40AF-BCE4-E90401748D0C}" presName="text4" presStyleLbl="fgAcc4" presStyleIdx="1" presStyleCnt="3" custAng="0" custScaleX="258120" custScaleY="35741" custLinFactX="45514" custLinFactNeighborX="100000" custLinFactNeighborY="-35448">
        <dgm:presLayoutVars>
          <dgm:chPref val="3"/>
        </dgm:presLayoutVars>
      </dgm:prSet>
      <dgm:spPr/>
      <dgm:t>
        <a:bodyPr/>
        <a:lstStyle/>
        <a:p>
          <a:endParaRPr lang="en-CA"/>
        </a:p>
      </dgm:t>
    </dgm:pt>
    <dgm:pt modelId="{D3C65369-E217-4DF6-87EC-E407201714F1}" type="pres">
      <dgm:prSet presAssocID="{76E9359E-621B-40AF-BCE4-E90401748D0C}" presName="hierChild5" presStyleCnt="0"/>
      <dgm:spPr/>
    </dgm:pt>
    <dgm:pt modelId="{9436F7F0-80F3-422F-8CDD-98F54E335411}" type="pres">
      <dgm:prSet presAssocID="{C7BE132A-0948-49AC-98F0-4C51DD1204FA}" presName="Name10" presStyleLbl="parChTrans1D2" presStyleIdx="1" presStyleCnt="2"/>
      <dgm:spPr/>
      <dgm:t>
        <a:bodyPr/>
        <a:lstStyle/>
        <a:p>
          <a:endParaRPr lang="en-CA"/>
        </a:p>
      </dgm:t>
    </dgm:pt>
    <dgm:pt modelId="{58F22BCD-73C8-42F3-9452-A980EFCA6993}" type="pres">
      <dgm:prSet presAssocID="{577ED955-8855-4B6D-8B0B-50B34E60881A}" presName="hierRoot2" presStyleCnt="0"/>
      <dgm:spPr/>
    </dgm:pt>
    <dgm:pt modelId="{B1B0356B-689F-4D95-8F05-618E65D85AAA}" type="pres">
      <dgm:prSet presAssocID="{577ED955-8855-4B6D-8B0B-50B34E60881A}" presName="composite2" presStyleCnt="0"/>
      <dgm:spPr/>
    </dgm:pt>
    <dgm:pt modelId="{56A26B88-7C30-4EF1-AC05-5EBDC3532530}" type="pres">
      <dgm:prSet presAssocID="{577ED955-8855-4B6D-8B0B-50B34E60881A}" presName="background2" presStyleLbl="node2" presStyleIdx="1" presStyleCnt="2"/>
      <dgm:spPr/>
    </dgm:pt>
    <dgm:pt modelId="{592DFE4A-A5D9-49AF-BFFF-A017F273FDEF}" type="pres">
      <dgm:prSet presAssocID="{577ED955-8855-4B6D-8B0B-50B34E60881A}" presName="text2" presStyleLbl="fgAcc2" presStyleIdx="1" presStyleCnt="2" custScaleX="164593" custScaleY="43381" custLinFactNeighborX="25215" custLinFactNeighborY="-15656">
        <dgm:presLayoutVars>
          <dgm:chPref val="3"/>
        </dgm:presLayoutVars>
      </dgm:prSet>
      <dgm:spPr/>
      <dgm:t>
        <a:bodyPr/>
        <a:lstStyle/>
        <a:p>
          <a:endParaRPr lang="en-CA"/>
        </a:p>
      </dgm:t>
    </dgm:pt>
    <dgm:pt modelId="{E99B2697-B954-40EB-8F43-13D56104A149}" type="pres">
      <dgm:prSet presAssocID="{577ED955-8855-4B6D-8B0B-50B34E60881A}" presName="hierChild3" presStyleCnt="0"/>
      <dgm:spPr/>
    </dgm:pt>
    <dgm:pt modelId="{980D65B0-08FC-4478-8BB4-6227013579B1}" type="pres">
      <dgm:prSet presAssocID="{64999364-0B2A-4CF2-840F-5475AA65254B}" presName="Name17" presStyleLbl="parChTrans1D3" presStyleIdx="1" presStyleCnt="2"/>
      <dgm:spPr/>
      <dgm:t>
        <a:bodyPr/>
        <a:lstStyle/>
        <a:p>
          <a:endParaRPr lang="en-CA"/>
        </a:p>
      </dgm:t>
    </dgm:pt>
    <dgm:pt modelId="{C3A3F8F9-1C63-4FFB-BF48-34666630D2CE}" type="pres">
      <dgm:prSet presAssocID="{CEB55CBC-A10A-4016-A957-586F128635B5}" presName="hierRoot3" presStyleCnt="0"/>
      <dgm:spPr/>
    </dgm:pt>
    <dgm:pt modelId="{DC184721-D628-4832-9CCD-BA7383C0C18D}" type="pres">
      <dgm:prSet presAssocID="{CEB55CBC-A10A-4016-A957-586F128635B5}" presName="composite3" presStyleCnt="0"/>
      <dgm:spPr/>
    </dgm:pt>
    <dgm:pt modelId="{27055910-54FA-4D65-84B8-38907A979AEF}" type="pres">
      <dgm:prSet presAssocID="{CEB55CBC-A10A-4016-A957-586F128635B5}" presName="background3" presStyleLbl="node3" presStyleIdx="1" presStyleCnt="2"/>
      <dgm:spPr/>
    </dgm:pt>
    <dgm:pt modelId="{4A0A05CF-6480-4332-83C1-00C01D5784D1}" type="pres">
      <dgm:prSet presAssocID="{CEB55CBC-A10A-4016-A957-586F128635B5}" presName="text3" presStyleLbl="fgAcc3" presStyleIdx="1" presStyleCnt="2" custScaleX="261579" custScaleY="91616" custLinFactNeighborX="9378" custLinFactNeighborY="-31208">
        <dgm:presLayoutVars>
          <dgm:chPref val="3"/>
        </dgm:presLayoutVars>
      </dgm:prSet>
      <dgm:spPr/>
      <dgm:t>
        <a:bodyPr/>
        <a:lstStyle/>
        <a:p>
          <a:endParaRPr lang="en-CA"/>
        </a:p>
      </dgm:t>
    </dgm:pt>
    <dgm:pt modelId="{02B8A8CD-DCC8-4149-AC8B-7639602C8634}" type="pres">
      <dgm:prSet presAssocID="{CEB55CBC-A10A-4016-A957-586F128635B5}" presName="hierChild4" presStyleCnt="0"/>
      <dgm:spPr/>
    </dgm:pt>
    <dgm:pt modelId="{58012812-304D-43B8-A857-4D099367F5F2}" type="pres">
      <dgm:prSet presAssocID="{736F7CC3-3D5A-46BF-9AAD-5A611E74ACF3}" presName="Name23" presStyleLbl="parChTrans1D4" presStyleIdx="2" presStyleCnt="3"/>
      <dgm:spPr/>
      <dgm:t>
        <a:bodyPr/>
        <a:lstStyle/>
        <a:p>
          <a:endParaRPr lang="en-CA"/>
        </a:p>
      </dgm:t>
    </dgm:pt>
    <dgm:pt modelId="{1BE9346B-C01D-4C74-B115-BB0298E575BE}" type="pres">
      <dgm:prSet presAssocID="{C9FAF399-8A67-4FE4-8F97-FDCFAAC867E0}" presName="hierRoot4" presStyleCnt="0"/>
      <dgm:spPr/>
    </dgm:pt>
    <dgm:pt modelId="{7884D74F-1DF0-41A7-A0DE-B5025FDDE94F}" type="pres">
      <dgm:prSet presAssocID="{C9FAF399-8A67-4FE4-8F97-FDCFAAC867E0}" presName="composite4" presStyleCnt="0"/>
      <dgm:spPr/>
    </dgm:pt>
    <dgm:pt modelId="{1BA7B8AC-3224-4971-A1D2-70933AF86523}" type="pres">
      <dgm:prSet presAssocID="{C9FAF399-8A67-4FE4-8F97-FDCFAAC867E0}" presName="background4" presStyleLbl="node4" presStyleIdx="2" presStyleCnt="3"/>
      <dgm:spPr>
        <a:noFill/>
      </dgm:spPr>
      <dgm:t>
        <a:bodyPr/>
        <a:lstStyle/>
        <a:p>
          <a:endParaRPr lang="en-CA"/>
        </a:p>
      </dgm:t>
    </dgm:pt>
    <dgm:pt modelId="{2331BF0B-7C96-4FD3-9B38-E173399A439E}" type="pres">
      <dgm:prSet presAssocID="{C9FAF399-8A67-4FE4-8F97-FDCFAAC867E0}" presName="text4" presStyleLbl="fgAcc4" presStyleIdx="2" presStyleCnt="3" custLinFactNeighborX="-82321" custLinFactNeighborY="-29744">
        <dgm:presLayoutVars>
          <dgm:chPref val="3"/>
        </dgm:presLayoutVars>
      </dgm:prSet>
      <dgm:spPr/>
      <dgm:t>
        <a:bodyPr/>
        <a:lstStyle/>
        <a:p>
          <a:endParaRPr lang="en-CA"/>
        </a:p>
      </dgm:t>
    </dgm:pt>
    <dgm:pt modelId="{2F35C7A7-AE81-4CF0-9812-2EE989423DBB}" type="pres">
      <dgm:prSet presAssocID="{C9FAF399-8A67-4FE4-8F97-FDCFAAC867E0}" presName="hierChild5" presStyleCnt="0"/>
      <dgm:spPr/>
    </dgm:pt>
  </dgm:ptLst>
  <dgm:cxnLst>
    <dgm:cxn modelId="{DDB2954A-C40F-48C5-A4AA-84805B11C815}" type="presOf" srcId="{27594263-C9AA-4FB9-BED3-4AE5C32F3AA0}" destId="{D093A2DB-74E0-48BA-937C-1ED6B479CCD8}" srcOrd="0" destOrd="0" presId="urn:microsoft.com/office/officeart/2005/8/layout/hierarchy1"/>
    <dgm:cxn modelId="{E5FFAE27-B18D-415D-B804-FF7A38276B6E}" type="presOf" srcId="{81AE1C17-B9D8-4E78-9FAB-AA55F1BC9D0F}" destId="{D0A52373-0AF5-49AA-8321-4BCAD7393EEC}" srcOrd="0" destOrd="0" presId="urn:microsoft.com/office/officeart/2005/8/layout/hierarchy1"/>
    <dgm:cxn modelId="{DBF8CF48-80A5-4C6B-B26F-B4C6B3099158}" type="presOf" srcId="{6F213CF8-866A-492C-AA69-1700B8F5F757}" destId="{789341B6-33E6-42EF-829B-D2273C23066F}" srcOrd="0" destOrd="0" presId="urn:microsoft.com/office/officeart/2005/8/layout/hierarchy1"/>
    <dgm:cxn modelId="{545354D1-A791-4387-848A-2CBAEE479143}" srcId="{A1D346AC-DD0B-4857-BDA0-69F57D97381D}" destId="{87736E5B-089E-48D0-BE49-0D9D8520575B}" srcOrd="0" destOrd="0" parTransId="{81AE1C17-B9D8-4E78-9FAB-AA55F1BC9D0F}" sibTransId="{7CD8A519-C686-4FA2-93AA-9CA6E1181EF3}"/>
    <dgm:cxn modelId="{5DE00065-5960-40E3-A72A-42521BBBFABB}" srcId="{A1D346AC-DD0B-4857-BDA0-69F57D97381D}" destId="{577ED955-8855-4B6D-8B0B-50B34E60881A}" srcOrd="1" destOrd="0" parTransId="{C7BE132A-0948-49AC-98F0-4C51DD1204FA}" sibTransId="{75BD99F5-7D6D-41D7-8B39-87DC232F3E50}"/>
    <dgm:cxn modelId="{4F452789-7D19-4DD6-BC63-A0C6EDB5E216}" type="presOf" srcId="{CEB55CBC-A10A-4016-A957-586F128635B5}" destId="{4A0A05CF-6480-4332-83C1-00C01D5784D1}" srcOrd="0" destOrd="0" presId="urn:microsoft.com/office/officeart/2005/8/layout/hierarchy1"/>
    <dgm:cxn modelId="{01ED7C8E-2F25-4891-B1F8-EF94A8C4A23B}" type="presOf" srcId="{76E9359E-621B-40AF-BCE4-E90401748D0C}" destId="{A68E93C3-EE5E-4A77-A020-E5C9A1FD5260}" srcOrd="0" destOrd="0" presId="urn:microsoft.com/office/officeart/2005/8/layout/hierarchy1"/>
    <dgm:cxn modelId="{ABEA2178-E077-489E-8792-BCAE5AEE4090}" type="presOf" srcId="{63D62B40-0712-4284-B615-4644147E508C}" destId="{FB90E2D7-2432-4FA7-B69B-60D80F34DA2B}" srcOrd="0" destOrd="0" presId="urn:microsoft.com/office/officeart/2005/8/layout/hierarchy1"/>
    <dgm:cxn modelId="{FC40B559-BD90-415B-BD27-B25E696A0F88}" type="presOf" srcId="{A1D346AC-DD0B-4857-BDA0-69F57D97381D}" destId="{908D2A03-B7E5-4202-84C3-9667E3F2BC8D}" srcOrd="0" destOrd="0" presId="urn:microsoft.com/office/officeart/2005/8/layout/hierarchy1"/>
    <dgm:cxn modelId="{0C34228E-F18C-4541-BD6A-2CD79BB84F41}" type="presOf" srcId="{64999364-0B2A-4CF2-840F-5475AA65254B}" destId="{980D65B0-08FC-4478-8BB4-6227013579B1}" srcOrd="0" destOrd="0" presId="urn:microsoft.com/office/officeart/2005/8/layout/hierarchy1"/>
    <dgm:cxn modelId="{2AA3FB87-E967-4330-B59F-5F25BC3425AF}" type="presOf" srcId="{C9FAF399-8A67-4FE4-8F97-FDCFAAC867E0}" destId="{2331BF0B-7C96-4FD3-9B38-E173399A439E}" srcOrd="0" destOrd="0" presId="urn:microsoft.com/office/officeart/2005/8/layout/hierarchy1"/>
    <dgm:cxn modelId="{8EF47E6F-CBC7-40DA-BA65-3C4AE149A26B}" type="presOf" srcId="{C7BE132A-0948-49AC-98F0-4C51DD1204FA}" destId="{9436F7F0-80F3-422F-8CDD-98F54E335411}" srcOrd="0" destOrd="0" presId="urn:microsoft.com/office/officeart/2005/8/layout/hierarchy1"/>
    <dgm:cxn modelId="{1F457EBF-A14E-4101-B43C-298D26CCD3AB}" srcId="{6DF121A6-236D-4F3A-B5DA-38F13CE1E6DF}" destId="{F77227B8-C6CA-41CE-8533-821280759F91}" srcOrd="0" destOrd="0" parTransId="{6F213CF8-866A-492C-AA69-1700B8F5F757}" sibTransId="{8CD59CAA-0F5D-4491-98A1-DD08F9FDCF32}"/>
    <dgm:cxn modelId="{8E0FF47E-68FE-40D4-AF51-B0C4D785271A}" srcId="{63D62B40-0712-4284-B615-4644147E508C}" destId="{A1D346AC-DD0B-4857-BDA0-69F57D97381D}" srcOrd="0" destOrd="0" parTransId="{26BD5ADF-C26D-4FBE-87C9-E71CE69729CE}" sibTransId="{7A499D31-6C02-4C96-ADFF-2D0A462162A9}"/>
    <dgm:cxn modelId="{3CF4D6E2-136A-4AD5-9681-60DFBA8D8973}" type="presOf" srcId="{87736E5B-089E-48D0-BE49-0D9D8520575B}" destId="{566C4A01-2154-4018-9EED-BB296F794828}" srcOrd="0" destOrd="0" presId="urn:microsoft.com/office/officeart/2005/8/layout/hierarchy1"/>
    <dgm:cxn modelId="{3F4BB8E9-BAEC-419C-9856-DC32DE4048BA}" srcId="{87736E5B-089E-48D0-BE49-0D9D8520575B}" destId="{6DF121A6-236D-4F3A-B5DA-38F13CE1E6DF}" srcOrd="0" destOrd="0" parTransId="{F7E44B98-4D83-4319-A501-68494CFE406A}" sibTransId="{3631C2EC-50BF-4065-90DA-47AABC9FC09E}"/>
    <dgm:cxn modelId="{137DEBBF-2D76-4214-958E-0D40DA8AB568}" srcId="{F77227B8-C6CA-41CE-8533-821280759F91}" destId="{76E9359E-621B-40AF-BCE4-E90401748D0C}" srcOrd="0" destOrd="0" parTransId="{27594263-C9AA-4FB9-BED3-4AE5C32F3AA0}" sibTransId="{10C37E3D-18F7-489C-8AF3-5A85CDB04282}"/>
    <dgm:cxn modelId="{CC8BC9BF-CD02-486D-9925-A54FFB9ECC28}" type="presOf" srcId="{F77227B8-C6CA-41CE-8533-821280759F91}" destId="{3095AAFF-1DAD-48C4-A5E0-6931998A6521}" srcOrd="0" destOrd="0" presId="urn:microsoft.com/office/officeart/2005/8/layout/hierarchy1"/>
    <dgm:cxn modelId="{24F73DE2-BDE8-4E84-9584-23F60878E660}" type="presOf" srcId="{577ED955-8855-4B6D-8B0B-50B34E60881A}" destId="{592DFE4A-A5D9-49AF-BFFF-A017F273FDEF}" srcOrd="0" destOrd="0" presId="urn:microsoft.com/office/officeart/2005/8/layout/hierarchy1"/>
    <dgm:cxn modelId="{15AF32E2-B38C-4F02-92B4-4EB0E1C1CA8A}" type="presOf" srcId="{736F7CC3-3D5A-46BF-9AAD-5A611E74ACF3}" destId="{58012812-304D-43B8-A857-4D099367F5F2}" srcOrd="0" destOrd="0" presId="urn:microsoft.com/office/officeart/2005/8/layout/hierarchy1"/>
    <dgm:cxn modelId="{BA89A557-059B-4032-80CF-B819FD51DDDC}" type="presOf" srcId="{F7E44B98-4D83-4319-A501-68494CFE406A}" destId="{894150E5-F259-4188-9AC0-514B0CED4547}" srcOrd="0" destOrd="0" presId="urn:microsoft.com/office/officeart/2005/8/layout/hierarchy1"/>
    <dgm:cxn modelId="{E7CD8AE2-7C56-4B3E-AE0E-5623247C7CB1}" srcId="{CEB55CBC-A10A-4016-A957-586F128635B5}" destId="{C9FAF399-8A67-4FE4-8F97-FDCFAAC867E0}" srcOrd="0" destOrd="0" parTransId="{736F7CC3-3D5A-46BF-9AAD-5A611E74ACF3}" sibTransId="{6394E897-991D-40F3-BB7D-9D9E0B451988}"/>
    <dgm:cxn modelId="{7446EF57-F4E1-4999-AAEB-EE85E45F18B4}" type="presOf" srcId="{6DF121A6-236D-4F3A-B5DA-38F13CE1E6DF}" destId="{200020E8-E987-47C6-93B0-A0D45307A778}" srcOrd="0" destOrd="0" presId="urn:microsoft.com/office/officeart/2005/8/layout/hierarchy1"/>
    <dgm:cxn modelId="{199F31F2-84A3-4A6D-9358-072CD8B448BC}" srcId="{577ED955-8855-4B6D-8B0B-50B34E60881A}" destId="{CEB55CBC-A10A-4016-A957-586F128635B5}" srcOrd="0" destOrd="0" parTransId="{64999364-0B2A-4CF2-840F-5475AA65254B}" sibTransId="{F6D23D13-3F73-42F9-9B70-CA90410F0E97}"/>
    <dgm:cxn modelId="{45B01469-0808-46BA-A654-D03B959779AF}" type="presParOf" srcId="{FB90E2D7-2432-4FA7-B69B-60D80F34DA2B}" destId="{DB4B6ACC-DD77-4E82-8FB7-74AC458DDBF3}" srcOrd="0" destOrd="0" presId="urn:microsoft.com/office/officeart/2005/8/layout/hierarchy1"/>
    <dgm:cxn modelId="{F2182D8E-1053-42A9-A329-68C2F673C74F}" type="presParOf" srcId="{DB4B6ACC-DD77-4E82-8FB7-74AC458DDBF3}" destId="{6955E04F-8467-4B3A-880E-94C3DA17DB5A}" srcOrd="0" destOrd="0" presId="urn:microsoft.com/office/officeart/2005/8/layout/hierarchy1"/>
    <dgm:cxn modelId="{F7E1CF61-41D6-4F26-9292-AEBD28849364}" type="presParOf" srcId="{6955E04F-8467-4B3A-880E-94C3DA17DB5A}" destId="{1F0F2D1D-9A61-4436-84B6-9959A40CA58F}" srcOrd="0" destOrd="0" presId="urn:microsoft.com/office/officeart/2005/8/layout/hierarchy1"/>
    <dgm:cxn modelId="{31DC0233-BF4C-45E1-92BD-63025EAE10F2}" type="presParOf" srcId="{6955E04F-8467-4B3A-880E-94C3DA17DB5A}" destId="{908D2A03-B7E5-4202-84C3-9667E3F2BC8D}" srcOrd="1" destOrd="0" presId="urn:microsoft.com/office/officeart/2005/8/layout/hierarchy1"/>
    <dgm:cxn modelId="{E713DD7D-88A7-4B28-9861-BF9AB40CDC9A}" type="presParOf" srcId="{DB4B6ACC-DD77-4E82-8FB7-74AC458DDBF3}" destId="{B78B7B0E-9AE4-46F1-B2E3-0F240DB2B342}" srcOrd="1" destOrd="0" presId="urn:microsoft.com/office/officeart/2005/8/layout/hierarchy1"/>
    <dgm:cxn modelId="{DA13C88F-F068-4A45-ACB8-7067E503A79F}" type="presParOf" srcId="{B78B7B0E-9AE4-46F1-B2E3-0F240DB2B342}" destId="{D0A52373-0AF5-49AA-8321-4BCAD7393EEC}" srcOrd="0" destOrd="0" presId="urn:microsoft.com/office/officeart/2005/8/layout/hierarchy1"/>
    <dgm:cxn modelId="{94575859-A9C0-4324-B5C9-1D53CFC760B7}" type="presParOf" srcId="{B78B7B0E-9AE4-46F1-B2E3-0F240DB2B342}" destId="{FB5F8D2C-A7C4-4794-AE3E-1A42C83AD3F7}" srcOrd="1" destOrd="0" presId="urn:microsoft.com/office/officeart/2005/8/layout/hierarchy1"/>
    <dgm:cxn modelId="{C65C0C27-5897-4D52-82F6-5C2DC97F4839}" type="presParOf" srcId="{FB5F8D2C-A7C4-4794-AE3E-1A42C83AD3F7}" destId="{5339B590-CA75-490F-A872-BB22E09E105D}" srcOrd="0" destOrd="0" presId="urn:microsoft.com/office/officeart/2005/8/layout/hierarchy1"/>
    <dgm:cxn modelId="{D9367AFB-010B-42F4-A636-C16D6ABA54FD}" type="presParOf" srcId="{5339B590-CA75-490F-A872-BB22E09E105D}" destId="{A0AB9C43-D8E7-431C-8BD0-6FFC93EA7AEA}" srcOrd="0" destOrd="0" presId="urn:microsoft.com/office/officeart/2005/8/layout/hierarchy1"/>
    <dgm:cxn modelId="{22D63C3C-612E-4178-A7C7-4082A6513A74}" type="presParOf" srcId="{5339B590-CA75-490F-A872-BB22E09E105D}" destId="{566C4A01-2154-4018-9EED-BB296F794828}" srcOrd="1" destOrd="0" presId="urn:microsoft.com/office/officeart/2005/8/layout/hierarchy1"/>
    <dgm:cxn modelId="{83041E05-5A83-4F04-9C1F-8BAA230A30CF}" type="presParOf" srcId="{FB5F8D2C-A7C4-4794-AE3E-1A42C83AD3F7}" destId="{D6EC21BD-0B51-4167-B7D2-7CCFA4D37732}" srcOrd="1" destOrd="0" presId="urn:microsoft.com/office/officeart/2005/8/layout/hierarchy1"/>
    <dgm:cxn modelId="{66946EDA-E929-4BB9-921A-D61308D3B527}" type="presParOf" srcId="{D6EC21BD-0B51-4167-B7D2-7CCFA4D37732}" destId="{894150E5-F259-4188-9AC0-514B0CED4547}" srcOrd="0" destOrd="0" presId="urn:microsoft.com/office/officeart/2005/8/layout/hierarchy1"/>
    <dgm:cxn modelId="{6BBFA338-98A0-492A-B631-49D5CD67565A}" type="presParOf" srcId="{D6EC21BD-0B51-4167-B7D2-7CCFA4D37732}" destId="{DA485AD3-1496-4294-9E4F-EE8847BCC5DD}" srcOrd="1" destOrd="0" presId="urn:microsoft.com/office/officeart/2005/8/layout/hierarchy1"/>
    <dgm:cxn modelId="{AEE9796E-B287-43C5-B010-AAE2D1DB159D}" type="presParOf" srcId="{DA485AD3-1496-4294-9E4F-EE8847BCC5DD}" destId="{990AF43C-A13B-4DCA-A972-95E8B87BA01D}" srcOrd="0" destOrd="0" presId="urn:microsoft.com/office/officeart/2005/8/layout/hierarchy1"/>
    <dgm:cxn modelId="{3B733995-DDD5-442E-A07C-435C796D56FF}" type="presParOf" srcId="{990AF43C-A13B-4DCA-A972-95E8B87BA01D}" destId="{D478C5F0-5D06-495B-BC2B-E0B0F7690A8B}" srcOrd="0" destOrd="0" presId="urn:microsoft.com/office/officeart/2005/8/layout/hierarchy1"/>
    <dgm:cxn modelId="{69B44462-F5FE-47A0-8C05-1745414FD53D}" type="presParOf" srcId="{990AF43C-A13B-4DCA-A972-95E8B87BA01D}" destId="{200020E8-E987-47C6-93B0-A0D45307A778}" srcOrd="1" destOrd="0" presId="urn:microsoft.com/office/officeart/2005/8/layout/hierarchy1"/>
    <dgm:cxn modelId="{FDA33456-7E26-4C36-B312-7C0545A5F9D4}" type="presParOf" srcId="{DA485AD3-1496-4294-9E4F-EE8847BCC5DD}" destId="{5AD46392-0E93-4FD2-BE37-C5451AA25BE3}" srcOrd="1" destOrd="0" presId="urn:microsoft.com/office/officeart/2005/8/layout/hierarchy1"/>
    <dgm:cxn modelId="{7A4D72B9-6ADF-4983-BBEE-019EFA7C5202}" type="presParOf" srcId="{5AD46392-0E93-4FD2-BE37-C5451AA25BE3}" destId="{789341B6-33E6-42EF-829B-D2273C23066F}" srcOrd="0" destOrd="0" presId="urn:microsoft.com/office/officeart/2005/8/layout/hierarchy1"/>
    <dgm:cxn modelId="{16B70FBD-A552-41AA-B581-B98A9FD14C9F}" type="presParOf" srcId="{5AD46392-0E93-4FD2-BE37-C5451AA25BE3}" destId="{1483E9AC-B1AA-403D-9533-0B90366B389F}" srcOrd="1" destOrd="0" presId="urn:microsoft.com/office/officeart/2005/8/layout/hierarchy1"/>
    <dgm:cxn modelId="{2C530679-597C-4499-9E22-CD9F77074CA3}" type="presParOf" srcId="{1483E9AC-B1AA-403D-9533-0B90366B389F}" destId="{9E92FDD2-2722-4C18-8B17-546C8C5C51E6}" srcOrd="0" destOrd="0" presId="urn:microsoft.com/office/officeart/2005/8/layout/hierarchy1"/>
    <dgm:cxn modelId="{D469F205-DEFF-4BF0-87BC-26040DB73C48}" type="presParOf" srcId="{9E92FDD2-2722-4C18-8B17-546C8C5C51E6}" destId="{4C38E07C-9A34-4DCF-B2CC-6AE1BDDD34A0}" srcOrd="0" destOrd="0" presId="urn:microsoft.com/office/officeart/2005/8/layout/hierarchy1"/>
    <dgm:cxn modelId="{FB5EF4E0-AC81-41AE-AE1E-A5DD5CB24CF3}" type="presParOf" srcId="{9E92FDD2-2722-4C18-8B17-546C8C5C51E6}" destId="{3095AAFF-1DAD-48C4-A5E0-6931998A6521}" srcOrd="1" destOrd="0" presId="urn:microsoft.com/office/officeart/2005/8/layout/hierarchy1"/>
    <dgm:cxn modelId="{C7C9DE27-86B3-4CC8-816E-098DFE2FFD22}" type="presParOf" srcId="{1483E9AC-B1AA-403D-9533-0B90366B389F}" destId="{0170EA21-3615-4C44-BD42-D7374AA0DCD5}" srcOrd="1" destOrd="0" presId="urn:microsoft.com/office/officeart/2005/8/layout/hierarchy1"/>
    <dgm:cxn modelId="{E24E299E-2D68-473A-AC20-3997D2E91AD6}" type="presParOf" srcId="{0170EA21-3615-4C44-BD42-D7374AA0DCD5}" destId="{D093A2DB-74E0-48BA-937C-1ED6B479CCD8}" srcOrd="0" destOrd="0" presId="urn:microsoft.com/office/officeart/2005/8/layout/hierarchy1"/>
    <dgm:cxn modelId="{FB23E4E7-1E67-4ED0-BB04-716D87327C13}" type="presParOf" srcId="{0170EA21-3615-4C44-BD42-D7374AA0DCD5}" destId="{D86C3989-10AB-40C0-9C58-61EC98DDD295}" srcOrd="1" destOrd="0" presId="urn:microsoft.com/office/officeart/2005/8/layout/hierarchy1"/>
    <dgm:cxn modelId="{78D75628-AB08-4A74-9AE4-A914C4980D6D}" type="presParOf" srcId="{D86C3989-10AB-40C0-9C58-61EC98DDD295}" destId="{5B3C3E1D-3C43-4CBE-9DA1-847CCCAB1DEB}" srcOrd="0" destOrd="0" presId="urn:microsoft.com/office/officeart/2005/8/layout/hierarchy1"/>
    <dgm:cxn modelId="{54F880A6-1000-4A92-91C8-2A3A6F2232B2}" type="presParOf" srcId="{5B3C3E1D-3C43-4CBE-9DA1-847CCCAB1DEB}" destId="{4C467217-10C8-4FCB-89D6-F30824FF59FF}" srcOrd="0" destOrd="0" presId="urn:microsoft.com/office/officeart/2005/8/layout/hierarchy1"/>
    <dgm:cxn modelId="{712BD5AC-E4EE-4CE2-A6FD-8AACF978E1A2}" type="presParOf" srcId="{5B3C3E1D-3C43-4CBE-9DA1-847CCCAB1DEB}" destId="{A68E93C3-EE5E-4A77-A020-E5C9A1FD5260}" srcOrd="1" destOrd="0" presId="urn:microsoft.com/office/officeart/2005/8/layout/hierarchy1"/>
    <dgm:cxn modelId="{F57ABEB9-0FB8-4E1E-9122-5137F30175C5}" type="presParOf" srcId="{D86C3989-10AB-40C0-9C58-61EC98DDD295}" destId="{D3C65369-E217-4DF6-87EC-E407201714F1}" srcOrd="1" destOrd="0" presId="urn:microsoft.com/office/officeart/2005/8/layout/hierarchy1"/>
    <dgm:cxn modelId="{E632F5FB-D20F-44BF-9616-486388DD946E}" type="presParOf" srcId="{B78B7B0E-9AE4-46F1-B2E3-0F240DB2B342}" destId="{9436F7F0-80F3-422F-8CDD-98F54E335411}" srcOrd="2" destOrd="0" presId="urn:microsoft.com/office/officeart/2005/8/layout/hierarchy1"/>
    <dgm:cxn modelId="{350536FA-6DD5-4F33-8FB9-0E2D168DE99A}" type="presParOf" srcId="{B78B7B0E-9AE4-46F1-B2E3-0F240DB2B342}" destId="{58F22BCD-73C8-42F3-9452-A980EFCA6993}" srcOrd="3" destOrd="0" presId="urn:microsoft.com/office/officeart/2005/8/layout/hierarchy1"/>
    <dgm:cxn modelId="{B2B9C3C8-392D-4935-B622-7DB568F0A606}" type="presParOf" srcId="{58F22BCD-73C8-42F3-9452-A980EFCA6993}" destId="{B1B0356B-689F-4D95-8F05-618E65D85AAA}" srcOrd="0" destOrd="0" presId="urn:microsoft.com/office/officeart/2005/8/layout/hierarchy1"/>
    <dgm:cxn modelId="{38F5E626-55CD-4FFE-93FE-D7A0CEE863A7}" type="presParOf" srcId="{B1B0356B-689F-4D95-8F05-618E65D85AAA}" destId="{56A26B88-7C30-4EF1-AC05-5EBDC3532530}" srcOrd="0" destOrd="0" presId="urn:microsoft.com/office/officeart/2005/8/layout/hierarchy1"/>
    <dgm:cxn modelId="{891ADB2A-E636-485A-9E52-C51BA9A2C454}" type="presParOf" srcId="{B1B0356B-689F-4D95-8F05-618E65D85AAA}" destId="{592DFE4A-A5D9-49AF-BFFF-A017F273FDEF}" srcOrd="1" destOrd="0" presId="urn:microsoft.com/office/officeart/2005/8/layout/hierarchy1"/>
    <dgm:cxn modelId="{9448E25E-1942-4CB4-B954-BDEB276A0FB9}" type="presParOf" srcId="{58F22BCD-73C8-42F3-9452-A980EFCA6993}" destId="{E99B2697-B954-40EB-8F43-13D56104A149}" srcOrd="1" destOrd="0" presId="urn:microsoft.com/office/officeart/2005/8/layout/hierarchy1"/>
    <dgm:cxn modelId="{2845901E-25DA-4A6C-8323-19893C649FCB}" type="presParOf" srcId="{E99B2697-B954-40EB-8F43-13D56104A149}" destId="{980D65B0-08FC-4478-8BB4-6227013579B1}" srcOrd="0" destOrd="0" presId="urn:microsoft.com/office/officeart/2005/8/layout/hierarchy1"/>
    <dgm:cxn modelId="{6DA31846-C748-42CC-853B-88530472CBFF}" type="presParOf" srcId="{E99B2697-B954-40EB-8F43-13D56104A149}" destId="{C3A3F8F9-1C63-4FFB-BF48-34666630D2CE}" srcOrd="1" destOrd="0" presId="urn:microsoft.com/office/officeart/2005/8/layout/hierarchy1"/>
    <dgm:cxn modelId="{2BB2D9E5-335D-4529-A04C-CA2F84216E44}" type="presParOf" srcId="{C3A3F8F9-1C63-4FFB-BF48-34666630D2CE}" destId="{DC184721-D628-4832-9CCD-BA7383C0C18D}" srcOrd="0" destOrd="0" presId="urn:microsoft.com/office/officeart/2005/8/layout/hierarchy1"/>
    <dgm:cxn modelId="{E86E70D4-2D68-4890-9243-E1D15182637F}" type="presParOf" srcId="{DC184721-D628-4832-9CCD-BA7383C0C18D}" destId="{27055910-54FA-4D65-84B8-38907A979AEF}" srcOrd="0" destOrd="0" presId="urn:microsoft.com/office/officeart/2005/8/layout/hierarchy1"/>
    <dgm:cxn modelId="{D901251C-C30C-4A62-9214-09997816804D}" type="presParOf" srcId="{DC184721-D628-4832-9CCD-BA7383C0C18D}" destId="{4A0A05CF-6480-4332-83C1-00C01D5784D1}" srcOrd="1" destOrd="0" presId="urn:microsoft.com/office/officeart/2005/8/layout/hierarchy1"/>
    <dgm:cxn modelId="{9112B56D-BA63-45E6-91B6-CB331830F0DC}" type="presParOf" srcId="{C3A3F8F9-1C63-4FFB-BF48-34666630D2CE}" destId="{02B8A8CD-DCC8-4149-AC8B-7639602C8634}" srcOrd="1" destOrd="0" presId="urn:microsoft.com/office/officeart/2005/8/layout/hierarchy1"/>
    <dgm:cxn modelId="{4D565688-1DBC-4785-89A0-91CB1E8C970C}" type="presParOf" srcId="{02B8A8CD-DCC8-4149-AC8B-7639602C8634}" destId="{58012812-304D-43B8-A857-4D099367F5F2}" srcOrd="0" destOrd="0" presId="urn:microsoft.com/office/officeart/2005/8/layout/hierarchy1"/>
    <dgm:cxn modelId="{5211A175-C249-472A-ABF0-4CD20EDA9D95}" type="presParOf" srcId="{02B8A8CD-DCC8-4149-AC8B-7639602C8634}" destId="{1BE9346B-C01D-4C74-B115-BB0298E575BE}" srcOrd="1" destOrd="0" presId="urn:microsoft.com/office/officeart/2005/8/layout/hierarchy1"/>
    <dgm:cxn modelId="{C970BCC2-6287-49C0-A3D3-A69BAE7F52DD}" type="presParOf" srcId="{1BE9346B-C01D-4C74-B115-BB0298E575BE}" destId="{7884D74F-1DF0-41A7-A0DE-B5025FDDE94F}" srcOrd="0" destOrd="0" presId="urn:microsoft.com/office/officeart/2005/8/layout/hierarchy1"/>
    <dgm:cxn modelId="{53F90FA4-518C-4E04-A6B3-25A99F753204}" type="presParOf" srcId="{7884D74F-1DF0-41A7-A0DE-B5025FDDE94F}" destId="{1BA7B8AC-3224-4971-A1D2-70933AF86523}" srcOrd="0" destOrd="0" presId="urn:microsoft.com/office/officeart/2005/8/layout/hierarchy1"/>
    <dgm:cxn modelId="{1A76B1AF-2A89-44B3-92AE-9648B777261A}" type="presParOf" srcId="{7884D74F-1DF0-41A7-A0DE-B5025FDDE94F}" destId="{2331BF0B-7C96-4FD3-9B38-E173399A439E}" srcOrd="1" destOrd="0" presId="urn:microsoft.com/office/officeart/2005/8/layout/hierarchy1"/>
    <dgm:cxn modelId="{9D1FE02E-4761-4B66-B543-F20F3D9907B7}" type="presParOf" srcId="{1BE9346B-C01D-4C74-B115-BB0298E575BE}" destId="{2F35C7A7-AE81-4CF0-9812-2EE989423DBB}" srcOrd="1" destOrd="0" presId="urn:microsoft.com/office/officeart/2005/8/layout/hierarchy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012812-304D-43B8-A857-4D099367F5F2}">
      <dsp:nvSpPr>
        <dsp:cNvPr id="0" name=""/>
        <dsp:cNvSpPr/>
      </dsp:nvSpPr>
      <dsp:spPr>
        <a:xfrm>
          <a:off x="3598072" y="1793081"/>
          <a:ext cx="859964" cy="312833"/>
        </a:xfrm>
        <a:custGeom>
          <a:avLst/>
          <a:gdLst/>
          <a:ahLst/>
          <a:cxnLst/>
          <a:rect l="0" t="0" r="0" b="0"/>
          <a:pathLst>
            <a:path>
              <a:moveTo>
                <a:pt x="859964" y="0"/>
              </a:moveTo>
              <a:lnTo>
                <a:pt x="859964" y="216273"/>
              </a:lnTo>
              <a:lnTo>
                <a:pt x="0" y="216273"/>
              </a:lnTo>
              <a:lnTo>
                <a:pt x="0" y="3128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D65B0-08FC-4478-8BB4-6227013579B1}">
      <dsp:nvSpPr>
        <dsp:cNvPr id="0" name=""/>
        <dsp:cNvSpPr/>
      </dsp:nvSpPr>
      <dsp:spPr>
        <a:xfrm>
          <a:off x="4458037" y="986487"/>
          <a:ext cx="260912" cy="200208"/>
        </a:xfrm>
        <a:custGeom>
          <a:avLst/>
          <a:gdLst/>
          <a:ahLst/>
          <a:cxnLst/>
          <a:rect l="0" t="0" r="0" b="0"/>
          <a:pathLst>
            <a:path>
              <a:moveTo>
                <a:pt x="260912" y="0"/>
              </a:moveTo>
              <a:lnTo>
                <a:pt x="260912" y="103648"/>
              </a:lnTo>
              <a:lnTo>
                <a:pt x="0" y="103648"/>
              </a:lnTo>
              <a:lnTo>
                <a:pt x="0" y="2002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6F7F0-80F3-422F-8CDD-98F54E335411}">
      <dsp:nvSpPr>
        <dsp:cNvPr id="0" name=""/>
        <dsp:cNvSpPr/>
      </dsp:nvSpPr>
      <dsp:spPr>
        <a:xfrm>
          <a:off x="2933277" y="377032"/>
          <a:ext cx="1785672" cy="322325"/>
        </a:xfrm>
        <a:custGeom>
          <a:avLst/>
          <a:gdLst/>
          <a:ahLst/>
          <a:cxnLst/>
          <a:rect l="0" t="0" r="0" b="0"/>
          <a:pathLst>
            <a:path>
              <a:moveTo>
                <a:pt x="0" y="0"/>
              </a:moveTo>
              <a:lnTo>
                <a:pt x="0" y="225765"/>
              </a:lnTo>
              <a:lnTo>
                <a:pt x="1785672" y="225765"/>
              </a:lnTo>
              <a:lnTo>
                <a:pt x="1785672" y="322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93A2DB-74E0-48BA-937C-1ED6B479CCD8}">
      <dsp:nvSpPr>
        <dsp:cNvPr id="0" name=""/>
        <dsp:cNvSpPr/>
      </dsp:nvSpPr>
      <dsp:spPr>
        <a:xfrm>
          <a:off x="2906779" y="2590892"/>
          <a:ext cx="91440" cy="282936"/>
        </a:xfrm>
        <a:custGeom>
          <a:avLst/>
          <a:gdLst/>
          <a:ahLst/>
          <a:cxnLst/>
          <a:rect l="0" t="0" r="0" b="0"/>
          <a:pathLst>
            <a:path>
              <a:moveTo>
                <a:pt x="45720" y="0"/>
              </a:moveTo>
              <a:lnTo>
                <a:pt x="45720" y="186376"/>
              </a:lnTo>
              <a:lnTo>
                <a:pt x="108947" y="186376"/>
              </a:lnTo>
              <a:lnTo>
                <a:pt x="108947" y="282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341B6-33E6-42EF-829B-D2273C23066F}">
      <dsp:nvSpPr>
        <dsp:cNvPr id="0" name=""/>
        <dsp:cNvSpPr/>
      </dsp:nvSpPr>
      <dsp:spPr>
        <a:xfrm>
          <a:off x="1320767" y="1786204"/>
          <a:ext cx="1631732" cy="296974"/>
        </a:xfrm>
        <a:custGeom>
          <a:avLst/>
          <a:gdLst/>
          <a:ahLst/>
          <a:cxnLst/>
          <a:rect l="0" t="0" r="0" b="0"/>
          <a:pathLst>
            <a:path>
              <a:moveTo>
                <a:pt x="0" y="0"/>
              </a:moveTo>
              <a:lnTo>
                <a:pt x="0" y="200414"/>
              </a:lnTo>
              <a:lnTo>
                <a:pt x="1631732" y="200414"/>
              </a:lnTo>
              <a:lnTo>
                <a:pt x="1631732" y="296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4150E5-F259-4188-9AC0-514B0CED4547}">
      <dsp:nvSpPr>
        <dsp:cNvPr id="0" name=""/>
        <dsp:cNvSpPr/>
      </dsp:nvSpPr>
      <dsp:spPr>
        <a:xfrm>
          <a:off x="1236074" y="982641"/>
          <a:ext cx="91440" cy="196038"/>
        </a:xfrm>
        <a:custGeom>
          <a:avLst/>
          <a:gdLst/>
          <a:ahLst/>
          <a:cxnLst/>
          <a:rect l="0" t="0" r="0" b="0"/>
          <a:pathLst>
            <a:path>
              <a:moveTo>
                <a:pt x="45720" y="0"/>
              </a:moveTo>
              <a:lnTo>
                <a:pt x="45720" y="99478"/>
              </a:lnTo>
              <a:lnTo>
                <a:pt x="84692" y="99478"/>
              </a:lnTo>
              <a:lnTo>
                <a:pt x="84692" y="196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A52373-0AF5-49AA-8321-4BCAD7393EEC}">
      <dsp:nvSpPr>
        <dsp:cNvPr id="0" name=""/>
        <dsp:cNvSpPr/>
      </dsp:nvSpPr>
      <dsp:spPr>
        <a:xfrm>
          <a:off x="1281794" y="377032"/>
          <a:ext cx="1651482" cy="324807"/>
        </a:xfrm>
        <a:custGeom>
          <a:avLst/>
          <a:gdLst/>
          <a:ahLst/>
          <a:cxnLst/>
          <a:rect l="0" t="0" r="0" b="0"/>
          <a:pathLst>
            <a:path>
              <a:moveTo>
                <a:pt x="1651482" y="0"/>
              </a:moveTo>
              <a:lnTo>
                <a:pt x="1651482" y="228247"/>
              </a:lnTo>
              <a:lnTo>
                <a:pt x="0" y="228247"/>
              </a:lnTo>
              <a:lnTo>
                <a:pt x="0" y="3248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F2D1D-9A61-4436-84B6-9959A40CA58F}">
      <dsp:nvSpPr>
        <dsp:cNvPr id="0" name=""/>
        <dsp:cNvSpPr/>
      </dsp:nvSpPr>
      <dsp:spPr>
        <a:xfrm>
          <a:off x="1620971" y="-110023"/>
          <a:ext cx="2624611" cy="4870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8D2A03-B7E5-4202-84C3-9667E3F2BC8D}">
      <dsp:nvSpPr>
        <dsp:cNvPr id="0" name=""/>
        <dsp:cNvSpPr/>
      </dsp:nvSpPr>
      <dsp:spPr>
        <a:xfrm>
          <a:off x="1736785" y="0"/>
          <a:ext cx="2624611" cy="4870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Worrisome/high-risk/threatening behaviour </a:t>
          </a:r>
        </a:p>
        <a:p>
          <a:pPr lvl="0" algn="ctr" defTabSz="488950">
            <a:lnSpc>
              <a:spcPct val="90000"/>
            </a:lnSpc>
            <a:spcBef>
              <a:spcPct val="0"/>
            </a:spcBef>
            <a:spcAft>
              <a:spcPct val="35000"/>
            </a:spcAft>
          </a:pPr>
          <a:r>
            <a:rPr lang="en-CA" sz="1100" kern="1200"/>
            <a:t>AT SCHOOL                     IN COMMUNITY</a:t>
          </a:r>
        </a:p>
      </dsp:txBody>
      <dsp:txXfrm>
        <a:off x="1736785" y="0"/>
        <a:ext cx="2624611" cy="487056"/>
      </dsp:txXfrm>
    </dsp:sp>
    <dsp:sp modelId="{A0AB9C43-D8E7-431C-8BD0-6FFC93EA7AEA}">
      <dsp:nvSpPr>
        <dsp:cNvPr id="0" name=""/>
        <dsp:cNvSpPr/>
      </dsp:nvSpPr>
      <dsp:spPr>
        <a:xfrm>
          <a:off x="414604" y="701840"/>
          <a:ext cx="1734380" cy="2808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6C4A01-2154-4018-9EED-BB296F794828}">
      <dsp:nvSpPr>
        <dsp:cNvPr id="0" name=""/>
        <dsp:cNvSpPr/>
      </dsp:nvSpPr>
      <dsp:spPr>
        <a:xfrm>
          <a:off x="530418" y="811863"/>
          <a:ext cx="1734380" cy="28080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CA" sz="1050" kern="1200"/>
            <a:t>School administration determines immediate facts</a:t>
          </a:r>
        </a:p>
      </dsp:txBody>
      <dsp:txXfrm>
        <a:off x="530418" y="811863"/>
        <a:ext cx="1734380" cy="280801"/>
      </dsp:txXfrm>
    </dsp:sp>
    <dsp:sp modelId="{D478C5F0-5D06-495B-BC2B-E0B0F7690A8B}">
      <dsp:nvSpPr>
        <dsp:cNvPr id="0" name=""/>
        <dsp:cNvSpPr/>
      </dsp:nvSpPr>
      <dsp:spPr>
        <a:xfrm>
          <a:off x="-41481" y="1178680"/>
          <a:ext cx="2724497" cy="6075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00020E8-E987-47C6-93B0-A0D45307A778}">
      <dsp:nvSpPr>
        <dsp:cNvPr id="0" name=""/>
        <dsp:cNvSpPr/>
      </dsp:nvSpPr>
      <dsp:spPr>
        <a:xfrm>
          <a:off x="74332" y="1288703"/>
          <a:ext cx="2724497" cy="60752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t>STAGE 1  </a:t>
          </a:r>
          <a:r>
            <a:rPr lang="en-CA" sz="1050" kern="1200"/>
            <a:t>School TAT team completes data collection  V-TRA Report Form and implements immediate risk reducing interventions </a:t>
          </a:r>
          <a:br>
            <a:rPr lang="en-CA" sz="1050" kern="1200"/>
          </a:br>
          <a:r>
            <a:rPr lang="en-CA" sz="1050" kern="1200"/>
            <a:t>(Step 1-8)</a:t>
          </a:r>
          <a:endParaRPr lang="en-CA" sz="1100" kern="1200"/>
        </a:p>
      </dsp:txBody>
      <dsp:txXfrm>
        <a:off x="74332" y="1288703"/>
        <a:ext cx="2724497" cy="607524"/>
      </dsp:txXfrm>
    </dsp:sp>
    <dsp:sp modelId="{4C38E07C-9A34-4DCF-B2CC-6AE1BDDD34A0}">
      <dsp:nvSpPr>
        <dsp:cNvPr id="0" name=""/>
        <dsp:cNvSpPr/>
      </dsp:nvSpPr>
      <dsp:spPr>
        <a:xfrm>
          <a:off x="1455415" y="2083179"/>
          <a:ext cx="2994168" cy="5077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095AAFF-1DAD-48C4-A5E0-6931998A6521}">
      <dsp:nvSpPr>
        <dsp:cNvPr id="0" name=""/>
        <dsp:cNvSpPr/>
      </dsp:nvSpPr>
      <dsp:spPr>
        <a:xfrm>
          <a:off x="1571229" y="2193203"/>
          <a:ext cx="2994168" cy="5077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CA" sz="1100" b="1" kern="1200"/>
            <a:t>Low, Medium to High Risk </a:t>
          </a:r>
        </a:p>
        <a:p>
          <a:pPr lvl="0" algn="ctr" defTabSz="488950">
            <a:lnSpc>
              <a:spcPct val="100000"/>
            </a:lnSpc>
            <a:spcBef>
              <a:spcPct val="0"/>
            </a:spcBef>
            <a:spcAft>
              <a:spcPts val="0"/>
            </a:spcAft>
          </a:pPr>
          <a:r>
            <a:rPr lang="en-CA" sz="1100" b="0" kern="1200"/>
            <a:t>S</a:t>
          </a:r>
          <a:r>
            <a:rPr lang="en-CA" sz="1100" kern="1200"/>
            <a:t>uperintendent Activates  </a:t>
          </a:r>
        </a:p>
        <a:p>
          <a:pPr lvl="0" algn="ctr" defTabSz="488950">
            <a:lnSpc>
              <a:spcPct val="100000"/>
            </a:lnSpc>
            <a:spcBef>
              <a:spcPct val="0"/>
            </a:spcBef>
            <a:spcAft>
              <a:spcPts val="0"/>
            </a:spcAft>
          </a:pPr>
          <a:r>
            <a:rPr lang="en-CA" sz="1100" b="1" kern="1200"/>
            <a:t>STAGE 2  Multidisciplinary Risk Evaluation</a:t>
          </a:r>
          <a:endParaRPr lang="en-CA" sz="1100" kern="1200"/>
        </a:p>
      </dsp:txBody>
      <dsp:txXfrm>
        <a:off x="1571229" y="2193203"/>
        <a:ext cx="2994168" cy="507713"/>
      </dsp:txXfrm>
    </dsp:sp>
    <dsp:sp modelId="{4C467217-10C8-4FCB-89D6-F30824FF59FF}">
      <dsp:nvSpPr>
        <dsp:cNvPr id="0" name=""/>
        <dsp:cNvSpPr/>
      </dsp:nvSpPr>
      <dsp:spPr>
        <a:xfrm>
          <a:off x="1670499" y="2873829"/>
          <a:ext cx="2690455" cy="23656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8E93C3-EE5E-4A77-A020-E5C9A1FD5260}">
      <dsp:nvSpPr>
        <dsp:cNvPr id="0" name=""/>
        <dsp:cNvSpPr/>
      </dsp:nvSpPr>
      <dsp:spPr>
        <a:xfrm>
          <a:off x="1786313" y="2983852"/>
          <a:ext cx="2690455" cy="2365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t>STAGE 3 - Multidisciplinary Intervention </a:t>
          </a:r>
          <a:endParaRPr lang="en-CA" sz="1100" kern="1200"/>
        </a:p>
      </dsp:txBody>
      <dsp:txXfrm>
        <a:off x="1786313" y="2983852"/>
        <a:ext cx="2690455" cy="236561"/>
      </dsp:txXfrm>
    </dsp:sp>
    <dsp:sp modelId="{56A26B88-7C30-4EF1-AC05-5EBDC3532530}">
      <dsp:nvSpPr>
        <dsp:cNvPr id="0" name=""/>
        <dsp:cNvSpPr/>
      </dsp:nvSpPr>
      <dsp:spPr>
        <a:xfrm>
          <a:off x="3861150" y="699358"/>
          <a:ext cx="1715597" cy="2871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2DFE4A-A5D9-49AF-BFFF-A017F273FDEF}">
      <dsp:nvSpPr>
        <dsp:cNvPr id="0" name=""/>
        <dsp:cNvSpPr/>
      </dsp:nvSpPr>
      <dsp:spPr>
        <a:xfrm>
          <a:off x="3976964" y="809381"/>
          <a:ext cx="1715597" cy="2871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CA" sz="1050" kern="1200"/>
            <a:t>Community Partner determines immediate facts</a:t>
          </a:r>
        </a:p>
      </dsp:txBody>
      <dsp:txXfrm>
        <a:off x="3976964" y="809381"/>
        <a:ext cx="1715597" cy="287129"/>
      </dsp:txXfrm>
    </dsp:sp>
    <dsp:sp modelId="{27055910-54FA-4D65-84B8-38907A979AEF}">
      <dsp:nvSpPr>
        <dsp:cNvPr id="0" name=""/>
        <dsp:cNvSpPr/>
      </dsp:nvSpPr>
      <dsp:spPr>
        <a:xfrm>
          <a:off x="3094782" y="1186695"/>
          <a:ext cx="2726509" cy="6063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A0A05CF-6480-4332-83C1-00C01D5784D1}">
      <dsp:nvSpPr>
        <dsp:cNvPr id="0" name=""/>
        <dsp:cNvSpPr/>
      </dsp:nvSpPr>
      <dsp:spPr>
        <a:xfrm>
          <a:off x="3210596" y="1296719"/>
          <a:ext cx="2726509" cy="60638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t>STAGE 1  </a:t>
          </a:r>
          <a:r>
            <a:rPr lang="en-CA" sz="1050" b="0" kern="1200"/>
            <a:t>C</a:t>
          </a:r>
          <a:r>
            <a:rPr lang="en-CA" sz="1050" kern="1200"/>
            <a:t>-TAT team completes data collection V-TRA Report Form and implements immediate risk reducing interventions </a:t>
          </a:r>
          <a:br>
            <a:rPr lang="en-CA" sz="1050" kern="1200"/>
          </a:br>
          <a:r>
            <a:rPr lang="en-CA" sz="1050" kern="1200"/>
            <a:t>(Step 1-8)</a:t>
          </a:r>
          <a:endParaRPr lang="en-CA" sz="1100" kern="1200"/>
        </a:p>
      </dsp:txBody>
      <dsp:txXfrm>
        <a:off x="3210596" y="1296719"/>
        <a:ext cx="2726509" cy="606386"/>
      </dsp:txXfrm>
    </dsp:sp>
    <dsp:sp modelId="{1BA7B8AC-3224-4971-A1D2-70933AF86523}">
      <dsp:nvSpPr>
        <dsp:cNvPr id="0" name=""/>
        <dsp:cNvSpPr/>
      </dsp:nvSpPr>
      <dsp:spPr>
        <a:xfrm>
          <a:off x="3076908" y="2105915"/>
          <a:ext cx="1042327" cy="661877"/>
        </a:xfrm>
        <a:prstGeom prst="roundRect">
          <a:avLst>
            <a:gd name="adj" fmla="val 10000"/>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331BF0B-7C96-4FD3-9B38-E173399A439E}">
      <dsp:nvSpPr>
        <dsp:cNvPr id="0" name=""/>
        <dsp:cNvSpPr/>
      </dsp:nvSpPr>
      <dsp:spPr>
        <a:xfrm>
          <a:off x="3192722" y="2215938"/>
          <a:ext cx="1042327" cy="661877"/>
        </a:xfrm>
        <a:prstGeom prst="roundRect">
          <a:avLst>
            <a:gd name="adj" fmla="val 10000"/>
          </a:avLst>
        </a:prstGeom>
        <a:no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CA" sz="2800" kern="1200"/>
        </a:p>
      </dsp:txBody>
      <dsp:txXfrm>
        <a:off x="3192722" y="2215938"/>
        <a:ext cx="1042327" cy="6618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7B60B-3F31-4A5C-89D3-E259FA31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13027</Words>
  <Characters>74259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Community Threat Assessment Protocol</vt:lpstr>
    </vt:vector>
  </TitlesOfParts>
  <Company>CDSBEO</Company>
  <LinksUpToDate>false</LinksUpToDate>
  <CharactersWithSpaces>87112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Threat Assessment Protocol</dc:title>
  <dc:subject>A Collaborative Response to Assessing Violence Potential, November 2010</dc:subject>
  <dc:creator>ICT</dc:creator>
  <cp:lastModifiedBy>ICT</cp:lastModifiedBy>
  <cp:revision>6</cp:revision>
  <cp:lastPrinted>2011-03-10T14:15:00Z</cp:lastPrinted>
  <dcterms:created xsi:type="dcterms:W3CDTF">2011-03-02T17:14:00Z</dcterms:created>
  <dcterms:modified xsi:type="dcterms:W3CDTF">2011-03-10T14:19:00Z</dcterms:modified>
</cp:coreProperties>
</file>